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7AF49" w14:textId="6577DB6F" w:rsidR="00B47559" w:rsidRPr="00130707" w:rsidRDefault="00643688" w:rsidP="008F78BA">
      <w:pPr>
        <w:tabs>
          <w:tab w:val="left" w:pos="2370"/>
        </w:tabs>
        <w:jc w:val="both"/>
        <w:rPr>
          <w:rFonts w:ascii="Arial" w:hAnsi="Arial" w:cs="Arial"/>
          <w:color w:val="C00000"/>
          <w:sz w:val="22"/>
        </w:rPr>
      </w:pPr>
      <w:r w:rsidRPr="00130707">
        <w:rPr>
          <w:rFonts w:ascii="Arial" w:hAnsi="Arial" w:cs="Arial"/>
          <w:b/>
          <w:bCs/>
          <w:noProof/>
          <w:color w:val="C00000"/>
          <w:sz w:val="22"/>
          <w:lang w:eastAsia="fr-FR"/>
        </w:rPr>
        <mc:AlternateContent>
          <mc:Choice Requires="wps">
            <w:drawing>
              <wp:anchor distT="0" distB="0" distL="114300" distR="114300" simplePos="0" relativeHeight="251688960" behindDoc="0" locked="0" layoutInCell="1" allowOverlap="1" wp14:anchorId="21FBC8A9" wp14:editId="4A68A577">
                <wp:simplePos x="0" y="0"/>
                <wp:positionH relativeFrom="margin">
                  <wp:posOffset>904240</wp:posOffset>
                </wp:positionH>
                <wp:positionV relativeFrom="paragraph">
                  <wp:posOffset>3832225</wp:posOffset>
                </wp:positionV>
                <wp:extent cx="4638675" cy="212407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63867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2EDC2" w14:textId="692110CF" w:rsidR="00A2245E" w:rsidRPr="009C1BE3" w:rsidRDefault="00350122" w:rsidP="00643688">
                            <w:pPr>
                              <w:jc w:val="center"/>
                              <w:rPr>
                                <w:rFonts w:ascii="Arial" w:hAnsi="Arial" w:cs="Arial"/>
                                <w:b/>
                                <w:bCs/>
                                <w:color w:val="FFFFFF" w:themeColor="background1"/>
                                <w:sz w:val="52"/>
                                <w:szCs w:val="52"/>
                              </w:rPr>
                            </w:pPr>
                            <w:bookmarkStart w:id="0" w:name="_Hlk153896899"/>
                            <w:bookmarkStart w:id="1" w:name="_Hlk153896900"/>
                            <w:bookmarkStart w:id="2" w:name="_Hlk153896915"/>
                            <w:bookmarkStart w:id="3" w:name="_Hlk153896916"/>
                            <w:bookmarkStart w:id="4" w:name="_Hlk153896917"/>
                            <w:bookmarkStart w:id="5" w:name="_Hlk153896918"/>
                            <w:bookmarkStart w:id="6" w:name="_Hlk153896919"/>
                            <w:bookmarkStart w:id="7" w:name="_Hlk153896920"/>
                            <w:bookmarkStart w:id="8" w:name="_Hlk153896921"/>
                            <w:bookmarkStart w:id="9" w:name="_Hlk153896922"/>
                            <w:bookmarkStart w:id="10" w:name="_Hlk153896975"/>
                            <w:bookmarkStart w:id="11" w:name="_Hlk153896976"/>
                            <w:bookmarkStart w:id="12" w:name="_Hlk153897072"/>
                            <w:bookmarkStart w:id="13"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0"/>
                            <w:bookmarkEnd w:id="1"/>
                            <w:bookmarkEnd w:id="2"/>
                            <w:bookmarkEnd w:id="3"/>
                            <w:bookmarkEnd w:id="4"/>
                            <w:bookmarkEnd w:id="5"/>
                            <w:bookmarkEnd w:id="6"/>
                            <w:bookmarkEnd w:id="7"/>
                            <w:bookmarkEnd w:id="8"/>
                            <w:bookmarkEnd w:id="9"/>
                            <w:bookmarkEnd w:id="10"/>
                            <w:bookmarkEnd w:id="11"/>
                            <w:bookmarkEnd w:id="12"/>
                            <w:bookmarkEnd w:id="13"/>
                            <w:r w:rsidR="009C1BE3" w:rsidRPr="009C1BE3">
                              <w:rPr>
                                <w:rFonts w:ascii="Orkney" w:hAnsi="Orkney" w:cs="Arial"/>
                                <w:b/>
                                <w:bCs/>
                                <w:color w:val="FFFFFF" w:themeColor="background1"/>
                                <w:sz w:val="52"/>
                                <w:szCs w:val="52"/>
                              </w:rPr>
                              <w:t>2</w:t>
                            </w:r>
                            <w:r w:rsidR="0076283D">
                              <w:rPr>
                                <w:rFonts w:ascii="Orkney" w:hAnsi="Orkney" w:cs="Arial"/>
                                <w:b/>
                                <w:bCs/>
                                <w:color w:val="FFFFFF" w:themeColor="background1"/>
                                <w:sz w:val="52"/>
                                <w:szCs w:val="52"/>
                              </w:rPr>
                              <w:t>6</w:t>
                            </w:r>
                            <w:r w:rsidR="009C1BE3" w:rsidRPr="009C1BE3">
                              <w:rPr>
                                <w:rFonts w:ascii="Orkney" w:hAnsi="Orkney" w:cs="Arial"/>
                                <w:b/>
                                <w:bCs/>
                                <w:color w:val="FFFFFF" w:themeColor="background1"/>
                                <w:sz w:val="52"/>
                                <w:szCs w:val="52"/>
                              </w:rPr>
                              <w:t xml:space="preserve"> </w:t>
                            </w:r>
                            <w:r w:rsidR="0076283D">
                              <w:rPr>
                                <w:rFonts w:ascii="Orkney" w:hAnsi="Orkney" w:cs="Arial"/>
                                <w:b/>
                                <w:bCs/>
                                <w:color w:val="FFFFFF" w:themeColor="background1"/>
                                <w:sz w:val="52"/>
                                <w:szCs w:val="52"/>
                              </w:rPr>
                              <w:t>novembre</w:t>
                            </w:r>
                            <w:r w:rsidR="009C1BE3" w:rsidRPr="009C1BE3">
                              <w:rPr>
                                <w:rFonts w:ascii="Orkney" w:hAnsi="Orkney" w:cs="Arial"/>
                                <w:b/>
                                <w:bCs/>
                                <w:color w:val="FFFFFF" w:themeColor="background1"/>
                                <w:sz w:val="52"/>
                                <w:szCs w:val="52"/>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BC8A9" id="_x0000_t202" coordsize="21600,21600" o:spt="202" path="m,l,21600r21600,l21600,xe">
                <v:stroke joinstyle="miter"/>
                <v:path gradientshapeok="t" o:connecttype="rect"/>
              </v:shapetype>
              <v:shape id="Zone de texte 9" o:spid="_x0000_s1026" type="#_x0000_t202" style="position:absolute;left:0;text-align:left;margin-left:71.2pt;margin-top:301.75pt;width:365.25pt;height:16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" filled="f" stroked="f" strokeweight=".5pt">
                <v:textbox>
                  <w:txbxContent>
                    <w:p w14:paraId="35B2EDC2" w14:textId="692110CF" w:rsidR="00A2245E" w:rsidRPr="009C1BE3" w:rsidRDefault="00350122" w:rsidP="00643688">
                      <w:pPr>
                        <w:jc w:val="center"/>
                        <w:rPr>
                          <w:rFonts w:ascii="Arial" w:hAnsi="Arial" w:cs="Arial"/>
                          <w:b/>
                          <w:bCs/>
                          <w:color w:val="FFFFFF" w:themeColor="background1"/>
                          <w:sz w:val="52"/>
                          <w:szCs w:val="52"/>
                        </w:rPr>
                      </w:pPr>
                      <w:bookmarkStart w:id="14" w:name="_Hlk153896899"/>
                      <w:bookmarkStart w:id="15" w:name="_Hlk153896900"/>
                      <w:bookmarkStart w:id="16" w:name="_Hlk153896915"/>
                      <w:bookmarkStart w:id="17" w:name="_Hlk153896916"/>
                      <w:bookmarkStart w:id="18" w:name="_Hlk153896917"/>
                      <w:bookmarkStart w:id="19" w:name="_Hlk153896918"/>
                      <w:bookmarkStart w:id="20" w:name="_Hlk153896919"/>
                      <w:bookmarkStart w:id="21" w:name="_Hlk153896920"/>
                      <w:bookmarkStart w:id="22" w:name="_Hlk153896921"/>
                      <w:bookmarkStart w:id="23" w:name="_Hlk153896922"/>
                      <w:bookmarkStart w:id="24" w:name="_Hlk153896975"/>
                      <w:bookmarkStart w:id="25" w:name="_Hlk153896976"/>
                      <w:bookmarkStart w:id="26" w:name="_Hlk153897072"/>
                      <w:bookmarkStart w:id="27"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9C1BE3" w:rsidRPr="009C1BE3">
                        <w:rPr>
                          <w:rFonts w:ascii="Orkney" w:hAnsi="Orkney" w:cs="Arial"/>
                          <w:b/>
                          <w:bCs/>
                          <w:color w:val="FFFFFF" w:themeColor="background1"/>
                          <w:sz w:val="52"/>
                          <w:szCs w:val="52"/>
                        </w:rPr>
                        <w:t>2</w:t>
                      </w:r>
                      <w:r w:rsidR="0076283D">
                        <w:rPr>
                          <w:rFonts w:ascii="Orkney" w:hAnsi="Orkney" w:cs="Arial"/>
                          <w:b/>
                          <w:bCs/>
                          <w:color w:val="FFFFFF" w:themeColor="background1"/>
                          <w:sz w:val="52"/>
                          <w:szCs w:val="52"/>
                        </w:rPr>
                        <w:t>6</w:t>
                      </w:r>
                      <w:r w:rsidR="009C1BE3" w:rsidRPr="009C1BE3">
                        <w:rPr>
                          <w:rFonts w:ascii="Orkney" w:hAnsi="Orkney" w:cs="Arial"/>
                          <w:b/>
                          <w:bCs/>
                          <w:color w:val="FFFFFF" w:themeColor="background1"/>
                          <w:sz w:val="52"/>
                          <w:szCs w:val="52"/>
                        </w:rPr>
                        <w:t xml:space="preserve"> </w:t>
                      </w:r>
                      <w:r w:rsidR="0076283D">
                        <w:rPr>
                          <w:rFonts w:ascii="Orkney" w:hAnsi="Orkney" w:cs="Arial"/>
                          <w:b/>
                          <w:bCs/>
                          <w:color w:val="FFFFFF" w:themeColor="background1"/>
                          <w:sz w:val="52"/>
                          <w:szCs w:val="52"/>
                        </w:rPr>
                        <w:t>novembre</w:t>
                      </w:r>
                      <w:r w:rsidR="009C1BE3" w:rsidRPr="009C1BE3">
                        <w:rPr>
                          <w:rFonts w:ascii="Orkney" w:hAnsi="Orkney" w:cs="Arial"/>
                          <w:b/>
                          <w:bCs/>
                          <w:color w:val="FFFFFF" w:themeColor="background1"/>
                          <w:sz w:val="52"/>
                          <w:szCs w:val="52"/>
                        </w:rPr>
                        <w:t xml:space="preserve"> 2025</w:t>
                      </w:r>
                    </w:p>
                  </w:txbxContent>
                </v:textbox>
                <w10:wrap anchorx="margin"/>
              </v:shape>
            </w:pict>
          </mc:Fallback>
        </mc:AlternateContent>
      </w:r>
      <w:r w:rsidR="00044BD7" w:rsidRPr="00130707">
        <w:rPr>
          <w:rFonts w:ascii="Arial" w:hAnsi="Arial" w:cs="Arial"/>
          <w:b/>
          <w:bCs/>
          <w:noProof/>
          <w:color w:val="C00000"/>
          <w:sz w:val="22"/>
          <w:lang w:eastAsia="fr-FR"/>
        </w:rPr>
        <mc:AlternateContent>
          <mc:Choice Requires="wps">
            <w:drawing>
              <wp:anchor distT="0" distB="0" distL="114300" distR="114300" simplePos="0" relativeHeight="251687936" behindDoc="0" locked="0" layoutInCell="1" allowOverlap="1" wp14:anchorId="3192B038" wp14:editId="69C9C9C1">
                <wp:simplePos x="0" y="0"/>
                <wp:positionH relativeFrom="margin">
                  <wp:posOffset>389890</wp:posOffset>
                </wp:positionH>
                <wp:positionV relativeFrom="paragraph">
                  <wp:posOffset>2298701</wp:posOffset>
                </wp:positionV>
                <wp:extent cx="5562600" cy="21336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626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B038" id="Zone de texte 4" o:spid="_x0000_s1027" type="#_x0000_t202" style="position:absolute;left:0;text-align:left;margin-left:30.7pt;margin-top:181pt;width:438pt;height:16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" filled="f" stroked="f" strokeweight=".5pt">
                <v:textbo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v:textbox>
                <w10:wrap anchorx="margin"/>
              </v:shape>
            </w:pict>
          </mc:Fallback>
        </mc:AlternateContent>
      </w:r>
      <w:r w:rsidR="00DF47F1" w:rsidRPr="00130707">
        <w:rPr>
          <w:rFonts w:ascii="Arial" w:hAnsi="Arial" w:cs="Arial"/>
          <w:noProof/>
          <w:color w:val="C00000"/>
          <w:sz w:val="22"/>
          <w:lang w:eastAsia="fr-FR"/>
        </w:rPr>
        <w:t xml:space="preserve"> </w:t>
      </w:r>
      <w:r w:rsidR="00B47559" w:rsidRPr="00130707">
        <w:rPr>
          <w:rFonts w:ascii="Arial" w:hAnsi="Arial" w:cs="Arial"/>
          <w:noProof/>
          <w:color w:val="C00000"/>
          <w:sz w:val="22"/>
          <w:lang w:eastAsia="fr-FR"/>
        </w:rPr>
        <w:drawing>
          <wp:inline distT="0" distB="0" distL="0" distR="0" wp14:anchorId="69BB4A55" wp14:editId="7D502F57">
            <wp:extent cx="6245862" cy="8882771"/>
            <wp:effectExtent l="0" t="0" r="2540" b="0"/>
            <wp:docPr id="5" name="Image 5" descr="/Users/mlonjaret/Desktop/Capture d’écran 2021-07-12 à 09.5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lonjaret/Desktop/Capture d’écran 2021-07-12 à 09.58.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1459" cy="8890730"/>
                    </a:xfrm>
                    <a:prstGeom prst="rect">
                      <a:avLst/>
                    </a:prstGeom>
                    <a:noFill/>
                    <a:ln>
                      <a:noFill/>
                    </a:ln>
                  </pic:spPr>
                </pic:pic>
              </a:graphicData>
            </a:graphic>
          </wp:inline>
        </w:drawing>
      </w:r>
    </w:p>
    <w:p w14:paraId="3C29EAA4" w14:textId="5960C61B" w:rsidR="00F37F36" w:rsidRPr="00130707" w:rsidRDefault="008B359D" w:rsidP="008F78BA">
      <w:pPr>
        <w:ind w:left="-709"/>
        <w:jc w:val="both"/>
        <w:rPr>
          <w:rFonts w:ascii="Arial" w:hAnsi="Arial" w:cs="Arial"/>
          <w:color w:val="C00000"/>
          <w:sz w:val="22"/>
        </w:rPr>
      </w:pPr>
      <w:r w:rsidRPr="00130707">
        <w:rPr>
          <w:rFonts w:ascii="Arial" w:hAnsi="Arial" w:cs="Arial"/>
          <w:noProof/>
          <w:color w:val="C00000"/>
          <w:sz w:val="22"/>
          <w:lang w:eastAsia="fr-FR"/>
        </w:rPr>
        <w:lastRenderedPageBreak/>
        <mc:AlternateContent>
          <mc:Choice Requires="wps">
            <w:drawing>
              <wp:anchor distT="0" distB="0" distL="114300" distR="114300" simplePos="0" relativeHeight="251685888" behindDoc="0" locked="0" layoutInCell="1" allowOverlap="1" wp14:anchorId="0BFFC169" wp14:editId="138631B8">
                <wp:simplePos x="0" y="0"/>
                <wp:positionH relativeFrom="margin">
                  <wp:posOffset>-635</wp:posOffset>
                </wp:positionH>
                <wp:positionV relativeFrom="paragraph">
                  <wp:posOffset>128905</wp:posOffset>
                </wp:positionV>
                <wp:extent cx="7240905" cy="5334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24090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C169" id="Zone de texte 25" o:spid="_x0000_s1028" type="#_x0000_t202" style="position:absolute;left:0;text-align:left;margin-left:-.05pt;margin-top:10.15pt;width:570.15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" filled="f" stroked="f" strokeweight=".5pt">
                <v:textbo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v:textbox>
                <w10:wrap anchorx="margin"/>
              </v:shape>
            </w:pict>
          </mc:Fallback>
        </mc:AlternateContent>
      </w:r>
      <w:r w:rsidRPr="00130707">
        <w:rPr>
          <w:rFonts w:ascii="Arial" w:hAnsi="Arial" w:cs="Arial"/>
          <w:noProof/>
          <w:color w:val="C00000"/>
          <w:sz w:val="22"/>
          <w:lang w:eastAsia="fr-FR"/>
        </w:rPr>
        <w:drawing>
          <wp:inline distT="0" distB="0" distL="0" distR="0" wp14:anchorId="6936ACBE" wp14:editId="6EE50799">
            <wp:extent cx="6671031" cy="7924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otation 2021-10-20 093646.jpg"/>
                    <pic:cNvPicPr/>
                  </pic:nvPicPr>
                  <pic:blipFill>
                    <a:blip r:embed="rId12">
                      <a:extLst>
                        <a:ext uri="{28A0092B-C50C-407E-A947-70E740481C1C}">
                          <a14:useLocalDpi xmlns:a14="http://schemas.microsoft.com/office/drawing/2010/main" val="0"/>
                        </a:ext>
                      </a:extLst>
                    </a:blip>
                    <a:stretch>
                      <a:fillRect/>
                    </a:stretch>
                  </pic:blipFill>
                  <pic:spPr>
                    <a:xfrm>
                      <a:off x="0" y="0"/>
                      <a:ext cx="6871852" cy="816336"/>
                    </a:xfrm>
                    <a:prstGeom prst="rect">
                      <a:avLst/>
                    </a:prstGeom>
                  </pic:spPr>
                </pic:pic>
              </a:graphicData>
            </a:graphic>
          </wp:inline>
        </w:drawing>
      </w:r>
    </w:p>
    <w:p w14:paraId="75B2C2FE" w14:textId="77777777" w:rsidR="00156E18" w:rsidRDefault="00156E18" w:rsidP="008F78BA">
      <w:pPr>
        <w:ind w:left="-709"/>
        <w:jc w:val="both"/>
        <w:rPr>
          <w:rFonts w:ascii="Arial" w:hAnsi="Arial" w:cs="Arial"/>
          <w:sz w:val="22"/>
        </w:rPr>
      </w:pPr>
    </w:p>
    <w:p w14:paraId="4222A3A2" w14:textId="41EF8873" w:rsidR="008B359D" w:rsidRPr="001D7D10" w:rsidRDefault="00316DAD" w:rsidP="00714BEF">
      <w:pPr>
        <w:ind w:left="-709"/>
        <w:jc w:val="both"/>
        <w:rPr>
          <w:rFonts w:ascii="Arial" w:hAnsi="Arial" w:cs="Arial"/>
          <w:sz w:val="22"/>
          <w:szCs w:val="22"/>
        </w:rPr>
      </w:pPr>
      <w:r w:rsidRPr="001D7D10">
        <w:rPr>
          <w:rFonts w:ascii="Arial" w:hAnsi="Arial" w:cs="Arial"/>
          <w:sz w:val="22"/>
          <w:szCs w:val="22"/>
        </w:rPr>
        <w:t>Le Conseil de quartier de S</w:t>
      </w:r>
      <w:r w:rsidR="00956DFB" w:rsidRPr="001D7D10">
        <w:rPr>
          <w:rFonts w:ascii="Arial" w:hAnsi="Arial" w:cs="Arial"/>
          <w:sz w:val="22"/>
          <w:szCs w:val="22"/>
        </w:rPr>
        <w:t>ain</w:t>
      </w:r>
      <w:r w:rsidRPr="001D7D10">
        <w:rPr>
          <w:rFonts w:ascii="Arial" w:hAnsi="Arial" w:cs="Arial"/>
          <w:sz w:val="22"/>
          <w:szCs w:val="22"/>
        </w:rPr>
        <w:t>t</w:t>
      </w:r>
      <w:r w:rsidR="00956DFB" w:rsidRPr="001D7D10">
        <w:rPr>
          <w:rFonts w:ascii="Arial" w:hAnsi="Arial" w:cs="Arial"/>
          <w:sz w:val="22"/>
          <w:szCs w:val="22"/>
        </w:rPr>
        <w:t>-</w:t>
      </w:r>
      <w:r w:rsidRPr="001D7D10">
        <w:rPr>
          <w:rFonts w:ascii="Arial" w:hAnsi="Arial" w:cs="Arial"/>
          <w:sz w:val="22"/>
          <w:szCs w:val="22"/>
        </w:rPr>
        <w:t>Mauri</w:t>
      </w:r>
      <w:r w:rsidR="0054699B" w:rsidRPr="001D7D10">
        <w:rPr>
          <w:rFonts w:ascii="Arial" w:hAnsi="Arial" w:cs="Arial"/>
          <w:sz w:val="22"/>
          <w:szCs w:val="22"/>
        </w:rPr>
        <w:t>ce</w:t>
      </w:r>
      <w:r w:rsidR="00956DFB" w:rsidRPr="001D7D10">
        <w:rPr>
          <w:rFonts w:ascii="Arial" w:hAnsi="Arial" w:cs="Arial"/>
          <w:sz w:val="22"/>
          <w:szCs w:val="22"/>
        </w:rPr>
        <w:t xml:space="preserve"> P</w:t>
      </w:r>
      <w:r w:rsidR="0054699B" w:rsidRPr="001D7D10">
        <w:rPr>
          <w:rFonts w:ascii="Arial" w:hAnsi="Arial" w:cs="Arial"/>
          <w:sz w:val="22"/>
          <w:szCs w:val="22"/>
        </w:rPr>
        <w:t xml:space="preserve">ellevoisin s’est réuni le </w:t>
      </w:r>
      <w:r w:rsidR="009C1BE3" w:rsidRPr="001D7D10">
        <w:rPr>
          <w:rFonts w:ascii="Arial" w:hAnsi="Arial" w:cs="Arial"/>
          <w:sz w:val="22"/>
          <w:szCs w:val="22"/>
        </w:rPr>
        <w:t xml:space="preserve">mercredi </w:t>
      </w:r>
      <w:r w:rsidR="0076283D">
        <w:rPr>
          <w:rFonts w:ascii="Arial" w:hAnsi="Arial" w:cs="Arial"/>
          <w:sz w:val="22"/>
          <w:szCs w:val="22"/>
        </w:rPr>
        <w:t>26 novembre</w:t>
      </w:r>
      <w:r w:rsidR="009C1BE3" w:rsidRPr="001D7D10">
        <w:rPr>
          <w:rFonts w:ascii="Arial" w:hAnsi="Arial" w:cs="Arial"/>
          <w:sz w:val="22"/>
          <w:szCs w:val="22"/>
        </w:rPr>
        <w:t xml:space="preserve"> 2025</w:t>
      </w:r>
      <w:r w:rsidRPr="001D7D10">
        <w:rPr>
          <w:rFonts w:ascii="Arial" w:hAnsi="Arial" w:cs="Arial"/>
          <w:sz w:val="22"/>
          <w:szCs w:val="22"/>
        </w:rPr>
        <w:t xml:space="preserve"> à 1</w:t>
      </w:r>
      <w:r w:rsidR="000758F2" w:rsidRPr="001D7D10">
        <w:rPr>
          <w:rFonts w:ascii="Arial" w:hAnsi="Arial" w:cs="Arial"/>
          <w:sz w:val="22"/>
          <w:szCs w:val="22"/>
        </w:rPr>
        <w:t>9h0</w:t>
      </w:r>
      <w:r w:rsidR="00303C78" w:rsidRPr="001D7D10">
        <w:rPr>
          <w:rFonts w:ascii="Arial" w:hAnsi="Arial" w:cs="Arial"/>
          <w:sz w:val="22"/>
          <w:szCs w:val="22"/>
        </w:rPr>
        <w:t xml:space="preserve">0 </w:t>
      </w:r>
      <w:r w:rsidR="008B359D" w:rsidRPr="001D7D10">
        <w:rPr>
          <w:rFonts w:ascii="Arial" w:hAnsi="Arial" w:cs="Arial"/>
          <w:sz w:val="22"/>
          <w:szCs w:val="22"/>
        </w:rPr>
        <w:t>en</w:t>
      </w:r>
      <w:r w:rsidR="00C82DB9" w:rsidRPr="001D7D10">
        <w:rPr>
          <w:rFonts w:ascii="Arial" w:hAnsi="Arial" w:cs="Arial"/>
          <w:sz w:val="22"/>
          <w:szCs w:val="22"/>
        </w:rPr>
        <w:t xml:space="preserve"> </w:t>
      </w:r>
      <w:r w:rsidR="008B359D" w:rsidRPr="001D7D10">
        <w:rPr>
          <w:rFonts w:ascii="Arial" w:hAnsi="Arial" w:cs="Arial"/>
          <w:sz w:val="22"/>
          <w:szCs w:val="22"/>
        </w:rPr>
        <w:t>séance officielle, sous la présidence</w:t>
      </w:r>
      <w:r w:rsidRPr="001D7D10">
        <w:rPr>
          <w:rFonts w:ascii="Arial" w:hAnsi="Arial" w:cs="Arial"/>
          <w:sz w:val="22"/>
          <w:szCs w:val="22"/>
        </w:rPr>
        <w:t xml:space="preserve"> de </w:t>
      </w:r>
      <w:r w:rsidR="008B359D" w:rsidRPr="001D7D10">
        <w:rPr>
          <w:rFonts w:ascii="Arial" w:hAnsi="Arial" w:cs="Arial"/>
          <w:sz w:val="22"/>
          <w:szCs w:val="22"/>
        </w:rPr>
        <w:t>Madame </w:t>
      </w:r>
      <w:r w:rsidR="005B010F" w:rsidRPr="001D7D10">
        <w:rPr>
          <w:rFonts w:ascii="Arial" w:hAnsi="Arial" w:cs="Arial"/>
          <w:sz w:val="22"/>
          <w:szCs w:val="22"/>
        </w:rPr>
        <w:t>Catherine Morell-Sam</w:t>
      </w:r>
      <w:r w:rsidR="00B217DF" w:rsidRPr="001D7D10">
        <w:rPr>
          <w:rFonts w:ascii="Arial" w:hAnsi="Arial" w:cs="Arial"/>
          <w:sz w:val="22"/>
          <w:szCs w:val="22"/>
        </w:rPr>
        <w:t>pol</w:t>
      </w:r>
      <w:r w:rsidR="005B010F" w:rsidRPr="001D7D10">
        <w:rPr>
          <w:rFonts w:ascii="Arial" w:hAnsi="Arial" w:cs="Arial"/>
          <w:sz w:val="22"/>
          <w:szCs w:val="22"/>
        </w:rPr>
        <w:t>, A</w:t>
      </w:r>
      <w:r w:rsidRPr="001D7D10">
        <w:rPr>
          <w:rFonts w:ascii="Arial" w:hAnsi="Arial" w:cs="Arial"/>
          <w:sz w:val="22"/>
          <w:szCs w:val="22"/>
        </w:rPr>
        <w:t>djoint</w:t>
      </w:r>
      <w:r w:rsidR="008B359D" w:rsidRPr="001D7D10">
        <w:rPr>
          <w:rFonts w:ascii="Arial" w:hAnsi="Arial" w:cs="Arial"/>
          <w:sz w:val="22"/>
          <w:szCs w:val="22"/>
        </w:rPr>
        <w:t>e au M</w:t>
      </w:r>
      <w:r w:rsidR="00F1103D" w:rsidRPr="001D7D10">
        <w:rPr>
          <w:rFonts w:ascii="Arial" w:hAnsi="Arial" w:cs="Arial"/>
          <w:sz w:val="22"/>
          <w:szCs w:val="22"/>
        </w:rPr>
        <w:t>aire en charge d</w:t>
      </w:r>
      <w:r w:rsidR="009D6E5B" w:rsidRPr="001D7D10">
        <w:rPr>
          <w:rFonts w:ascii="Arial" w:hAnsi="Arial" w:cs="Arial"/>
          <w:sz w:val="22"/>
          <w:szCs w:val="22"/>
        </w:rPr>
        <w:t>u</w:t>
      </w:r>
      <w:r w:rsidR="00F1103D" w:rsidRPr="001D7D10">
        <w:rPr>
          <w:rFonts w:ascii="Arial" w:hAnsi="Arial" w:cs="Arial"/>
          <w:sz w:val="22"/>
          <w:szCs w:val="22"/>
        </w:rPr>
        <w:t xml:space="preserve"> quartier.</w:t>
      </w:r>
    </w:p>
    <w:p w14:paraId="78F3826D" w14:textId="77777777" w:rsidR="00103413" w:rsidRPr="001D7D10" w:rsidRDefault="00103413" w:rsidP="00714BEF">
      <w:pPr>
        <w:pStyle w:val="Paragraphedeliste"/>
        <w:jc w:val="both"/>
        <w:rPr>
          <w:rFonts w:ascii="Arial" w:hAnsi="Arial" w:cs="Arial"/>
          <w:sz w:val="22"/>
          <w:szCs w:val="22"/>
        </w:rPr>
      </w:pPr>
    </w:p>
    <w:p w14:paraId="73890BC9" w14:textId="77777777" w:rsidR="00993A9C" w:rsidRPr="001D7D10" w:rsidRDefault="00993A9C" w:rsidP="00714BEF">
      <w:pPr>
        <w:ind w:left="-709" w:right="1" w:hanging="11"/>
        <w:jc w:val="both"/>
        <w:rPr>
          <w:rFonts w:ascii="Arial" w:hAnsi="Arial" w:cs="Arial"/>
          <w:bCs/>
          <w:sz w:val="22"/>
          <w:szCs w:val="22"/>
        </w:rPr>
        <w:sectPr w:rsidR="00993A9C" w:rsidRPr="001D7D10" w:rsidSect="00507EC3">
          <w:footerReference w:type="default" r:id="rId13"/>
          <w:pgSz w:w="11900" w:h="16840" w:code="9"/>
          <w:pgMar w:top="284" w:right="560" w:bottom="1135" w:left="1276" w:header="709" w:footer="709" w:gutter="0"/>
          <w:cols w:space="708"/>
          <w:docGrid w:linePitch="360"/>
        </w:sectPr>
      </w:pPr>
      <w:bookmarkStart w:id="28" w:name="_Hlk165307940"/>
    </w:p>
    <w:p w14:paraId="7F162806" w14:textId="77777777" w:rsidR="009C1BE3" w:rsidRPr="001D7D10" w:rsidRDefault="009C1BE3" w:rsidP="00714BEF">
      <w:pPr>
        <w:ind w:left="-709" w:right="1"/>
        <w:jc w:val="both"/>
        <w:rPr>
          <w:rFonts w:ascii="Arial" w:hAnsi="Arial" w:cs="Arial"/>
          <w:bCs/>
          <w:sz w:val="22"/>
          <w:szCs w:val="22"/>
          <w:u w:val="single"/>
        </w:rPr>
      </w:pPr>
      <w:r w:rsidRPr="001D7D10">
        <w:rPr>
          <w:rFonts w:ascii="Arial" w:hAnsi="Arial" w:cs="Arial"/>
          <w:b/>
          <w:sz w:val="22"/>
          <w:szCs w:val="22"/>
          <w:u w:val="single"/>
        </w:rPr>
        <w:t>Pour les Conseiller·es étaient présent·es</w:t>
      </w:r>
      <w:r w:rsidRPr="001D7D10">
        <w:rPr>
          <w:rFonts w:ascii="Arial" w:hAnsi="Arial" w:cs="Arial"/>
          <w:bCs/>
          <w:sz w:val="22"/>
          <w:szCs w:val="22"/>
          <w:u w:val="single"/>
        </w:rPr>
        <w:t xml:space="preserve"> :  </w:t>
      </w:r>
    </w:p>
    <w:p w14:paraId="72ECD19A" w14:textId="0FC05A8A" w:rsidR="00AB2837" w:rsidRPr="001D7D10" w:rsidRDefault="00AB2837" w:rsidP="00714BEF">
      <w:pPr>
        <w:ind w:left="-709" w:right="1"/>
        <w:jc w:val="both"/>
        <w:rPr>
          <w:rFonts w:ascii="Arial" w:hAnsi="Arial" w:cs="Arial"/>
          <w:bCs/>
          <w:sz w:val="22"/>
          <w:szCs w:val="22"/>
        </w:rPr>
      </w:pPr>
      <w:r w:rsidRPr="001D7D10">
        <w:rPr>
          <w:rFonts w:ascii="Arial" w:hAnsi="Arial" w:cs="Arial"/>
          <w:bCs/>
          <w:sz w:val="22"/>
          <w:szCs w:val="22"/>
        </w:rPr>
        <w:t xml:space="preserve">Mme Iris Benoit, </w:t>
      </w:r>
      <w:r w:rsidR="00F93089" w:rsidRPr="001D7D10">
        <w:rPr>
          <w:rFonts w:ascii="Arial" w:hAnsi="Arial" w:cs="Arial"/>
          <w:bCs/>
          <w:sz w:val="22"/>
          <w:szCs w:val="22"/>
        </w:rPr>
        <w:t>Mme Emmanuelle B</w:t>
      </w:r>
      <w:r w:rsidR="00F93089">
        <w:rPr>
          <w:rFonts w:ascii="Arial" w:hAnsi="Arial" w:cs="Arial"/>
          <w:bCs/>
          <w:sz w:val="22"/>
          <w:szCs w:val="22"/>
        </w:rPr>
        <w:t xml:space="preserve">riottet, </w:t>
      </w:r>
      <w:r w:rsidRPr="001D7D10">
        <w:rPr>
          <w:rFonts w:ascii="Arial" w:hAnsi="Arial" w:cs="Arial"/>
          <w:bCs/>
          <w:sz w:val="22"/>
          <w:szCs w:val="22"/>
        </w:rPr>
        <w:t xml:space="preserve">Mme Célia Calabuig, </w:t>
      </w:r>
      <w:r w:rsidR="00F93089" w:rsidRPr="001D7D10">
        <w:rPr>
          <w:rFonts w:ascii="Arial" w:hAnsi="Arial" w:cs="Arial"/>
          <w:bCs/>
          <w:sz w:val="22"/>
          <w:szCs w:val="22"/>
        </w:rPr>
        <w:t>M. Jean-Yves Caliez</w:t>
      </w:r>
      <w:r w:rsidR="00CA32CC" w:rsidRPr="001D7D10">
        <w:rPr>
          <w:rFonts w:ascii="Arial" w:hAnsi="Arial" w:cs="Arial"/>
          <w:bCs/>
          <w:sz w:val="22"/>
          <w:szCs w:val="22"/>
        </w:rPr>
        <w:t xml:space="preserve">, </w:t>
      </w:r>
      <w:r w:rsidR="005A7322" w:rsidRPr="001D7D10">
        <w:rPr>
          <w:rFonts w:ascii="Arial" w:hAnsi="Arial" w:cs="Arial"/>
          <w:bCs/>
          <w:sz w:val="22"/>
          <w:szCs w:val="22"/>
        </w:rPr>
        <w:t xml:space="preserve">Mme Catherine </w:t>
      </w:r>
      <w:r w:rsidR="004943CA" w:rsidRPr="001D7D10">
        <w:rPr>
          <w:rFonts w:ascii="Arial" w:hAnsi="Arial" w:cs="Arial"/>
          <w:bCs/>
          <w:sz w:val="22"/>
          <w:szCs w:val="22"/>
        </w:rPr>
        <w:t>Florent</w:t>
      </w:r>
      <w:r w:rsidR="00422011" w:rsidRPr="001D7D10">
        <w:rPr>
          <w:rFonts w:ascii="Arial" w:hAnsi="Arial" w:cs="Arial"/>
          <w:bCs/>
          <w:sz w:val="22"/>
          <w:szCs w:val="22"/>
        </w:rPr>
        <w:t xml:space="preserve">, </w:t>
      </w:r>
      <w:r w:rsidR="006C0BE7" w:rsidRPr="001D7D10">
        <w:rPr>
          <w:rFonts w:ascii="Arial" w:hAnsi="Arial" w:cs="Arial"/>
          <w:bCs/>
          <w:sz w:val="22"/>
          <w:szCs w:val="22"/>
        </w:rPr>
        <w:t xml:space="preserve">Mme Sylvie Fouquez, </w:t>
      </w:r>
      <w:r w:rsidR="000044E1" w:rsidRPr="001D7D10">
        <w:rPr>
          <w:rFonts w:ascii="Arial" w:hAnsi="Arial" w:cs="Arial"/>
          <w:sz w:val="22"/>
          <w:szCs w:val="22"/>
        </w:rPr>
        <w:t>Mme Christelle Gallin-Martel</w:t>
      </w:r>
      <w:r w:rsidR="000044E1" w:rsidRPr="001D7D10">
        <w:rPr>
          <w:rFonts w:ascii="Arial" w:hAnsi="Arial" w:cs="Arial"/>
          <w:bCs/>
          <w:sz w:val="22"/>
          <w:szCs w:val="22"/>
        </w:rPr>
        <w:t xml:space="preserve">, </w:t>
      </w:r>
      <w:r w:rsidRPr="001D7D10">
        <w:rPr>
          <w:rFonts w:ascii="Arial" w:hAnsi="Arial" w:cs="Arial"/>
          <w:bCs/>
          <w:sz w:val="22"/>
          <w:szCs w:val="22"/>
        </w:rPr>
        <w:t>Mme Marie-Gabrielle Lagnier</w:t>
      </w:r>
      <w:r w:rsidR="00B2208E" w:rsidRPr="001D7D10">
        <w:rPr>
          <w:rFonts w:ascii="Arial" w:hAnsi="Arial" w:cs="Arial"/>
          <w:bCs/>
          <w:sz w:val="22"/>
          <w:szCs w:val="22"/>
        </w:rPr>
        <w:t>,</w:t>
      </w:r>
      <w:r w:rsidR="005D370B" w:rsidRPr="001D7D10">
        <w:rPr>
          <w:rFonts w:ascii="Arial" w:hAnsi="Arial" w:cs="Arial"/>
          <w:bCs/>
          <w:sz w:val="22"/>
          <w:szCs w:val="22"/>
        </w:rPr>
        <w:t xml:space="preserve"> </w:t>
      </w:r>
      <w:r w:rsidRPr="001D7D10">
        <w:rPr>
          <w:rFonts w:ascii="Arial" w:hAnsi="Arial" w:cs="Arial"/>
          <w:bCs/>
          <w:sz w:val="22"/>
          <w:szCs w:val="22"/>
        </w:rPr>
        <w:t xml:space="preserve">Mme Yamina Larbi, </w:t>
      </w:r>
    </w:p>
    <w:p w14:paraId="75A589F8" w14:textId="3432F114" w:rsidR="00993A9C" w:rsidRPr="001D7D10" w:rsidRDefault="00AB2837" w:rsidP="00714BEF">
      <w:pPr>
        <w:ind w:left="-709" w:right="1"/>
        <w:jc w:val="both"/>
        <w:rPr>
          <w:rFonts w:ascii="Arial" w:hAnsi="Arial" w:cs="Arial"/>
          <w:bCs/>
          <w:sz w:val="22"/>
          <w:szCs w:val="22"/>
        </w:rPr>
      </w:pPr>
      <w:r w:rsidRPr="001D7D10">
        <w:rPr>
          <w:rFonts w:ascii="Arial" w:hAnsi="Arial" w:cs="Arial"/>
          <w:bCs/>
          <w:sz w:val="22"/>
          <w:szCs w:val="22"/>
        </w:rPr>
        <w:t xml:space="preserve">Mme Sylviane Marguerite, </w:t>
      </w:r>
      <w:r w:rsidR="0058445D" w:rsidRPr="001D7D10">
        <w:rPr>
          <w:rFonts w:ascii="Arial" w:hAnsi="Arial" w:cs="Arial"/>
          <w:bCs/>
          <w:sz w:val="22"/>
          <w:szCs w:val="22"/>
        </w:rPr>
        <w:t xml:space="preserve">M. Romuald </w:t>
      </w:r>
      <w:r w:rsidR="004943CA" w:rsidRPr="001D7D10">
        <w:rPr>
          <w:rFonts w:ascii="Arial" w:hAnsi="Arial" w:cs="Arial"/>
          <w:bCs/>
          <w:sz w:val="22"/>
          <w:szCs w:val="22"/>
        </w:rPr>
        <w:t>Menegatti</w:t>
      </w:r>
      <w:r w:rsidR="00422011" w:rsidRPr="001D7D10">
        <w:rPr>
          <w:rFonts w:ascii="Arial" w:hAnsi="Arial" w:cs="Arial"/>
          <w:bCs/>
          <w:sz w:val="22"/>
          <w:szCs w:val="22"/>
        </w:rPr>
        <w:t xml:space="preserve">, </w:t>
      </w:r>
      <w:r w:rsidRPr="001D7D10">
        <w:rPr>
          <w:rFonts w:ascii="Arial" w:hAnsi="Arial" w:cs="Arial"/>
          <w:bCs/>
          <w:sz w:val="22"/>
          <w:szCs w:val="22"/>
        </w:rPr>
        <w:t xml:space="preserve">Mme Corine Michalicki, </w:t>
      </w:r>
      <w:r w:rsidR="00D611EE">
        <w:rPr>
          <w:rFonts w:ascii="Arial" w:hAnsi="Arial" w:cs="Arial"/>
          <w:bCs/>
          <w:sz w:val="22"/>
          <w:szCs w:val="22"/>
        </w:rPr>
        <w:t xml:space="preserve">M. Leandre Naddeo, </w:t>
      </w:r>
      <w:r w:rsidR="003943AE" w:rsidRPr="001D7D10">
        <w:rPr>
          <w:rFonts w:ascii="Arial" w:hAnsi="Arial" w:cs="Arial"/>
          <w:sz w:val="22"/>
          <w:szCs w:val="22"/>
        </w:rPr>
        <w:t>M</w:t>
      </w:r>
      <w:r w:rsidR="00E82453" w:rsidRPr="001D7D10">
        <w:rPr>
          <w:rFonts w:ascii="Arial" w:hAnsi="Arial" w:cs="Arial"/>
          <w:sz w:val="22"/>
          <w:szCs w:val="22"/>
        </w:rPr>
        <w:t>.</w:t>
      </w:r>
      <w:r w:rsidR="00DD01CA" w:rsidRPr="001D7D10">
        <w:rPr>
          <w:rFonts w:ascii="Arial" w:hAnsi="Arial" w:cs="Arial"/>
          <w:sz w:val="22"/>
          <w:szCs w:val="22"/>
        </w:rPr>
        <w:t xml:space="preserve"> Bernard </w:t>
      </w:r>
      <w:r w:rsidR="00C34EE0" w:rsidRPr="001D7D10">
        <w:rPr>
          <w:rFonts w:ascii="Arial" w:hAnsi="Arial" w:cs="Arial"/>
          <w:sz w:val="22"/>
          <w:szCs w:val="22"/>
        </w:rPr>
        <w:t>Petit</w:t>
      </w:r>
      <w:r w:rsidR="008D5561" w:rsidRPr="001D7D10">
        <w:rPr>
          <w:rFonts w:ascii="Arial" w:hAnsi="Arial" w:cs="Arial"/>
          <w:sz w:val="22"/>
          <w:szCs w:val="22"/>
        </w:rPr>
        <w:t xml:space="preserve">, </w:t>
      </w:r>
      <w:r w:rsidR="00D41FE6" w:rsidRPr="001D7D10">
        <w:rPr>
          <w:rFonts w:ascii="Arial" w:hAnsi="Arial" w:cs="Arial"/>
          <w:sz w:val="22"/>
          <w:szCs w:val="22"/>
        </w:rPr>
        <w:t>M</w:t>
      </w:r>
      <w:r w:rsidR="00422011" w:rsidRPr="001D7D10">
        <w:rPr>
          <w:rFonts w:ascii="Arial" w:hAnsi="Arial" w:cs="Arial"/>
          <w:sz w:val="22"/>
          <w:szCs w:val="22"/>
        </w:rPr>
        <w:t>.</w:t>
      </w:r>
      <w:r w:rsidR="00867A1F" w:rsidRPr="001D7D10">
        <w:rPr>
          <w:rFonts w:ascii="Arial" w:hAnsi="Arial" w:cs="Arial"/>
          <w:sz w:val="22"/>
          <w:szCs w:val="22"/>
        </w:rPr>
        <w:t xml:space="preserve"> </w:t>
      </w:r>
      <w:r w:rsidR="006073AF" w:rsidRPr="001D7D10">
        <w:rPr>
          <w:rFonts w:ascii="Arial" w:hAnsi="Arial" w:cs="Arial"/>
          <w:sz w:val="22"/>
          <w:szCs w:val="22"/>
        </w:rPr>
        <w:t>Philippe-Henry</w:t>
      </w:r>
      <w:r w:rsidR="00867A1F" w:rsidRPr="001D7D10">
        <w:rPr>
          <w:rFonts w:ascii="Arial" w:hAnsi="Arial" w:cs="Arial"/>
          <w:sz w:val="22"/>
          <w:szCs w:val="22"/>
        </w:rPr>
        <w:t xml:space="preserve"> Pierson-</w:t>
      </w:r>
      <w:r w:rsidR="004943CA" w:rsidRPr="001D7D10">
        <w:rPr>
          <w:rFonts w:ascii="Arial" w:hAnsi="Arial" w:cs="Arial"/>
          <w:sz w:val="22"/>
          <w:szCs w:val="22"/>
        </w:rPr>
        <w:t xml:space="preserve">Fauqueur, </w:t>
      </w:r>
      <w:r w:rsidRPr="001D7D10">
        <w:rPr>
          <w:rFonts w:ascii="Arial" w:hAnsi="Arial" w:cs="Arial"/>
          <w:sz w:val="22"/>
          <w:szCs w:val="22"/>
        </w:rPr>
        <w:t xml:space="preserve">Mme Françoise Prunier, </w:t>
      </w:r>
      <w:r w:rsidR="00B2208E" w:rsidRPr="001D7D10">
        <w:rPr>
          <w:rFonts w:ascii="Arial" w:hAnsi="Arial" w:cs="Arial"/>
          <w:sz w:val="22"/>
          <w:szCs w:val="22"/>
        </w:rPr>
        <w:t>Mme Michèle</w:t>
      </w:r>
      <w:r w:rsidR="00A41E26" w:rsidRPr="001D7D10">
        <w:rPr>
          <w:rFonts w:ascii="Arial" w:hAnsi="Arial" w:cs="Arial"/>
          <w:sz w:val="22"/>
          <w:szCs w:val="22"/>
        </w:rPr>
        <w:t xml:space="preserve"> Résibois</w:t>
      </w:r>
      <w:r w:rsidRPr="001D7D10">
        <w:rPr>
          <w:rFonts w:ascii="Arial" w:hAnsi="Arial" w:cs="Arial"/>
          <w:sz w:val="22"/>
          <w:szCs w:val="22"/>
        </w:rPr>
        <w:t>, M. Ludovic Tissegouine, Mme Anne Vincent</w:t>
      </w:r>
      <w:r w:rsidR="00F93089">
        <w:rPr>
          <w:rFonts w:ascii="Arial" w:hAnsi="Arial" w:cs="Arial"/>
          <w:sz w:val="22"/>
          <w:szCs w:val="22"/>
        </w:rPr>
        <w:t xml:space="preserve">, </w:t>
      </w:r>
    </w:p>
    <w:p w14:paraId="0023BA6E" w14:textId="75B3C627" w:rsidR="007731CC" w:rsidRPr="001D7D10" w:rsidRDefault="007731CC" w:rsidP="00714BEF">
      <w:pPr>
        <w:ind w:left="-709" w:right="1"/>
        <w:jc w:val="both"/>
        <w:rPr>
          <w:rFonts w:ascii="Arial" w:hAnsi="Arial" w:cs="Arial"/>
          <w:sz w:val="22"/>
          <w:szCs w:val="22"/>
        </w:rPr>
      </w:pPr>
    </w:p>
    <w:p w14:paraId="0CC5CF37" w14:textId="77777777" w:rsidR="007731CC" w:rsidRPr="001D7D10" w:rsidRDefault="007731CC" w:rsidP="00714BEF">
      <w:pPr>
        <w:ind w:left="-709" w:right="1"/>
        <w:jc w:val="both"/>
        <w:rPr>
          <w:rFonts w:ascii="Arial" w:hAnsi="Arial" w:cs="Arial"/>
          <w:sz w:val="22"/>
          <w:szCs w:val="22"/>
        </w:rPr>
        <w:sectPr w:rsidR="007731CC" w:rsidRPr="001D7D10" w:rsidSect="00507EC3">
          <w:type w:val="continuous"/>
          <w:pgSz w:w="11900" w:h="16840" w:code="9"/>
          <w:pgMar w:top="1417" w:right="560" w:bottom="1417" w:left="1276" w:header="709" w:footer="709" w:gutter="0"/>
          <w:cols w:space="708"/>
          <w:docGrid w:linePitch="360"/>
        </w:sectPr>
      </w:pPr>
    </w:p>
    <w:p w14:paraId="0235B3B3" w14:textId="68B65668" w:rsidR="00D213A0" w:rsidRPr="001D7D10" w:rsidRDefault="0096757E" w:rsidP="00714BEF">
      <w:pPr>
        <w:ind w:left="-709" w:right="1"/>
        <w:jc w:val="both"/>
        <w:rPr>
          <w:rFonts w:ascii="Arial" w:hAnsi="Arial" w:cs="Arial"/>
          <w:b/>
          <w:sz w:val="22"/>
          <w:szCs w:val="22"/>
          <w:u w:val="single"/>
        </w:rPr>
      </w:pPr>
      <w:r w:rsidRPr="001D7D10">
        <w:rPr>
          <w:rFonts w:ascii="Arial" w:hAnsi="Arial" w:cs="Arial"/>
          <w:b/>
          <w:sz w:val="22"/>
          <w:szCs w:val="22"/>
          <w:u w:val="single"/>
        </w:rPr>
        <w:t>P</w:t>
      </w:r>
      <w:r w:rsidR="00745B54" w:rsidRPr="001D7D10">
        <w:rPr>
          <w:rFonts w:ascii="Arial" w:hAnsi="Arial" w:cs="Arial"/>
          <w:b/>
          <w:sz w:val="22"/>
          <w:szCs w:val="22"/>
          <w:u w:val="single"/>
        </w:rPr>
        <w:t xml:space="preserve">our les </w:t>
      </w:r>
      <w:r w:rsidR="00002CE8" w:rsidRPr="001D7D10">
        <w:rPr>
          <w:rFonts w:ascii="Arial" w:hAnsi="Arial" w:cs="Arial"/>
          <w:b/>
          <w:sz w:val="22"/>
          <w:szCs w:val="22"/>
          <w:u w:val="single"/>
        </w:rPr>
        <w:t>Conseiller.es</w:t>
      </w:r>
      <w:r w:rsidR="00D213A0" w:rsidRPr="001D7D10">
        <w:rPr>
          <w:rFonts w:ascii="Arial" w:hAnsi="Arial" w:cs="Arial"/>
          <w:b/>
          <w:sz w:val="22"/>
          <w:szCs w:val="22"/>
          <w:u w:val="single"/>
        </w:rPr>
        <w:t xml:space="preserve"> étaie</w:t>
      </w:r>
      <w:r w:rsidRPr="001D7D10">
        <w:rPr>
          <w:rFonts w:ascii="Arial" w:hAnsi="Arial" w:cs="Arial"/>
          <w:b/>
          <w:sz w:val="22"/>
          <w:szCs w:val="22"/>
          <w:u w:val="single"/>
        </w:rPr>
        <w:t>n</w:t>
      </w:r>
      <w:r w:rsidR="00D213A0" w:rsidRPr="001D7D10">
        <w:rPr>
          <w:rFonts w:ascii="Arial" w:hAnsi="Arial" w:cs="Arial"/>
          <w:b/>
          <w:sz w:val="22"/>
          <w:szCs w:val="22"/>
          <w:u w:val="single"/>
        </w:rPr>
        <w:t>t excusé</w:t>
      </w:r>
      <w:r w:rsidR="00002CE8" w:rsidRPr="001D7D10">
        <w:rPr>
          <w:rFonts w:ascii="Arial" w:hAnsi="Arial" w:cs="Arial"/>
          <w:b/>
          <w:sz w:val="22"/>
          <w:szCs w:val="22"/>
          <w:u w:val="single"/>
        </w:rPr>
        <w:t>s</w:t>
      </w:r>
      <w:r w:rsidR="00390ED7" w:rsidRPr="001D7D10">
        <w:rPr>
          <w:rFonts w:ascii="Arial" w:hAnsi="Arial" w:cs="Arial"/>
          <w:b/>
          <w:sz w:val="22"/>
          <w:szCs w:val="22"/>
          <w:u w:val="single"/>
        </w:rPr>
        <w:t xml:space="preserve"> </w:t>
      </w:r>
      <w:r w:rsidR="00D213A0" w:rsidRPr="001D7D10">
        <w:rPr>
          <w:rFonts w:ascii="Arial" w:hAnsi="Arial" w:cs="Arial"/>
          <w:b/>
          <w:sz w:val="22"/>
          <w:szCs w:val="22"/>
          <w:u w:val="single"/>
        </w:rPr>
        <w:t xml:space="preserve">: </w:t>
      </w:r>
    </w:p>
    <w:bookmarkEnd w:id="28"/>
    <w:p w14:paraId="0880D00D" w14:textId="6F3E6497" w:rsidR="009A52E3" w:rsidRPr="001D7D10" w:rsidRDefault="009A52E3" w:rsidP="00714BEF">
      <w:pPr>
        <w:ind w:left="-709" w:right="1"/>
        <w:jc w:val="both"/>
        <w:rPr>
          <w:rFonts w:ascii="Arial" w:hAnsi="Arial" w:cs="Arial"/>
          <w:bCs/>
          <w:sz w:val="22"/>
          <w:szCs w:val="22"/>
        </w:rPr>
      </w:pPr>
      <w:r w:rsidRPr="001D7D10">
        <w:rPr>
          <w:rFonts w:ascii="Arial" w:hAnsi="Arial" w:cs="Arial"/>
          <w:bCs/>
          <w:sz w:val="22"/>
          <w:szCs w:val="22"/>
        </w:rPr>
        <w:t xml:space="preserve"> </w:t>
      </w:r>
    </w:p>
    <w:p w14:paraId="341BC696" w14:textId="6AE1C37B" w:rsidR="003233B6" w:rsidRPr="001D7D10" w:rsidRDefault="009A52E3" w:rsidP="00714BEF">
      <w:pPr>
        <w:ind w:left="-709" w:right="1"/>
        <w:jc w:val="both"/>
        <w:rPr>
          <w:rFonts w:ascii="Arial" w:hAnsi="Arial" w:cs="Arial"/>
          <w:sz w:val="22"/>
          <w:szCs w:val="22"/>
        </w:rPr>
      </w:pPr>
      <w:r w:rsidRPr="001D7D10">
        <w:rPr>
          <w:rFonts w:ascii="Arial" w:hAnsi="Arial" w:cs="Arial"/>
          <w:bCs/>
          <w:sz w:val="22"/>
          <w:szCs w:val="22"/>
        </w:rPr>
        <w:t xml:space="preserve">M. Arnaud Cosson (pouvoir donné à Mme Morell-Sampol), </w:t>
      </w:r>
      <w:r w:rsidR="005B7897" w:rsidRPr="001D7D10">
        <w:rPr>
          <w:rFonts w:ascii="Arial" w:hAnsi="Arial" w:cs="Arial"/>
          <w:bCs/>
          <w:sz w:val="22"/>
          <w:szCs w:val="22"/>
        </w:rPr>
        <w:t xml:space="preserve">M. Patrick De Coninck </w:t>
      </w:r>
      <w:r w:rsidR="005B7897">
        <w:rPr>
          <w:rFonts w:ascii="Arial" w:hAnsi="Arial" w:cs="Arial"/>
          <w:bCs/>
          <w:sz w:val="22"/>
          <w:szCs w:val="22"/>
        </w:rPr>
        <w:t xml:space="preserve">(pouvoir donné à M. Naddéo, </w:t>
      </w:r>
      <w:r w:rsidR="005B7897" w:rsidRPr="001D7D10">
        <w:rPr>
          <w:rFonts w:ascii="Arial" w:hAnsi="Arial" w:cs="Arial"/>
          <w:bCs/>
          <w:sz w:val="22"/>
          <w:szCs w:val="22"/>
        </w:rPr>
        <w:t xml:space="preserve">Mme Colette Delahaye </w:t>
      </w:r>
      <w:r w:rsidR="005B7897">
        <w:rPr>
          <w:rFonts w:ascii="Arial" w:hAnsi="Arial" w:cs="Arial"/>
          <w:bCs/>
          <w:sz w:val="22"/>
          <w:szCs w:val="22"/>
        </w:rPr>
        <w:t xml:space="preserve">(pouvoir donné à Mme Résibois), </w:t>
      </w:r>
      <w:r w:rsidRPr="001D7D10">
        <w:rPr>
          <w:rFonts w:ascii="Arial" w:hAnsi="Arial" w:cs="Arial"/>
          <w:bCs/>
          <w:sz w:val="22"/>
          <w:szCs w:val="22"/>
        </w:rPr>
        <w:t>Mme Claire Gaspar (pouvoir donné à M</w:t>
      </w:r>
      <w:r w:rsidR="005B7897">
        <w:rPr>
          <w:rFonts w:ascii="Arial" w:hAnsi="Arial" w:cs="Arial"/>
          <w:bCs/>
          <w:sz w:val="22"/>
          <w:szCs w:val="22"/>
        </w:rPr>
        <w:t xml:space="preserve">. Naddéo), </w:t>
      </w:r>
      <w:r w:rsidR="005B7897" w:rsidRPr="001D7D10">
        <w:rPr>
          <w:rFonts w:ascii="Arial" w:hAnsi="Arial" w:cs="Arial"/>
          <w:sz w:val="22"/>
          <w:szCs w:val="22"/>
        </w:rPr>
        <w:t>Mme Céline Motti</w:t>
      </w:r>
      <w:r w:rsidR="005B7897">
        <w:rPr>
          <w:rFonts w:ascii="Arial" w:hAnsi="Arial" w:cs="Arial"/>
          <w:sz w:val="22"/>
          <w:szCs w:val="22"/>
        </w:rPr>
        <w:t xml:space="preserve"> (pouvoir donné à M. Pierson-Fauqueur), M. Daniel Poisson (pouvoir donné à Mme Morell-Sampol)</w:t>
      </w:r>
    </w:p>
    <w:p w14:paraId="58BA32B1" w14:textId="77777777" w:rsidR="003233B6" w:rsidRPr="001D7D10" w:rsidRDefault="003233B6" w:rsidP="00714BEF">
      <w:pPr>
        <w:ind w:left="-709" w:right="1"/>
        <w:jc w:val="both"/>
        <w:rPr>
          <w:rFonts w:ascii="Arial" w:hAnsi="Arial" w:cs="Arial"/>
          <w:sz w:val="22"/>
          <w:szCs w:val="22"/>
        </w:rPr>
      </w:pPr>
    </w:p>
    <w:p w14:paraId="193EDCC1" w14:textId="0132997E" w:rsidR="008B359D" w:rsidRPr="001D7D10" w:rsidRDefault="008B359D" w:rsidP="00714BEF">
      <w:pPr>
        <w:ind w:right="1" w:hanging="709"/>
        <w:jc w:val="both"/>
        <w:rPr>
          <w:rFonts w:ascii="Arial" w:hAnsi="Arial" w:cs="Arial"/>
          <w:b/>
          <w:sz w:val="22"/>
          <w:szCs w:val="22"/>
          <w:u w:val="single"/>
        </w:rPr>
      </w:pPr>
      <w:r w:rsidRPr="001D7D10">
        <w:rPr>
          <w:rFonts w:ascii="Arial" w:hAnsi="Arial" w:cs="Arial"/>
          <w:b/>
          <w:sz w:val="22"/>
          <w:szCs w:val="22"/>
          <w:u w:val="single"/>
        </w:rPr>
        <w:t>Pour la Ville de Lille, participai</w:t>
      </w:r>
      <w:r w:rsidR="00D25E6F" w:rsidRPr="001D7D10">
        <w:rPr>
          <w:rFonts w:ascii="Arial" w:hAnsi="Arial" w:cs="Arial"/>
          <w:b/>
          <w:sz w:val="22"/>
          <w:szCs w:val="22"/>
          <w:u w:val="single"/>
        </w:rPr>
        <w:t>en</w:t>
      </w:r>
      <w:r w:rsidRPr="001D7D10">
        <w:rPr>
          <w:rFonts w:ascii="Arial" w:hAnsi="Arial" w:cs="Arial"/>
          <w:b/>
          <w:sz w:val="22"/>
          <w:szCs w:val="22"/>
          <w:u w:val="single"/>
        </w:rPr>
        <w:t xml:space="preserve">t également à la séance : </w:t>
      </w:r>
    </w:p>
    <w:p w14:paraId="738DB561" w14:textId="2C44DF0C" w:rsidR="004F17C9" w:rsidRDefault="00317455" w:rsidP="00714BEF">
      <w:pPr>
        <w:ind w:left="-567" w:right="1" w:hanging="142"/>
        <w:jc w:val="both"/>
        <w:rPr>
          <w:rFonts w:ascii="Arial" w:hAnsi="Arial" w:cs="Arial"/>
          <w:sz w:val="22"/>
          <w:szCs w:val="22"/>
        </w:rPr>
      </w:pPr>
      <w:r w:rsidRPr="001D7D10">
        <w:rPr>
          <w:rFonts w:ascii="Arial" w:hAnsi="Arial" w:cs="Arial"/>
          <w:sz w:val="22"/>
          <w:szCs w:val="22"/>
        </w:rPr>
        <w:t>M</w:t>
      </w:r>
      <w:r w:rsidR="0076283D">
        <w:rPr>
          <w:rFonts w:ascii="Arial" w:hAnsi="Arial" w:cs="Arial"/>
          <w:sz w:val="22"/>
          <w:szCs w:val="22"/>
        </w:rPr>
        <w:t>me Alexandra M</w:t>
      </w:r>
      <w:r w:rsidR="005B7897">
        <w:rPr>
          <w:rFonts w:ascii="Arial" w:hAnsi="Arial" w:cs="Arial"/>
          <w:sz w:val="22"/>
          <w:szCs w:val="22"/>
        </w:rPr>
        <w:t>ir</w:t>
      </w:r>
      <w:r w:rsidR="0076283D">
        <w:rPr>
          <w:rFonts w:ascii="Arial" w:hAnsi="Arial" w:cs="Arial"/>
          <w:sz w:val="22"/>
          <w:szCs w:val="22"/>
        </w:rPr>
        <w:t xml:space="preserve">, </w:t>
      </w:r>
      <w:r w:rsidR="00986382">
        <w:rPr>
          <w:rFonts w:ascii="Arial" w:hAnsi="Arial" w:cs="Arial"/>
          <w:sz w:val="22"/>
          <w:szCs w:val="22"/>
        </w:rPr>
        <w:t>D</w:t>
      </w:r>
      <w:r w:rsidR="0076283D">
        <w:rPr>
          <w:rFonts w:ascii="Arial" w:hAnsi="Arial" w:cs="Arial"/>
          <w:sz w:val="22"/>
          <w:szCs w:val="22"/>
        </w:rPr>
        <w:t xml:space="preserve">irectrice de la mairie de </w:t>
      </w:r>
      <w:bookmarkStart w:id="29" w:name="_Hlk215127341"/>
      <w:r w:rsidR="0076283D">
        <w:rPr>
          <w:rFonts w:ascii="Arial" w:hAnsi="Arial" w:cs="Arial"/>
          <w:sz w:val="22"/>
          <w:szCs w:val="22"/>
        </w:rPr>
        <w:t xml:space="preserve">quartier de </w:t>
      </w:r>
      <w:r w:rsidR="00E53BF9">
        <w:rPr>
          <w:rFonts w:ascii="Arial" w:hAnsi="Arial" w:cs="Arial"/>
          <w:sz w:val="22"/>
          <w:szCs w:val="22"/>
        </w:rPr>
        <w:t>S</w:t>
      </w:r>
      <w:r w:rsidR="0076283D">
        <w:rPr>
          <w:rFonts w:ascii="Arial" w:hAnsi="Arial" w:cs="Arial"/>
          <w:sz w:val="22"/>
          <w:szCs w:val="22"/>
        </w:rPr>
        <w:t>aint Maurice-Pellevoisin</w:t>
      </w:r>
      <w:bookmarkEnd w:id="29"/>
    </w:p>
    <w:p w14:paraId="44BAE7FF" w14:textId="1556D702" w:rsidR="0076283D" w:rsidRPr="0076283D" w:rsidRDefault="0076283D" w:rsidP="00714BEF">
      <w:pPr>
        <w:ind w:left="-567" w:right="1" w:hanging="142"/>
        <w:jc w:val="both"/>
        <w:rPr>
          <w:rFonts w:ascii="Arial" w:hAnsi="Arial" w:cs="Arial"/>
          <w:sz w:val="22"/>
          <w:szCs w:val="22"/>
        </w:rPr>
      </w:pPr>
      <w:r w:rsidRPr="0076283D">
        <w:rPr>
          <w:rFonts w:ascii="Arial" w:hAnsi="Arial" w:cs="Arial"/>
          <w:sz w:val="22"/>
          <w:szCs w:val="22"/>
        </w:rPr>
        <w:t>M. Wilfried L</w:t>
      </w:r>
      <w:r w:rsidR="005B7897">
        <w:rPr>
          <w:rFonts w:ascii="Arial" w:hAnsi="Arial" w:cs="Arial"/>
          <w:sz w:val="22"/>
          <w:szCs w:val="22"/>
        </w:rPr>
        <w:t>acroix</w:t>
      </w:r>
      <w:r w:rsidRPr="0076283D">
        <w:rPr>
          <w:rFonts w:ascii="Arial" w:hAnsi="Arial" w:cs="Arial"/>
          <w:sz w:val="22"/>
          <w:szCs w:val="22"/>
        </w:rPr>
        <w:t>, assistant de d</w:t>
      </w:r>
      <w:r>
        <w:rPr>
          <w:rFonts w:ascii="Arial" w:hAnsi="Arial" w:cs="Arial"/>
          <w:sz w:val="22"/>
          <w:szCs w:val="22"/>
        </w:rPr>
        <w:t xml:space="preserve">irection à la mairie de quartier de </w:t>
      </w:r>
      <w:r w:rsidR="00E53BF9">
        <w:rPr>
          <w:rFonts w:ascii="Arial" w:hAnsi="Arial" w:cs="Arial"/>
          <w:sz w:val="22"/>
          <w:szCs w:val="22"/>
        </w:rPr>
        <w:t>S</w:t>
      </w:r>
      <w:r>
        <w:rPr>
          <w:rFonts w:ascii="Arial" w:hAnsi="Arial" w:cs="Arial"/>
          <w:sz w:val="22"/>
          <w:szCs w:val="22"/>
        </w:rPr>
        <w:t>aint Maurice-Pellevoisin</w:t>
      </w:r>
    </w:p>
    <w:p w14:paraId="6F29FD97" w14:textId="77777777" w:rsidR="00412BD4" w:rsidRDefault="00412BD4" w:rsidP="00714BEF">
      <w:pPr>
        <w:ind w:left="-567" w:right="1" w:hanging="142"/>
        <w:jc w:val="both"/>
        <w:rPr>
          <w:rFonts w:ascii="Arial" w:hAnsi="Arial" w:cs="Arial"/>
          <w:sz w:val="22"/>
          <w:szCs w:val="22"/>
        </w:rPr>
      </w:pPr>
    </w:p>
    <w:p w14:paraId="107ADCB8" w14:textId="06EA89E2" w:rsidR="008162E2" w:rsidRPr="008162E2" w:rsidRDefault="008162E2" w:rsidP="00714BEF">
      <w:pPr>
        <w:ind w:left="-567" w:right="1" w:hanging="142"/>
        <w:jc w:val="both"/>
        <w:rPr>
          <w:rFonts w:ascii="Arial" w:hAnsi="Arial" w:cs="Arial"/>
          <w:b/>
          <w:bCs/>
          <w:sz w:val="22"/>
          <w:szCs w:val="22"/>
          <w:u w:val="single"/>
        </w:rPr>
      </w:pPr>
      <w:r w:rsidRPr="008162E2">
        <w:rPr>
          <w:rFonts w:ascii="Arial" w:hAnsi="Arial" w:cs="Arial"/>
          <w:b/>
          <w:bCs/>
          <w:sz w:val="22"/>
          <w:szCs w:val="22"/>
          <w:u w:val="single"/>
        </w:rPr>
        <w:t>Invités</w:t>
      </w:r>
    </w:p>
    <w:p w14:paraId="6EB85C92" w14:textId="13EB6918" w:rsidR="008162E2" w:rsidRDefault="008162E2" w:rsidP="008162E2">
      <w:pPr>
        <w:ind w:left="-567" w:right="1" w:hanging="142"/>
        <w:jc w:val="both"/>
        <w:rPr>
          <w:rFonts w:ascii="Arial" w:eastAsia="Times New Roman" w:hAnsi="Arial" w:cs="Arial"/>
          <w:sz w:val="22"/>
          <w:szCs w:val="22"/>
        </w:rPr>
      </w:pPr>
      <w:r w:rsidRPr="001D7D10">
        <w:rPr>
          <w:rFonts w:ascii="Arial" w:eastAsia="Times New Roman" w:hAnsi="Arial" w:cs="Arial"/>
          <w:sz w:val="22"/>
          <w:szCs w:val="22"/>
        </w:rPr>
        <w:t>M</w:t>
      </w:r>
      <w:r>
        <w:rPr>
          <w:rFonts w:ascii="Arial" w:eastAsia="Times New Roman" w:hAnsi="Arial" w:cs="Arial"/>
          <w:sz w:val="22"/>
          <w:szCs w:val="22"/>
        </w:rPr>
        <w:t>me Agnès J</w:t>
      </w:r>
      <w:r w:rsidR="007E5E6A">
        <w:rPr>
          <w:rFonts w:ascii="Arial" w:eastAsia="Times New Roman" w:hAnsi="Arial" w:cs="Arial"/>
          <w:sz w:val="22"/>
          <w:szCs w:val="22"/>
        </w:rPr>
        <w:t>aegle</w:t>
      </w:r>
      <w:r>
        <w:rPr>
          <w:rFonts w:ascii="Arial" w:eastAsia="Times New Roman" w:hAnsi="Arial" w:cs="Arial"/>
          <w:sz w:val="22"/>
          <w:szCs w:val="22"/>
        </w:rPr>
        <w:t>, Présidente du Centre social Albert Jacquard</w:t>
      </w:r>
    </w:p>
    <w:p w14:paraId="31C43318" w14:textId="21CAC68A" w:rsidR="008162E2"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M</w:t>
      </w:r>
      <w:r w:rsidRPr="001D7D10">
        <w:rPr>
          <w:rFonts w:ascii="Arial" w:eastAsia="Times New Roman" w:hAnsi="Arial" w:cs="Arial"/>
          <w:sz w:val="22"/>
          <w:szCs w:val="22"/>
        </w:rPr>
        <w:t>.</w:t>
      </w:r>
      <w:r>
        <w:rPr>
          <w:rFonts w:ascii="Arial" w:eastAsia="Times New Roman" w:hAnsi="Arial" w:cs="Arial"/>
          <w:sz w:val="22"/>
          <w:szCs w:val="22"/>
        </w:rPr>
        <w:t xml:space="preserve"> Mahdi Dahmani, </w:t>
      </w:r>
      <w:r w:rsidR="007E5E6A">
        <w:rPr>
          <w:rFonts w:ascii="Arial" w:eastAsia="Times New Roman" w:hAnsi="Arial" w:cs="Arial"/>
          <w:sz w:val="22"/>
          <w:szCs w:val="22"/>
        </w:rPr>
        <w:t>D</w:t>
      </w:r>
      <w:r>
        <w:rPr>
          <w:rFonts w:ascii="Arial" w:eastAsia="Times New Roman" w:hAnsi="Arial" w:cs="Arial"/>
          <w:sz w:val="22"/>
          <w:szCs w:val="22"/>
        </w:rPr>
        <w:t>irecteur du centre social Albert Jacquard</w:t>
      </w:r>
    </w:p>
    <w:p w14:paraId="4EE8E27B" w14:textId="77777777" w:rsidR="008162E2"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 xml:space="preserve">Mme Eléonore Jabaud, </w:t>
      </w:r>
      <w:bookmarkStart w:id="30" w:name="_Hlk215212721"/>
      <w:r>
        <w:rPr>
          <w:rFonts w:ascii="Arial" w:eastAsia="Times New Roman" w:hAnsi="Arial" w:cs="Arial"/>
          <w:sz w:val="22"/>
          <w:szCs w:val="22"/>
        </w:rPr>
        <w:t>urbaniste du quartier sur les projets quartiers du Metropolitan Square et de la ZAC</w:t>
      </w:r>
    </w:p>
    <w:p w14:paraId="57455C74" w14:textId="77777777" w:rsidR="008162E2" w:rsidRPr="001D7D10"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Pépinière</w:t>
      </w:r>
    </w:p>
    <w:bookmarkEnd w:id="30"/>
    <w:p w14:paraId="551E5D02" w14:textId="77777777" w:rsidR="008162E2" w:rsidRPr="0076283D" w:rsidRDefault="008162E2" w:rsidP="00714BEF">
      <w:pPr>
        <w:ind w:left="-567" w:right="1" w:hanging="142"/>
        <w:jc w:val="both"/>
        <w:rPr>
          <w:rFonts w:ascii="Arial" w:hAnsi="Arial" w:cs="Arial"/>
          <w:sz w:val="22"/>
          <w:szCs w:val="22"/>
        </w:rPr>
      </w:pPr>
    </w:p>
    <w:p w14:paraId="7F5ED7DA" w14:textId="6BE91E4C" w:rsidR="0076283D" w:rsidRDefault="00E211F4" w:rsidP="00E211F4">
      <w:pPr>
        <w:ind w:left="-709" w:right="1"/>
        <w:jc w:val="both"/>
        <w:rPr>
          <w:rFonts w:ascii="Arial" w:hAnsi="Arial" w:cs="Arial"/>
          <w:bCs/>
          <w:sz w:val="22"/>
          <w:szCs w:val="22"/>
        </w:rPr>
      </w:pPr>
      <w:r w:rsidRPr="0076283D">
        <w:rPr>
          <w:rFonts w:ascii="Arial" w:hAnsi="Arial" w:cs="Arial"/>
          <w:bCs/>
          <w:sz w:val="22"/>
          <w:szCs w:val="22"/>
        </w:rPr>
        <w:t xml:space="preserve">Mme Catherine Morell-Sampol </w:t>
      </w:r>
      <w:r w:rsidR="0076283D" w:rsidRPr="0076283D">
        <w:rPr>
          <w:rFonts w:ascii="Arial" w:hAnsi="Arial" w:cs="Arial"/>
          <w:bCs/>
          <w:sz w:val="22"/>
          <w:szCs w:val="22"/>
        </w:rPr>
        <w:t>souhaite la</w:t>
      </w:r>
      <w:r w:rsidR="0076283D">
        <w:rPr>
          <w:rFonts w:ascii="Arial" w:hAnsi="Arial" w:cs="Arial"/>
          <w:bCs/>
          <w:sz w:val="22"/>
          <w:szCs w:val="22"/>
        </w:rPr>
        <w:t xml:space="preserve"> bienvenue Mme Emmanuelle B</w:t>
      </w:r>
      <w:r w:rsidR="00A82D1E">
        <w:rPr>
          <w:rFonts w:ascii="Arial" w:hAnsi="Arial" w:cs="Arial"/>
          <w:bCs/>
          <w:sz w:val="22"/>
          <w:szCs w:val="22"/>
        </w:rPr>
        <w:t>riottet</w:t>
      </w:r>
      <w:r w:rsidR="0076283D">
        <w:rPr>
          <w:rFonts w:ascii="Arial" w:hAnsi="Arial" w:cs="Arial"/>
          <w:bCs/>
          <w:sz w:val="22"/>
          <w:szCs w:val="22"/>
        </w:rPr>
        <w:t xml:space="preserve"> et l’invite à se présenter.</w:t>
      </w:r>
    </w:p>
    <w:p w14:paraId="5D05C3BE" w14:textId="77777777" w:rsidR="0076283D" w:rsidRDefault="0076283D" w:rsidP="00E211F4">
      <w:pPr>
        <w:ind w:left="-709" w:right="1"/>
        <w:jc w:val="both"/>
        <w:rPr>
          <w:rFonts w:ascii="Arial" w:hAnsi="Arial" w:cs="Arial"/>
          <w:bCs/>
          <w:sz w:val="22"/>
          <w:szCs w:val="22"/>
        </w:rPr>
      </w:pPr>
    </w:p>
    <w:p w14:paraId="77EC7E19" w14:textId="551928F4" w:rsidR="00E211F4" w:rsidRPr="001D7D10" w:rsidRDefault="0076283D" w:rsidP="00483C17">
      <w:pPr>
        <w:ind w:left="-709" w:right="1"/>
        <w:jc w:val="both"/>
        <w:rPr>
          <w:rFonts w:ascii="Arial" w:hAnsi="Arial" w:cs="Arial"/>
          <w:sz w:val="22"/>
          <w:szCs w:val="22"/>
        </w:rPr>
      </w:pPr>
      <w:r>
        <w:rPr>
          <w:rFonts w:ascii="Arial" w:hAnsi="Arial" w:cs="Arial"/>
          <w:bCs/>
          <w:sz w:val="22"/>
          <w:szCs w:val="22"/>
        </w:rPr>
        <w:t>Mme Emmanuelle B</w:t>
      </w:r>
      <w:r w:rsidR="00A82D1E">
        <w:rPr>
          <w:rFonts w:ascii="Arial" w:hAnsi="Arial" w:cs="Arial"/>
          <w:bCs/>
          <w:sz w:val="22"/>
          <w:szCs w:val="22"/>
        </w:rPr>
        <w:t>riottet</w:t>
      </w:r>
      <w:r>
        <w:rPr>
          <w:rFonts w:ascii="Arial" w:hAnsi="Arial" w:cs="Arial"/>
          <w:bCs/>
          <w:sz w:val="22"/>
          <w:szCs w:val="22"/>
        </w:rPr>
        <w:t>, est Lilloise</w:t>
      </w:r>
      <w:r w:rsidR="00483C17">
        <w:rPr>
          <w:rFonts w:ascii="Arial" w:hAnsi="Arial" w:cs="Arial"/>
          <w:bCs/>
          <w:sz w:val="22"/>
          <w:szCs w:val="22"/>
        </w:rPr>
        <w:t xml:space="preserve"> depuis 25 ans et habite le quartier de saint Maurice-Pellevoisin depuis 10 ans. C’est un plaisir pour elle de rejoindre l’équipe des conseillers et pouvoir ainsi œuvrer à l’animation du quartier. Elle </w:t>
      </w:r>
      <w:r>
        <w:rPr>
          <w:rFonts w:ascii="Arial" w:hAnsi="Arial" w:cs="Arial"/>
          <w:bCs/>
          <w:sz w:val="22"/>
          <w:szCs w:val="22"/>
        </w:rPr>
        <w:t xml:space="preserve">remercie Mme </w:t>
      </w:r>
      <w:r w:rsidR="00A82D1E">
        <w:rPr>
          <w:rFonts w:ascii="Arial" w:hAnsi="Arial" w:cs="Arial"/>
          <w:bCs/>
          <w:sz w:val="22"/>
          <w:szCs w:val="22"/>
        </w:rPr>
        <w:t>Morell-Sampol</w:t>
      </w:r>
      <w:r>
        <w:rPr>
          <w:rFonts w:ascii="Arial" w:hAnsi="Arial" w:cs="Arial"/>
          <w:bCs/>
          <w:sz w:val="22"/>
          <w:szCs w:val="22"/>
        </w:rPr>
        <w:t xml:space="preserve"> et l’ensemble de ses collègues conseillers</w:t>
      </w:r>
      <w:r w:rsidR="00483C17">
        <w:rPr>
          <w:rFonts w:ascii="Arial" w:hAnsi="Arial" w:cs="Arial"/>
          <w:bCs/>
          <w:sz w:val="22"/>
          <w:szCs w:val="22"/>
        </w:rPr>
        <w:t xml:space="preserve"> pour leur accueil.</w:t>
      </w:r>
    </w:p>
    <w:p w14:paraId="01DEC23D" w14:textId="3CBEA358" w:rsidR="004113B6" w:rsidRPr="001D7D10" w:rsidRDefault="004113B6" w:rsidP="00714BEF">
      <w:pPr>
        <w:jc w:val="both"/>
        <w:rPr>
          <w:rFonts w:ascii="Arial" w:hAnsi="Arial" w:cs="Arial"/>
          <w:sz w:val="22"/>
          <w:szCs w:val="22"/>
        </w:rPr>
      </w:pPr>
    </w:p>
    <w:p w14:paraId="2CB31AEC" w14:textId="7FED25EB" w:rsidR="005B7897" w:rsidRDefault="00934639" w:rsidP="00E211F4">
      <w:pPr>
        <w:ind w:left="-567" w:hanging="142"/>
        <w:rPr>
          <w:rFonts w:ascii="Arial" w:hAnsi="Arial" w:cs="Arial"/>
          <w:b/>
          <w:bCs/>
          <w:sz w:val="22"/>
          <w:szCs w:val="22"/>
          <w:u w:val="single"/>
        </w:rPr>
      </w:pPr>
      <w:r w:rsidRPr="001D7D10">
        <w:rPr>
          <w:rFonts w:ascii="Arial" w:hAnsi="Arial" w:cs="Arial"/>
          <w:sz w:val="22"/>
          <w:szCs w:val="22"/>
          <w:u w:val="single"/>
        </w:rPr>
        <w:t>I</w:t>
      </w:r>
      <w:r w:rsidR="00245A98" w:rsidRPr="001D7D10">
        <w:rPr>
          <w:rFonts w:ascii="Arial" w:hAnsi="Arial" w:cs="Arial"/>
          <w:sz w:val="22"/>
          <w:szCs w:val="22"/>
          <w:u w:val="single"/>
        </w:rPr>
        <w:t>.</w:t>
      </w:r>
      <w:r w:rsidR="004943CA" w:rsidRPr="001D7D10">
        <w:rPr>
          <w:rFonts w:ascii="Arial" w:hAnsi="Arial" w:cs="Arial"/>
          <w:sz w:val="22"/>
          <w:szCs w:val="22"/>
          <w:u w:val="single"/>
        </w:rPr>
        <w:t xml:space="preserve"> </w:t>
      </w:r>
      <w:r w:rsidR="009C1BE3" w:rsidRPr="001D7D10">
        <w:rPr>
          <w:rFonts w:ascii="Arial" w:hAnsi="Arial" w:cs="Arial"/>
          <w:b/>
          <w:bCs/>
          <w:sz w:val="22"/>
          <w:szCs w:val="22"/>
          <w:u w:val="single"/>
        </w:rPr>
        <w:t xml:space="preserve">intervention de </w:t>
      </w:r>
      <w:r w:rsidR="004346FD">
        <w:rPr>
          <w:rFonts w:ascii="Arial" w:hAnsi="Arial" w:cs="Arial"/>
          <w:b/>
          <w:bCs/>
          <w:sz w:val="22"/>
          <w:szCs w:val="22"/>
          <w:u w:val="single"/>
        </w:rPr>
        <w:t xml:space="preserve">M. Mahdi </w:t>
      </w:r>
      <w:r w:rsidR="0086487B">
        <w:rPr>
          <w:rFonts w:ascii="Arial" w:hAnsi="Arial" w:cs="Arial"/>
          <w:b/>
          <w:bCs/>
          <w:sz w:val="22"/>
          <w:szCs w:val="22"/>
          <w:u w:val="single"/>
        </w:rPr>
        <w:t>Dahmani</w:t>
      </w:r>
      <w:r w:rsidR="004346FD">
        <w:rPr>
          <w:rFonts w:ascii="Arial" w:hAnsi="Arial" w:cs="Arial"/>
          <w:b/>
          <w:bCs/>
          <w:sz w:val="22"/>
          <w:szCs w:val="22"/>
          <w:u w:val="single"/>
        </w:rPr>
        <w:t>,</w:t>
      </w:r>
      <w:r w:rsidR="001D7D10">
        <w:rPr>
          <w:rFonts w:ascii="Arial" w:hAnsi="Arial" w:cs="Arial"/>
          <w:b/>
          <w:bCs/>
          <w:sz w:val="22"/>
          <w:szCs w:val="22"/>
          <w:u w:val="single"/>
        </w:rPr>
        <w:t xml:space="preserve"> </w:t>
      </w:r>
      <w:r w:rsidR="004346FD">
        <w:rPr>
          <w:rFonts w:ascii="Arial" w:hAnsi="Arial" w:cs="Arial"/>
          <w:b/>
          <w:bCs/>
          <w:sz w:val="22"/>
          <w:szCs w:val="22"/>
          <w:u w:val="single"/>
        </w:rPr>
        <w:t xml:space="preserve">directeur du Centre social Albert Jacquard et de Mme </w:t>
      </w:r>
      <w:r w:rsidR="0007037E">
        <w:rPr>
          <w:rFonts w:ascii="Arial" w:hAnsi="Arial" w:cs="Arial"/>
          <w:b/>
          <w:bCs/>
          <w:sz w:val="22"/>
          <w:szCs w:val="22"/>
          <w:u w:val="single"/>
        </w:rPr>
        <w:t>A</w:t>
      </w:r>
      <w:r w:rsidR="004346FD">
        <w:rPr>
          <w:rFonts w:ascii="Arial" w:hAnsi="Arial" w:cs="Arial"/>
          <w:b/>
          <w:bCs/>
          <w:sz w:val="22"/>
          <w:szCs w:val="22"/>
          <w:u w:val="single"/>
        </w:rPr>
        <w:t>gnès</w:t>
      </w:r>
    </w:p>
    <w:p w14:paraId="714567CA" w14:textId="6DBDBE2E" w:rsidR="00E240C9" w:rsidRPr="001D7D10" w:rsidRDefault="004346FD" w:rsidP="00E211F4">
      <w:pPr>
        <w:ind w:left="-567" w:hanging="142"/>
        <w:rPr>
          <w:rFonts w:ascii="Arial" w:hAnsi="Arial" w:cs="Arial"/>
          <w:b/>
          <w:bCs/>
          <w:sz w:val="22"/>
          <w:szCs w:val="22"/>
          <w:u w:val="single"/>
        </w:rPr>
      </w:pPr>
      <w:r w:rsidRPr="005B7897">
        <w:rPr>
          <w:rFonts w:ascii="Arial" w:hAnsi="Arial" w:cs="Arial"/>
          <w:b/>
          <w:bCs/>
          <w:sz w:val="22"/>
          <w:szCs w:val="22"/>
          <w:u w:val="single"/>
        </w:rPr>
        <w:t>J</w:t>
      </w:r>
      <w:r w:rsidR="007E5E6A">
        <w:rPr>
          <w:rFonts w:ascii="Arial" w:hAnsi="Arial" w:cs="Arial"/>
          <w:b/>
          <w:bCs/>
          <w:sz w:val="22"/>
          <w:szCs w:val="22"/>
          <w:u w:val="single"/>
        </w:rPr>
        <w:t>ae</w:t>
      </w:r>
      <w:r w:rsidR="00A82D1E" w:rsidRPr="005B7897">
        <w:rPr>
          <w:rFonts w:ascii="Arial" w:hAnsi="Arial" w:cs="Arial"/>
          <w:b/>
          <w:bCs/>
          <w:sz w:val="22"/>
          <w:szCs w:val="22"/>
          <w:u w:val="single"/>
        </w:rPr>
        <w:t>gle</w:t>
      </w:r>
      <w:r w:rsidR="00836204">
        <w:rPr>
          <w:rFonts w:ascii="Arial" w:hAnsi="Arial" w:cs="Arial"/>
          <w:b/>
          <w:bCs/>
          <w:sz w:val="22"/>
          <w:szCs w:val="22"/>
          <w:u w:val="single"/>
        </w:rPr>
        <w:t xml:space="preserve">, </w:t>
      </w:r>
      <w:r w:rsidR="0007037E" w:rsidRPr="005B7897">
        <w:rPr>
          <w:rFonts w:ascii="Arial" w:hAnsi="Arial" w:cs="Arial"/>
          <w:b/>
          <w:bCs/>
          <w:sz w:val="22"/>
          <w:szCs w:val="22"/>
          <w:u w:val="single"/>
        </w:rPr>
        <w:t>Présidente du Centre social</w:t>
      </w:r>
      <w:r w:rsidRPr="005B7897">
        <w:rPr>
          <w:rFonts w:ascii="Arial" w:hAnsi="Arial" w:cs="Arial"/>
          <w:b/>
          <w:bCs/>
          <w:sz w:val="22"/>
          <w:szCs w:val="22"/>
          <w:u w:val="single"/>
        </w:rPr>
        <w:t xml:space="preserve"> </w:t>
      </w:r>
      <w:r>
        <w:rPr>
          <w:rFonts w:ascii="Arial" w:hAnsi="Arial" w:cs="Arial"/>
          <w:b/>
          <w:bCs/>
          <w:sz w:val="22"/>
          <w:szCs w:val="22"/>
          <w:u w:val="single"/>
        </w:rPr>
        <w:t>pour une présentation du projet du Centre social Albert Jacquard :</w:t>
      </w:r>
    </w:p>
    <w:p w14:paraId="61D65C21" w14:textId="77777777" w:rsidR="00803D3A" w:rsidRPr="001D7D10" w:rsidRDefault="00803D3A" w:rsidP="00714BEF">
      <w:pPr>
        <w:pStyle w:val="Paragraphedeliste"/>
        <w:ind w:left="11" w:hanging="720"/>
        <w:jc w:val="both"/>
        <w:rPr>
          <w:rFonts w:ascii="Arial" w:hAnsi="Arial" w:cs="Arial"/>
          <w:b/>
          <w:bCs/>
          <w:sz w:val="22"/>
          <w:szCs w:val="22"/>
        </w:rPr>
      </w:pPr>
    </w:p>
    <w:p w14:paraId="744A2C4C" w14:textId="5490C3D3" w:rsidR="004346FD" w:rsidRDefault="004346FD" w:rsidP="002C6E4C">
      <w:pPr>
        <w:tabs>
          <w:tab w:val="left" w:pos="2835"/>
        </w:tabs>
        <w:ind w:left="-709"/>
        <w:jc w:val="both"/>
        <w:rPr>
          <w:rFonts w:ascii="Arial" w:hAnsi="Arial" w:cs="Arial"/>
          <w:sz w:val="22"/>
          <w:szCs w:val="22"/>
        </w:rPr>
      </w:pPr>
      <w:r>
        <w:rPr>
          <w:rFonts w:ascii="Arial" w:hAnsi="Arial" w:cs="Arial"/>
          <w:sz w:val="22"/>
          <w:szCs w:val="22"/>
        </w:rPr>
        <w:t xml:space="preserve">Mme </w:t>
      </w:r>
      <w:r w:rsidRPr="005B7897">
        <w:rPr>
          <w:rFonts w:ascii="Arial" w:hAnsi="Arial" w:cs="Arial"/>
          <w:sz w:val="22"/>
          <w:szCs w:val="22"/>
        </w:rPr>
        <w:t>J</w:t>
      </w:r>
      <w:r w:rsidR="007E5E6A">
        <w:rPr>
          <w:rFonts w:ascii="Arial" w:hAnsi="Arial" w:cs="Arial"/>
          <w:sz w:val="22"/>
          <w:szCs w:val="22"/>
        </w:rPr>
        <w:t>ae</w:t>
      </w:r>
      <w:r w:rsidR="00A82D1E" w:rsidRPr="005B7897">
        <w:rPr>
          <w:rFonts w:ascii="Arial" w:hAnsi="Arial" w:cs="Arial"/>
          <w:sz w:val="22"/>
          <w:szCs w:val="22"/>
        </w:rPr>
        <w:t>gle</w:t>
      </w:r>
      <w:r w:rsidR="005B7897">
        <w:rPr>
          <w:rFonts w:ascii="Arial" w:hAnsi="Arial" w:cs="Arial"/>
          <w:sz w:val="22"/>
          <w:szCs w:val="22"/>
        </w:rPr>
        <w:t>,</w:t>
      </w:r>
      <w:r w:rsidRPr="005B7897">
        <w:rPr>
          <w:rFonts w:ascii="Arial" w:hAnsi="Arial" w:cs="Arial"/>
          <w:sz w:val="22"/>
          <w:szCs w:val="22"/>
        </w:rPr>
        <w:t xml:space="preserve"> </w:t>
      </w:r>
      <w:r>
        <w:rPr>
          <w:rFonts w:ascii="Arial" w:hAnsi="Arial" w:cs="Arial"/>
          <w:sz w:val="22"/>
          <w:szCs w:val="22"/>
        </w:rPr>
        <w:t xml:space="preserve">qui est en poste au </w:t>
      </w:r>
      <w:r w:rsidR="007E5E6A">
        <w:rPr>
          <w:rFonts w:ascii="Arial" w:hAnsi="Arial" w:cs="Arial"/>
          <w:sz w:val="22"/>
          <w:szCs w:val="22"/>
        </w:rPr>
        <w:t>C</w:t>
      </w:r>
      <w:r>
        <w:rPr>
          <w:rFonts w:ascii="Arial" w:hAnsi="Arial" w:cs="Arial"/>
          <w:sz w:val="22"/>
          <w:szCs w:val="22"/>
        </w:rPr>
        <w:t xml:space="preserve">entre </w:t>
      </w:r>
      <w:r w:rsidR="007E5E6A">
        <w:rPr>
          <w:rFonts w:ascii="Arial" w:hAnsi="Arial" w:cs="Arial"/>
          <w:sz w:val="22"/>
          <w:szCs w:val="22"/>
        </w:rPr>
        <w:t>S</w:t>
      </w:r>
      <w:r>
        <w:rPr>
          <w:rFonts w:ascii="Arial" w:hAnsi="Arial" w:cs="Arial"/>
          <w:sz w:val="22"/>
          <w:szCs w:val="22"/>
        </w:rPr>
        <w:t>ocial depuis 2023, explique qu’il s’agit d’un exercice obligé pour tous les centres sociaux que de déposer une demande d’agrément et de financement auprès de la CAF</w:t>
      </w:r>
    </w:p>
    <w:p w14:paraId="1D26AA83" w14:textId="77777777" w:rsidR="004346FD" w:rsidRDefault="004346FD" w:rsidP="002C6E4C">
      <w:pPr>
        <w:tabs>
          <w:tab w:val="left" w:pos="2835"/>
        </w:tabs>
        <w:ind w:left="-709"/>
        <w:jc w:val="both"/>
        <w:rPr>
          <w:rFonts w:ascii="Arial" w:hAnsi="Arial" w:cs="Arial"/>
          <w:sz w:val="22"/>
          <w:szCs w:val="22"/>
        </w:rPr>
      </w:pPr>
    </w:p>
    <w:p w14:paraId="06A5E039" w14:textId="14A1C087" w:rsidR="004346FD" w:rsidRDefault="00134CD1" w:rsidP="002C6E4C">
      <w:pPr>
        <w:tabs>
          <w:tab w:val="left" w:pos="2835"/>
        </w:tabs>
        <w:ind w:left="-709"/>
        <w:jc w:val="both"/>
        <w:rPr>
          <w:rFonts w:ascii="Arial" w:hAnsi="Arial" w:cs="Arial"/>
          <w:sz w:val="22"/>
          <w:szCs w:val="22"/>
        </w:rPr>
      </w:pPr>
      <w:r>
        <w:rPr>
          <w:rFonts w:ascii="Arial" w:hAnsi="Arial" w:cs="Arial"/>
          <w:sz w:val="22"/>
          <w:szCs w:val="22"/>
        </w:rPr>
        <w:t>U</w:t>
      </w:r>
      <w:r w:rsidR="004346FD">
        <w:rPr>
          <w:rFonts w:ascii="Arial" w:hAnsi="Arial" w:cs="Arial"/>
          <w:sz w:val="22"/>
          <w:szCs w:val="22"/>
        </w:rPr>
        <w:t>ne dizaine de réunions, regroupant à chaque fois 30 à 40 personnes ont eu lieu</w:t>
      </w:r>
      <w:r>
        <w:rPr>
          <w:rFonts w:ascii="Arial" w:hAnsi="Arial" w:cs="Arial"/>
          <w:sz w:val="22"/>
          <w:szCs w:val="22"/>
        </w:rPr>
        <w:t xml:space="preserve"> en 2025 ; des questionnaires furent envoyés à l’issue et 270 ont été retournés au centre social afin de définir un projet final.</w:t>
      </w:r>
    </w:p>
    <w:p w14:paraId="3A21D3D9" w14:textId="77777777" w:rsidR="00134CD1" w:rsidRDefault="00134CD1" w:rsidP="002C6E4C">
      <w:pPr>
        <w:tabs>
          <w:tab w:val="left" w:pos="2835"/>
        </w:tabs>
        <w:ind w:left="-709"/>
        <w:jc w:val="both"/>
        <w:rPr>
          <w:rFonts w:ascii="Arial" w:hAnsi="Arial" w:cs="Arial"/>
          <w:sz w:val="22"/>
          <w:szCs w:val="22"/>
        </w:rPr>
      </w:pPr>
    </w:p>
    <w:p w14:paraId="3EC941BB" w14:textId="7026E20F" w:rsidR="00134CD1" w:rsidRDefault="00134CD1" w:rsidP="002C6E4C">
      <w:pPr>
        <w:tabs>
          <w:tab w:val="left" w:pos="2835"/>
        </w:tabs>
        <w:ind w:left="-709"/>
        <w:jc w:val="both"/>
        <w:rPr>
          <w:rFonts w:ascii="Arial" w:hAnsi="Arial" w:cs="Arial"/>
          <w:sz w:val="22"/>
          <w:szCs w:val="22"/>
        </w:rPr>
      </w:pPr>
      <w:r>
        <w:rPr>
          <w:rFonts w:ascii="Arial" w:hAnsi="Arial" w:cs="Arial"/>
          <w:sz w:val="22"/>
          <w:szCs w:val="22"/>
        </w:rPr>
        <w:t>Celui-ci n’est pas fondamentalement différent des précédents</w:t>
      </w:r>
      <w:r w:rsidR="00906224">
        <w:rPr>
          <w:rFonts w:ascii="Arial" w:hAnsi="Arial" w:cs="Arial"/>
          <w:sz w:val="22"/>
          <w:szCs w:val="22"/>
        </w:rPr>
        <w:t>, il</w:t>
      </w:r>
      <w:r>
        <w:rPr>
          <w:rFonts w:ascii="Arial" w:hAnsi="Arial" w:cs="Arial"/>
          <w:sz w:val="22"/>
          <w:szCs w:val="22"/>
        </w:rPr>
        <w:t xml:space="preserve"> </w:t>
      </w:r>
      <w:r w:rsidR="007E5E6A">
        <w:rPr>
          <w:rFonts w:ascii="Arial" w:hAnsi="Arial" w:cs="Arial"/>
          <w:sz w:val="22"/>
          <w:szCs w:val="22"/>
        </w:rPr>
        <w:t xml:space="preserve">est </w:t>
      </w:r>
      <w:r>
        <w:rPr>
          <w:rFonts w:ascii="Arial" w:hAnsi="Arial" w:cs="Arial"/>
          <w:sz w:val="22"/>
          <w:szCs w:val="22"/>
        </w:rPr>
        <w:t xml:space="preserve"> toujours</w:t>
      </w:r>
      <w:r w:rsidR="007E5E6A">
        <w:rPr>
          <w:rFonts w:ascii="Arial" w:hAnsi="Arial" w:cs="Arial"/>
          <w:sz w:val="22"/>
          <w:szCs w:val="22"/>
        </w:rPr>
        <w:t xml:space="preserve"> axé,</w:t>
      </w:r>
      <w:r>
        <w:rPr>
          <w:rFonts w:ascii="Arial" w:hAnsi="Arial" w:cs="Arial"/>
          <w:sz w:val="22"/>
          <w:szCs w:val="22"/>
        </w:rPr>
        <w:t xml:space="preserve"> prioritairement</w:t>
      </w:r>
      <w:r w:rsidR="007E5E6A">
        <w:rPr>
          <w:rFonts w:ascii="Arial" w:hAnsi="Arial" w:cs="Arial"/>
          <w:sz w:val="22"/>
          <w:szCs w:val="22"/>
        </w:rPr>
        <w:t>,</w:t>
      </w:r>
      <w:r>
        <w:rPr>
          <w:rFonts w:ascii="Arial" w:hAnsi="Arial" w:cs="Arial"/>
          <w:sz w:val="22"/>
          <w:szCs w:val="22"/>
        </w:rPr>
        <w:t xml:space="preserve"> sur l’accueil de l’enfance et des personnes âgées et/ou en difficultés ; il s’ajuste sur ce qui </w:t>
      </w:r>
      <w:r w:rsidR="00F92EB0">
        <w:rPr>
          <w:rFonts w:ascii="Arial" w:hAnsi="Arial" w:cs="Arial"/>
          <w:sz w:val="22"/>
          <w:szCs w:val="22"/>
        </w:rPr>
        <w:t xml:space="preserve">est </w:t>
      </w:r>
      <w:r>
        <w:rPr>
          <w:rFonts w:ascii="Arial" w:hAnsi="Arial" w:cs="Arial"/>
          <w:sz w:val="22"/>
          <w:szCs w:val="22"/>
        </w:rPr>
        <w:t>fait déjà jusqu’à présent.</w:t>
      </w:r>
    </w:p>
    <w:p w14:paraId="57B00815" w14:textId="77777777" w:rsidR="00134CD1" w:rsidRDefault="00134CD1" w:rsidP="002C6E4C">
      <w:pPr>
        <w:tabs>
          <w:tab w:val="left" w:pos="2835"/>
        </w:tabs>
        <w:ind w:left="-709"/>
        <w:jc w:val="both"/>
        <w:rPr>
          <w:rFonts w:ascii="Arial" w:hAnsi="Arial" w:cs="Arial"/>
          <w:sz w:val="22"/>
          <w:szCs w:val="22"/>
        </w:rPr>
      </w:pPr>
    </w:p>
    <w:p w14:paraId="12D6AC97" w14:textId="77777777" w:rsidR="00134CD1" w:rsidRDefault="00134CD1" w:rsidP="002C6E4C">
      <w:pPr>
        <w:tabs>
          <w:tab w:val="left" w:pos="2835"/>
        </w:tabs>
        <w:ind w:left="-709"/>
        <w:jc w:val="both"/>
        <w:rPr>
          <w:rFonts w:ascii="Arial" w:hAnsi="Arial" w:cs="Arial"/>
          <w:sz w:val="22"/>
          <w:szCs w:val="22"/>
        </w:rPr>
      </w:pPr>
      <w:r w:rsidRPr="006E1FC5">
        <w:rPr>
          <w:rFonts w:ascii="Arial" w:hAnsi="Arial" w:cs="Arial"/>
          <w:sz w:val="22"/>
          <w:szCs w:val="22"/>
          <w:u w:val="single"/>
        </w:rPr>
        <w:t>Des enjeux ont ainsi été repérés</w:t>
      </w:r>
      <w:r>
        <w:rPr>
          <w:rFonts w:ascii="Arial" w:hAnsi="Arial" w:cs="Arial"/>
          <w:sz w:val="22"/>
          <w:szCs w:val="22"/>
        </w:rPr>
        <w:t> :</w:t>
      </w:r>
    </w:p>
    <w:p w14:paraId="44779A0F" w14:textId="77777777" w:rsidR="004F681F" w:rsidRDefault="004F681F" w:rsidP="002C6E4C">
      <w:pPr>
        <w:tabs>
          <w:tab w:val="left" w:pos="2835"/>
        </w:tabs>
        <w:ind w:left="-709"/>
        <w:jc w:val="both"/>
        <w:rPr>
          <w:rFonts w:ascii="Arial" w:hAnsi="Arial" w:cs="Arial"/>
          <w:sz w:val="22"/>
          <w:szCs w:val="22"/>
        </w:rPr>
      </w:pPr>
    </w:p>
    <w:p w14:paraId="70BFC310" w14:textId="3C6F93CA" w:rsidR="004F681F" w:rsidRDefault="004F681F" w:rsidP="004F681F">
      <w:pPr>
        <w:pStyle w:val="Paragraphedeliste"/>
        <w:numPr>
          <w:ilvl w:val="0"/>
          <w:numId w:val="26"/>
        </w:numPr>
        <w:tabs>
          <w:tab w:val="left" w:pos="2835"/>
        </w:tabs>
        <w:jc w:val="both"/>
        <w:rPr>
          <w:rFonts w:ascii="Arial" w:hAnsi="Arial" w:cs="Arial"/>
          <w:sz w:val="22"/>
          <w:szCs w:val="22"/>
        </w:rPr>
      </w:pPr>
      <w:r w:rsidRPr="00134CD1">
        <w:rPr>
          <w:rFonts w:ascii="Arial" w:hAnsi="Arial" w:cs="Arial"/>
          <w:sz w:val="22"/>
          <w:szCs w:val="22"/>
        </w:rPr>
        <w:t>Maintenir/accroitre la capacité à développer des actions au plus près</w:t>
      </w:r>
      <w:r>
        <w:rPr>
          <w:rFonts w:ascii="Arial" w:hAnsi="Arial" w:cs="Arial"/>
          <w:sz w:val="22"/>
          <w:szCs w:val="22"/>
        </w:rPr>
        <w:t>, en proximité</w:t>
      </w:r>
      <w:r w:rsidRPr="00134CD1">
        <w:rPr>
          <w:rFonts w:ascii="Arial" w:hAnsi="Arial" w:cs="Arial"/>
          <w:sz w:val="22"/>
          <w:szCs w:val="22"/>
        </w:rPr>
        <w:t xml:space="preserve"> de là où habitent les habitants</w:t>
      </w:r>
      <w:r>
        <w:rPr>
          <w:rFonts w:ascii="Arial" w:hAnsi="Arial" w:cs="Arial"/>
          <w:sz w:val="22"/>
          <w:szCs w:val="22"/>
        </w:rPr>
        <w:t>.</w:t>
      </w:r>
    </w:p>
    <w:p w14:paraId="07AB3992" w14:textId="77777777"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Continuer à apporter du soutien aux parents.</w:t>
      </w:r>
    </w:p>
    <w:p w14:paraId="53461612" w14:textId="0BA8AA04" w:rsidR="002967B6" w:rsidRDefault="002967B6"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Maintenir/développer un projet éducatif fort en direction des enfants des centres sociaux et en direction de la jeunesse.</w:t>
      </w:r>
    </w:p>
    <w:p w14:paraId="4ECC5A26" w14:textId="2E691C39"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lastRenderedPageBreak/>
        <w:t>Permettre aux habitants du quartier de porter des projets qui les intéressent</w:t>
      </w:r>
      <w:r w:rsidR="00E614C0">
        <w:rPr>
          <w:rFonts w:ascii="Arial" w:hAnsi="Arial" w:cs="Arial"/>
          <w:sz w:val="22"/>
          <w:szCs w:val="22"/>
        </w:rPr>
        <w:t>, le « pouvoir d’agir »</w:t>
      </w:r>
      <w:r>
        <w:rPr>
          <w:rFonts w:ascii="Arial" w:hAnsi="Arial" w:cs="Arial"/>
          <w:sz w:val="22"/>
          <w:szCs w:val="22"/>
        </w:rPr>
        <w:t xml:space="preserve"> (ce qui relève de la capacité de mener le débat démocratique)</w:t>
      </w:r>
    </w:p>
    <w:p w14:paraId="10AB41EB" w14:textId="77777777"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L’accompagnement dans les démarches administratives et sociales.</w:t>
      </w:r>
    </w:p>
    <w:p w14:paraId="53A7BF41" w14:textId="77777777" w:rsidR="00134CD1" w:rsidRDefault="00134CD1" w:rsidP="004F681F">
      <w:pPr>
        <w:tabs>
          <w:tab w:val="left" w:pos="2835"/>
        </w:tabs>
        <w:jc w:val="both"/>
        <w:rPr>
          <w:rFonts w:ascii="Arial" w:hAnsi="Arial" w:cs="Arial"/>
          <w:sz w:val="22"/>
          <w:szCs w:val="22"/>
        </w:rPr>
      </w:pPr>
    </w:p>
    <w:p w14:paraId="6048D7F8" w14:textId="4FC7D64B" w:rsidR="00134CD1" w:rsidRDefault="00134CD1" w:rsidP="002C6E4C">
      <w:pPr>
        <w:tabs>
          <w:tab w:val="left" w:pos="2835"/>
        </w:tabs>
        <w:ind w:left="-709"/>
        <w:jc w:val="both"/>
        <w:rPr>
          <w:rFonts w:ascii="Arial" w:hAnsi="Arial" w:cs="Arial"/>
          <w:sz w:val="22"/>
          <w:szCs w:val="22"/>
        </w:rPr>
      </w:pPr>
      <w:r>
        <w:rPr>
          <w:rFonts w:ascii="Arial" w:hAnsi="Arial" w:cs="Arial"/>
          <w:sz w:val="22"/>
          <w:szCs w:val="22"/>
        </w:rPr>
        <w:t>Concernant ce dernier point</w:t>
      </w:r>
      <w:r w:rsidR="004F681F">
        <w:rPr>
          <w:rFonts w:ascii="Arial" w:hAnsi="Arial" w:cs="Arial"/>
          <w:sz w:val="22"/>
          <w:szCs w:val="22"/>
        </w:rPr>
        <w:t xml:space="preserve">, </w:t>
      </w:r>
      <w:r w:rsidR="00E614C0">
        <w:rPr>
          <w:rFonts w:ascii="Arial" w:hAnsi="Arial" w:cs="Arial"/>
          <w:sz w:val="22"/>
          <w:szCs w:val="22"/>
        </w:rPr>
        <w:t xml:space="preserve">il est à noter que la mairie de quartier est amenée très fréquemment à orienter vers le </w:t>
      </w:r>
      <w:r w:rsidR="00D16A57">
        <w:rPr>
          <w:rFonts w:ascii="Arial" w:hAnsi="Arial" w:cs="Arial"/>
          <w:sz w:val="22"/>
          <w:szCs w:val="22"/>
        </w:rPr>
        <w:t>C</w:t>
      </w:r>
      <w:r w:rsidR="00E614C0">
        <w:rPr>
          <w:rFonts w:ascii="Arial" w:hAnsi="Arial" w:cs="Arial"/>
          <w:sz w:val="22"/>
          <w:szCs w:val="22"/>
        </w:rPr>
        <w:t xml:space="preserve">entre </w:t>
      </w:r>
      <w:r w:rsidR="00D16A57">
        <w:rPr>
          <w:rFonts w:ascii="Arial" w:hAnsi="Arial" w:cs="Arial"/>
          <w:sz w:val="22"/>
          <w:szCs w:val="22"/>
        </w:rPr>
        <w:t>S</w:t>
      </w:r>
      <w:r w:rsidR="00E614C0">
        <w:rPr>
          <w:rFonts w:ascii="Arial" w:hAnsi="Arial" w:cs="Arial"/>
          <w:sz w:val="22"/>
          <w:szCs w:val="22"/>
        </w:rPr>
        <w:t>ocial des</w:t>
      </w:r>
      <w:r>
        <w:rPr>
          <w:rFonts w:ascii="Arial" w:hAnsi="Arial" w:cs="Arial"/>
          <w:sz w:val="22"/>
          <w:szCs w:val="22"/>
        </w:rPr>
        <w:t xml:space="preserve"> </w:t>
      </w:r>
      <w:r w:rsidR="00E614C0">
        <w:rPr>
          <w:rFonts w:ascii="Arial" w:hAnsi="Arial" w:cs="Arial"/>
          <w:sz w:val="22"/>
          <w:szCs w:val="22"/>
        </w:rPr>
        <w:t>personnes qui sont perdues dans leurs démarches administratives.</w:t>
      </w:r>
    </w:p>
    <w:p w14:paraId="528C8EB7" w14:textId="59F6BBC1" w:rsidR="00E614C0" w:rsidRDefault="00E614C0" w:rsidP="002C6E4C">
      <w:pPr>
        <w:tabs>
          <w:tab w:val="left" w:pos="2835"/>
        </w:tabs>
        <w:ind w:left="-709"/>
        <w:jc w:val="both"/>
        <w:rPr>
          <w:rFonts w:ascii="Arial" w:hAnsi="Arial" w:cs="Arial"/>
          <w:sz w:val="22"/>
          <w:szCs w:val="22"/>
        </w:rPr>
      </w:pPr>
      <w:r>
        <w:rPr>
          <w:rFonts w:ascii="Arial" w:hAnsi="Arial" w:cs="Arial"/>
          <w:sz w:val="22"/>
          <w:szCs w:val="22"/>
        </w:rPr>
        <w:t>En plus des bénévoles, qui ne sont pas des travailleurs sociaux et qui aident déjà à remplir leurs démarches il y a aussi des professionnels et le Département maintenant qui mènent une permanence afin d’apporter aux personnes en difficulté un accompagnement social digne de ce nom.</w:t>
      </w:r>
    </w:p>
    <w:p w14:paraId="7C4FA737" w14:textId="77777777" w:rsidR="00E614C0" w:rsidRDefault="00E614C0" w:rsidP="002C6E4C">
      <w:pPr>
        <w:tabs>
          <w:tab w:val="left" w:pos="2835"/>
        </w:tabs>
        <w:ind w:left="-709"/>
        <w:jc w:val="both"/>
        <w:rPr>
          <w:rFonts w:ascii="Arial" w:hAnsi="Arial" w:cs="Arial"/>
          <w:sz w:val="22"/>
          <w:szCs w:val="22"/>
        </w:rPr>
      </w:pPr>
    </w:p>
    <w:p w14:paraId="19563319" w14:textId="2B27A9C3" w:rsidR="00E614C0" w:rsidRDefault="00E614C0" w:rsidP="002C6E4C">
      <w:pPr>
        <w:tabs>
          <w:tab w:val="left" w:pos="2835"/>
        </w:tabs>
        <w:ind w:left="-709"/>
        <w:jc w:val="both"/>
        <w:rPr>
          <w:rFonts w:ascii="Arial" w:hAnsi="Arial" w:cs="Arial"/>
          <w:sz w:val="22"/>
          <w:szCs w:val="22"/>
        </w:rPr>
      </w:pPr>
      <w:r>
        <w:rPr>
          <w:rFonts w:ascii="Arial" w:hAnsi="Arial" w:cs="Arial"/>
          <w:sz w:val="22"/>
          <w:szCs w:val="22"/>
        </w:rPr>
        <w:t xml:space="preserve">M. </w:t>
      </w:r>
      <w:r w:rsidR="007B57F0">
        <w:rPr>
          <w:rFonts w:ascii="Arial" w:hAnsi="Arial" w:cs="Arial"/>
          <w:sz w:val="22"/>
          <w:szCs w:val="22"/>
        </w:rPr>
        <w:t xml:space="preserve">Dahmani </w:t>
      </w:r>
      <w:r>
        <w:rPr>
          <w:rFonts w:ascii="Arial" w:hAnsi="Arial" w:cs="Arial"/>
          <w:sz w:val="22"/>
          <w:szCs w:val="22"/>
        </w:rPr>
        <w:t xml:space="preserve">intervient à </w:t>
      </w:r>
      <w:r w:rsidR="000A5BD2">
        <w:rPr>
          <w:rFonts w:ascii="Arial" w:hAnsi="Arial" w:cs="Arial"/>
          <w:sz w:val="22"/>
          <w:szCs w:val="22"/>
        </w:rPr>
        <w:t>son</w:t>
      </w:r>
      <w:r>
        <w:rPr>
          <w:rFonts w:ascii="Arial" w:hAnsi="Arial" w:cs="Arial"/>
          <w:sz w:val="22"/>
          <w:szCs w:val="22"/>
        </w:rPr>
        <w:t xml:space="preserve"> tour afin de compléter ce qui a été dit sur la démarche</w:t>
      </w:r>
      <w:r w:rsidR="00A23F97">
        <w:rPr>
          <w:rFonts w:ascii="Arial" w:hAnsi="Arial" w:cs="Arial"/>
          <w:sz w:val="22"/>
          <w:szCs w:val="22"/>
        </w:rPr>
        <w:t xml:space="preserve"> du projet du </w:t>
      </w:r>
      <w:r w:rsidR="007E5E6A">
        <w:rPr>
          <w:rFonts w:ascii="Arial" w:hAnsi="Arial" w:cs="Arial"/>
          <w:sz w:val="22"/>
          <w:szCs w:val="22"/>
        </w:rPr>
        <w:t>C</w:t>
      </w:r>
      <w:r w:rsidR="00A23F97">
        <w:rPr>
          <w:rFonts w:ascii="Arial" w:hAnsi="Arial" w:cs="Arial"/>
          <w:sz w:val="22"/>
          <w:szCs w:val="22"/>
        </w:rPr>
        <w:t xml:space="preserve">entre </w:t>
      </w:r>
      <w:r w:rsidR="007E5E6A">
        <w:rPr>
          <w:rFonts w:ascii="Arial" w:hAnsi="Arial" w:cs="Arial"/>
          <w:sz w:val="22"/>
          <w:szCs w:val="22"/>
        </w:rPr>
        <w:t>S</w:t>
      </w:r>
      <w:r w:rsidR="00A23F97">
        <w:rPr>
          <w:rFonts w:ascii="Arial" w:hAnsi="Arial" w:cs="Arial"/>
          <w:sz w:val="22"/>
          <w:szCs w:val="22"/>
        </w:rPr>
        <w:t>ocial :</w:t>
      </w:r>
    </w:p>
    <w:p w14:paraId="1D6AD769" w14:textId="77777777" w:rsidR="00A23F97" w:rsidRDefault="00A23F97" w:rsidP="002C6E4C">
      <w:pPr>
        <w:tabs>
          <w:tab w:val="left" w:pos="2835"/>
        </w:tabs>
        <w:ind w:left="-709"/>
        <w:jc w:val="both"/>
        <w:rPr>
          <w:rFonts w:ascii="Arial" w:hAnsi="Arial" w:cs="Arial"/>
          <w:sz w:val="22"/>
          <w:szCs w:val="22"/>
        </w:rPr>
      </w:pPr>
    </w:p>
    <w:p w14:paraId="0EFE2E08" w14:textId="7D2C87DD" w:rsidR="00A23F97" w:rsidRDefault="00A23F97" w:rsidP="00A23F97">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 xml:space="preserve">3 diagnostics en marchant ont </w:t>
      </w:r>
      <w:r w:rsidR="00EB596D">
        <w:rPr>
          <w:rFonts w:ascii="Arial" w:hAnsi="Arial" w:cs="Arial"/>
          <w:sz w:val="22"/>
          <w:szCs w:val="22"/>
        </w:rPr>
        <w:t>été réalisés</w:t>
      </w:r>
      <w:r w:rsidR="007B57F0">
        <w:rPr>
          <w:rFonts w:ascii="Arial" w:hAnsi="Arial" w:cs="Arial"/>
          <w:sz w:val="22"/>
          <w:szCs w:val="22"/>
        </w:rPr>
        <w:t xml:space="preserve"> </w:t>
      </w:r>
      <w:r>
        <w:rPr>
          <w:rFonts w:ascii="Arial" w:hAnsi="Arial" w:cs="Arial"/>
          <w:sz w:val="22"/>
          <w:szCs w:val="22"/>
        </w:rPr>
        <w:t>sur 3 secteurs du territoire (</w:t>
      </w:r>
      <w:r w:rsidR="007E5E6A">
        <w:rPr>
          <w:rFonts w:ascii="Arial" w:hAnsi="Arial" w:cs="Arial"/>
          <w:sz w:val="22"/>
          <w:szCs w:val="22"/>
        </w:rPr>
        <w:t>Sud</w:t>
      </w:r>
      <w:r>
        <w:rPr>
          <w:rFonts w:ascii="Arial" w:hAnsi="Arial" w:cs="Arial"/>
          <w:sz w:val="22"/>
          <w:szCs w:val="22"/>
        </w:rPr>
        <w:t xml:space="preserve">, </w:t>
      </w:r>
      <w:r w:rsidR="007E5E6A">
        <w:rPr>
          <w:rFonts w:ascii="Arial" w:hAnsi="Arial" w:cs="Arial"/>
          <w:sz w:val="22"/>
          <w:szCs w:val="22"/>
        </w:rPr>
        <w:t>Centre</w:t>
      </w:r>
      <w:r>
        <w:rPr>
          <w:rFonts w:ascii="Arial" w:hAnsi="Arial" w:cs="Arial"/>
          <w:sz w:val="22"/>
          <w:szCs w:val="22"/>
        </w:rPr>
        <w:t xml:space="preserve"> et </w:t>
      </w:r>
      <w:r w:rsidR="007E5E6A">
        <w:rPr>
          <w:rFonts w:ascii="Arial" w:hAnsi="Arial" w:cs="Arial"/>
          <w:sz w:val="22"/>
          <w:szCs w:val="22"/>
        </w:rPr>
        <w:t>Nord</w:t>
      </w:r>
      <w:r>
        <w:rPr>
          <w:rFonts w:ascii="Arial" w:hAnsi="Arial" w:cs="Arial"/>
          <w:sz w:val="22"/>
          <w:szCs w:val="22"/>
        </w:rPr>
        <w:t>)</w:t>
      </w:r>
    </w:p>
    <w:p w14:paraId="0F320C86" w14:textId="77777777" w:rsidR="00CA60C9" w:rsidRDefault="00CA60C9" w:rsidP="00CA60C9">
      <w:pPr>
        <w:pStyle w:val="Paragraphedeliste"/>
        <w:tabs>
          <w:tab w:val="left" w:pos="2835"/>
        </w:tabs>
        <w:ind w:left="-349"/>
        <w:jc w:val="both"/>
        <w:rPr>
          <w:rFonts w:ascii="Arial" w:hAnsi="Arial" w:cs="Arial"/>
          <w:sz w:val="22"/>
          <w:szCs w:val="22"/>
        </w:rPr>
      </w:pPr>
    </w:p>
    <w:p w14:paraId="7EC35145" w14:textId="5B53935B" w:rsidR="00A23F97" w:rsidRDefault="00A23F97" w:rsidP="00A23F97">
      <w:pPr>
        <w:tabs>
          <w:tab w:val="left" w:pos="2835"/>
        </w:tabs>
        <w:ind w:left="-709"/>
        <w:jc w:val="both"/>
        <w:rPr>
          <w:rFonts w:ascii="Arial" w:hAnsi="Arial" w:cs="Arial"/>
          <w:sz w:val="22"/>
          <w:szCs w:val="22"/>
        </w:rPr>
      </w:pPr>
      <w:r>
        <w:rPr>
          <w:rFonts w:ascii="Arial" w:hAnsi="Arial" w:cs="Arial"/>
          <w:sz w:val="22"/>
          <w:szCs w:val="22"/>
        </w:rPr>
        <w:t xml:space="preserve"> En plus d’obtenir ainsi une vision globale du quartier</w:t>
      </w:r>
      <w:r w:rsidR="00CA60C9">
        <w:rPr>
          <w:rFonts w:ascii="Arial" w:hAnsi="Arial" w:cs="Arial"/>
          <w:sz w:val="22"/>
          <w:szCs w:val="22"/>
        </w:rPr>
        <w:t>,</w:t>
      </w:r>
      <w:r>
        <w:rPr>
          <w:rFonts w:ascii="Arial" w:hAnsi="Arial" w:cs="Arial"/>
          <w:sz w:val="22"/>
          <w:szCs w:val="22"/>
        </w:rPr>
        <w:t xml:space="preserve"> cela permet également de croiser le regard des habitants sur leur cadre de vie qui est totalement différent d’une rue à l’autre </w:t>
      </w:r>
      <w:r w:rsidR="007E5E6A">
        <w:rPr>
          <w:rFonts w:ascii="Arial" w:hAnsi="Arial" w:cs="Arial"/>
          <w:sz w:val="22"/>
          <w:szCs w:val="22"/>
        </w:rPr>
        <w:t>à</w:t>
      </w:r>
      <w:r>
        <w:rPr>
          <w:rFonts w:ascii="Arial" w:hAnsi="Arial" w:cs="Arial"/>
          <w:sz w:val="22"/>
          <w:szCs w:val="22"/>
        </w:rPr>
        <w:t xml:space="preserve"> </w:t>
      </w:r>
      <w:r w:rsidR="00D16A57">
        <w:rPr>
          <w:rFonts w:ascii="Arial" w:hAnsi="Arial" w:cs="Arial"/>
          <w:sz w:val="22"/>
          <w:szCs w:val="22"/>
        </w:rPr>
        <w:t>S</w:t>
      </w:r>
      <w:r>
        <w:rPr>
          <w:rFonts w:ascii="Arial" w:hAnsi="Arial" w:cs="Arial"/>
          <w:sz w:val="22"/>
          <w:szCs w:val="22"/>
        </w:rPr>
        <w:t>aint Maurice-Pellevoisin.</w:t>
      </w:r>
    </w:p>
    <w:p w14:paraId="26E826F1" w14:textId="26D78BD2" w:rsidR="00A23F97" w:rsidRDefault="00A23F97" w:rsidP="00A23F97">
      <w:pPr>
        <w:tabs>
          <w:tab w:val="left" w:pos="2835"/>
        </w:tabs>
        <w:ind w:left="-709"/>
        <w:jc w:val="both"/>
        <w:rPr>
          <w:rFonts w:ascii="Arial" w:hAnsi="Arial" w:cs="Arial"/>
          <w:sz w:val="22"/>
          <w:szCs w:val="22"/>
        </w:rPr>
      </w:pPr>
      <w:r>
        <w:rPr>
          <w:rFonts w:ascii="Arial" w:hAnsi="Arial" w:cs="Arial"/>
          <w:sz w:val="22"/>
          <w:szCs w:val="22"/>
        </w:rPr>
        <w:t>Dans ces différents diagnostics il y a des partenaires habituels et additionnels</w:t>
      </w:r>
      <w:r w:rsidR="00CA60C9">
        <w:rPr>
          <w:rFonts w:ascii="Arial" w:hAnsi="Arial" w:cs="Arial"/>
          <w:sz w:val="22"/>
          <w:szCs w:val="22"/>
        </w:rPr>
        <w:t>,</w:t>
      </w:r>
      <w:r>
        <w:rPr>
          <w:rFonts w:ascii="Arial" w:hAnsi="Arial" w:cs="Arial"/>
          <w:sz w:val="22"/>
          <w:szCs w:val="22"/>
        </w:rPr>
        <w:t xml:space="preserve"> qui ont également participé et sont amenés à participer (soit financièrement, ou matériellement) </w:t>
      </w:r>
      <w:r w:rsidR="007E5E6A">
        <w:rPr>
          <w:rFonts w:ascii="Arial" w:hAnsi="Arial" w:cs="Arial"/>
          <w:sz w:val="22"/>
          <w:szCs w:val="22"/>
        </w:rPr>
        <w:t xml:space="preserve">à la bonne mise en </w:t>
      </w:r>
      <w:r w:rsidR="00465A95">
        <w:rPr>
          <w:rFonts w:ascii="Arial" w:hAnsi="Arial" w:cs="Arial"/>
          <w:sz w:val="22"/>
          <w:szCs w:val="22"/>
        </w:rPr>
        <w:t>œuvre</w:t>
      </w:r>
      <w:r>
        <w:rPr>
          <w:rFonts w:ascii="Arial" w:hAnsi="Arial" w:cs="Arial"/>
          <w:sz w:val="22"/>
          <w:szCs w:val="22"/>
        </w:rPr>
        <w:t xml:space="preserve"> du projet.</w:t>
      </w:r>
    </w:p>
    <w:p w14:paraId="0E395ADF" w14:textId="731A9A49" w:rsidR="00FB6A0E" w:rsidRDefault="00A23F97" w:rsidP="00A23F97">
      <w:pPr>
        <w:tabs>
          <w:tab w:val="left" w:pos="2835"/>
        </w:tabs>
        <w:ind w:left="-709"/>
        <w:jc w:val="both"/>
        <w:rPr>
          <w:rFonts w:ascii="Arial" w:hAnsi="Arial" w:cs="Arial"/>
          <w:sz w:val="22"/>
          <w:szCs w:val="22"/>
        </w:rPr>
      </w:pPr>
      <w:r>
        <w:rPr>
          <w:rFonts w:ascii="Arial" w:hAnsi="Arial" w:cs="Arial"/>
          <w:sz w:val="22"/>
          <w:szCs w:val="22"/>
        </w:rPr>
        <w:t xml:space="preserve">Ce ne sont donc pas des enjeux uniquement pour le </w:t>
      </w:r>
      <w:r w:rsidR="007E5E6A">
        <w:rPr>
          <w:rFonts w:ascii="Arial" w:hAnsi="Arial" w:cs="Arial"/>
          <w:sz w:val="22"/>
          <w:szCs w:val="22"/>
        </w:rPr>
        <w:t>C</w:t>
      </w:r>
      <w:r>
        <w:rPr>
          <w:rFonts w:ascii="Arial" w:hAnsi="Arial" w:cs="Arial"/>
          <w:sz w:val="22"/>
          <w:szCs w:val="22"/>
        </w:rPr>
        <w:t xml:space="preserve">entre </w:t>
      </w:r>
      <w:r w:rsidR="007E5E6A">
        <w:rPr>
          <w:rFonts w:ascii="Arial" w:hAnsi="Arial" w:cs="Arial"/>
          <w:sz w:val="22"/>
          <w:szCs w:val="22"/>
        </w:rPr>
        <w:t>S</w:t>
      </w:r>
      <w:r>
        <w:rPr>
          <w:rFonts w:ascii="Arial" w:hAnsi="Arial" w:cs="Arial"/>
          <w:sz w:val="22"/>
          <w:szCs w:val="22"/>
        </w:rPr>
        <w:t>ocial, mais des enjeux partagés par</w:t>
      </w:r>
      <w:r w:rsidR="00CA60C9">
        <w:rPr>
          <w:rFonts w:ascii="Arial" w:hAnsi="Arial" w:cs="Arial"/>
          <w:sz w:val="22"/>
          <w:szCs w:val="22"/>
        </w:rPr>
        <w:t xml:space="preserve"> les partenaires et les habitants du territoire, qui sont associés à la démarche</w:t>
      </w:r>
      <w:r w:rsidR="007E5E6A">
        <w:rPr>
          <w:rFonts w:ascii="Arial" w:hAnsi="Arial" w:cs="Arial"/>
          <w:sz w:val="22"/>
          <w:szCs w:val="22"/>
        </w:rPr>
        <w:t>,</w:t>
      </w:r>
      <w:r w:rsidR="00CA60C9">
        <w:rPr>
          <w:rFonts w:ascii="Arial" w:hAnsi="Arial" w:cs="Arial"/>
          <w:sz w:val="22"/>
          <w:szCs w:val="22"/>
        </w:rPr>
        <w:t xml:space="preserve"> cela fait partie du cahier des charges</w:t>
      </w:r>
      <w:r w:rsidR="007E5E6A">
        <w:rPr>
          <w:rFonts w:ascii="Arial" w:hAnsi="Arial" w:cs="Arial"/>
          <w:sz w:val="22"/>
          <w:szCs w:val="22"/>
        </w:rPr>
        <w:t>,</w:t>
      </w:r>
      <w:r w:rsidR="00CA60C9">
        <w:rPr>
          <w:rFonts w:ascii="Arial" w:hAnsi="Arial" w:cs="Arial"/>
          <w:sz w:val="22"/>
          <w:szCs w:val="22"/>
        </w:rPr>
        <w:t xml:space="preserve"> demandé par la CAF pour avoir l’agrément.</w:t>
      </w:r>
    </w:p>
    <w:p w14:paraId="7E2F81A9" w14:textId="77777777" w:rsidR="00FB6A0E" w:rsidRDefault="00FB6A0E" w:rsidP="00A23F97">
      <w:pPr>
        <w:tabs>
          <w:tab w:val="left" w:pos="2835"/>
        </w:tabs>
        <w:ind w:left="-709"/>
        <w:jc w:val="both"/>
        <w:rPr>
          <w:rFonts w:ascii="Arial" w:hAnsi="Arial" w:cs="Arial"/>
          <w:sz w:val="22"/>
          <w:szCs w:val="22"/>
        </w:rPr>
      </w:pPr>
    </w:p>
    <w:p w14:paraId="1C694068" w14:textId="155DD4C3" w:rsidR="00FB6A0E" w:rsidRDefault="00FB6A0E" w:rsidP="00A23F97">
      <w:pPr>
        <w:tabs>
          <w:tab w:val="left" w:pos="2835"/>
        </w:tabs>
        <w:ind w:left="-709"/>
        <w:jc w:val="both"/>
        <w:rPr>
          <w:rFonts w:ascii="Arial" w:hAnsi="Arial" w:cs="Arial"/>
          <w:sz w:val="22"/>
          <w:szCs w:val="22"/>
        </w:rPr>
      </w:pPr>
      <w:r>
        <w:rPr>
          <w:rFonts w:ascii="Arial" w:hAnsi="Arial" w:cs="Arial"/>
          <w:sz w:val="22"/>
          <w:szCs w:val="22"/>
        </w:rPr>
        <w:t>Mme J</w:t>
      </w:r>
      <w:r w:rsidR="007E5E6A">
        <w:rPr>
          <w:rFonts w:ascii="Arial" w:hAnsi="Arial" w:cs="Arial"/>
          <w:sz w:val="22"/>
          <w:szCs w:val="22"/>
        </w:rPr>
        <w:t>ae</w:t>
      </w:r>
      <w:r w:rsidR="00A82D1E">
        <w:rPr>
          <w:rFonts w:ascii="Arial" w:hAnsi="Arial" w:cs="Arial"/>
          <w:sz w:val="22"/>
          <w:szCs w:val="22"/>
        </w:rPr>
        <w:t>gle</w:t>
      </w:r>
      <w:r w:rsidR="007E5E6A">
        <w:rPr>
          <w:rFonts w:ascii="Arial" w:hAnsi="Arial" w:cs="Arial"/>
          <w:sz w:val="22"/>
          <w:szCs w:val="22"/>
        </w:rPr>
        <w:t xml:space="preserve"> intervient</w:t>
      </w:r>
      <w:r>
        <w:rPr>
          <w:rFonts w:ascii="Arial" w:hAnsi="Arial" w:cs="Arial"/>
          <w:sz w:val="22"/>
          <w:szCs w:val="22"/>
        </w:rPr>
        <w:t xml:space="preserve"> pour expliquer ce qu’est un diagnostic en marchant :</w:t>
      </w:r>
    </w:p>
    <w:p w14:paraId="6C300276" w14:textId="77777777" w:rsidR="00FB6A0E" w:rsidRDefault="00FB6A0E" w:rsidP="00A23F97">
      <w:pPr>
        <w:tabs>
          <w:tab w:val="left" w:pos="2835"/>
        </w:tabs>
        <w:ind w:left="-709"/>
        <w:jc w:val="both"/>
        <w:rPr>
          <w:rFonts w:ascii="Arial" w:hAnsi="Arial" w:cs="Arial"/>
          <w:sz w:val="22"/>
          <w:szCs w:val="22"/>
        </w:rPr>
      </w:pPr>
    </w:p>
    <w:p w14:paraId="423BF807" w14:textId="010B916C" w:rsidR="00A23F97" w:rsidRDefault="00FB6A0E" w:rsidP="00A23F97">
      <w:pPr>
        <w:tabs>
          <w:tab w:val="left" w:pos="2835"/>
        </w:tabs>
        <w:ind w:left="-709"/>
        <w:jc w:val="both"/>
        <w:rPr>
          <w:rFonts w:ascii="Arial" w:hAnsi="Arial" w:cs="Arial"/>
          <w:sz w:val="22"/>
          <w:szCs w:val="22"/>
        </w:rPr>
      </w:pPr>
      <w:r>
        <w:rPr>
          <w:rFonts w:ascii="Arial" w:hAnsi="Arial" w:cs="Arial"/>
          <w:sz w:val="22"/>
          <w:szCs w:val="22"/>
        </w:rPr>
        <w:t xml:space="preserve">Toutes les personnes disponibles travaillant au </w:t>
      </w:r>
      <w:r w:rsidR="00D16A57">
        <w:rPr>
          <w:rFonts w:ascii="Arial" w:hAnsi="Arial" w:cs="Arial"/>
          <w:sz w:val="22"/>
          <w:szCs w:val="22"/>
        </w:rPr>
        <w:t>C</w:t>
      </w:r>
      <w:r>
        <w:rPr>
          <w:rFonts w:ascii="Arial" w:hAnsi="Arial" w:cs="Arial"/>
          <w:sz w:val="22"/>
          <w:szCs w:val="22"/>
        </w:rPr>
        <w:t xml:space="preserve">entre </w:t>
      </w:r>
      <w:r w:rsidR="00D16A57">
        <w:rPr>
          <w:rFonts w:ascii="Arial" w:hAnsi="Arial" w:cs="Arial"/>
          <w:sz w:val="22"/>
          <w:szCs w:val="22"/>
        </w:rPr>
        <w:t>S</w:t>
      </w:r>
      <w:r>
        <w:rPr>
          <w:rFonts w:ascii="Arial" w:hAnsi="Arial" w:cs="Arial"/>
          <w:sz w:val="22"/>
          <w:szCs w:val="22"/>
        </w:rPr>
        <w:t xml:space="preserve">ocial, mais aussi des bénévoles, sillonnent le quartier de rues en rues pour poser des questions aux habitants. </w:t>
      </w:r>
      <w:r w:rsidR="00A23F97">
        <w:rPr>
          <w:rFonts w:ascii="Arial" w:hAnsi="Arial" w:cs="Arial"/>
          <w:sz w:val="22"/>
          <w:szCs w:val="22"/>
        </w:rPr>
        <w:t xml:space="preserve"> </w:t>
      </w:r>
    </w:p>
    <w:p w14:paraId="600A5DA7" w14:textId="77777777" w:rsidR="00FB6A0E" w:rsidRDefault="00FB6A0E" w:rsidP="00A23F97">
      <w:pPr>
        <w:tabs>
          <w:tab w:val="left" w:pos="2835"/>
        </w:tabs>
        <w:ind w:left="-709"/>
        <w:jc w:val="both"/>
        <w:rPr>
          <w:rFonts w:ascii="Arial" w:hAnsi="Arial" w:cs="Arial"/>
          <w:sz w:val="22"/>
          <w:szCs w:val="22"/>
        </w:rPr>
      </w:pPr>
    </w:p>
    <w:p w14:paraId="0CB1A694" w14:textId="146CF483" w:rsidR="00FB6A0E" w:rsidRPr="006E1FC5" w:rsidRDefault="00FB6A0E" w:rsidP="00A23F97">
      <w:pPr>
        <w:tabs>
          <w:tab w:val="left" w:pos="2835"/>
        </w:tabs>
        <w:ind w:left="-709"/>
        <w:jc w:val="both"/>
        <w:rPr>
          <w:rFonts w:ascii="Arial" w:hAnsi="Arial" w:cs="Arial"/>
          <w:sz w:val="22"/>
          <w:szCs w:val="22"/>
          <w:u w:val="single"/>
        </w:rPr>
      </w:pPr>
      <w:r w:rsidRPr="006E1FC5">
        <w:rPr>
          <w:rFonts w:ascii="Arial" w:hAnsi="Arial" w:cs="Arial"/>
          <w:sz w:val="22"/>
          <w:szCs w:val="22"/>
          <w:u w:val="single"/>
        </w:rPr>
        <w:t>De nouveaux enjeux ont émergé :</w:t>
      </w:r>
    </w:p>
    <w:p w14:paraId="48555043" w14:textId="77777777" w:rsidR="00FB6A0E" w:rsidRDefault="00FB6A0E" w:rsidP="00A23F97">
      <w:pPr>
        <w:tabs>
          <w:tab w:val="left" w:pos="2835"/>
        </w:tabs>
        <w:ind w:left="-709"/>
        <w:jc w:val="both"/>
        <w:rPr>
          <w:rFonts w:ascii="Arial" w:hAnsi="Arial" w:cs="Arial"/>
          <w:sz w:val="22"/>
          <w:szCs w:val="22"/>
        </w:rPr>
      </w:pPr>
    </w:p>
    <w:p w14:paraId="4E5CA4FD" w14:textId="499229D7" w:rsidR="00FB6A0E" w:rsidRDefault="00291959" w:rsidP="00A23F97">
      <w:pPr>
        <w:tabs>
          <w:tab w:val="left" w:pos="2835"/>
        </w:tabs>
        <w:ind w:left="-709"/>
        <w:jc w:val="both"/>
        <w:rPr>
          <w:rFonts w:ascii="Arial" w:hAnsi="Arial" w:cs="Arial"/>
          <w:sz w:val="22"/>
          <w:szCs w:val="22"/>
        </w:rPr>
      </w:pPr>
      <w:r>
        <w:rPr>
          <w:rFonts w:ascii="Arial" w:hAnsi="Arial" w:cs="Arial"/>
          <w:sz w:val="22"/>
          <w:szCs w:val="22"/>
        </w:rPr>
        <w:t>En lien avec notre réalité de quartier, notamment la partie</w:t>
      </w:r>
      <w:r w:rsidR="00D16A57">
        <w:rPr>
          <w:rFonts w:ascii="Arial" w:hAnsi="Arial" w:cs="Arial"/>
          <w:sz w:val="22"/>
          <w:szCs w:val="22"/>
        </w:rPr>
        <w:t xml:space="preserve"> proche de la place</w:t>
      </w:r>
      <w:r>
        <w:rPr>
          <w:rFonts w:ascii="Arial" w:hAnsi="Arial" w:cs="Arial"/>
          <w:sz w:val="22"/>
          <w:szCs w:val="22"/>
        </w:rPr>
        <w:t xml:space="preserve"> Caulier, démarre un travail de coopération avec les </w:t>
      </w:r>
      <w:r w:rsidR="007E5E6A">
        <w:rPr>
          <w:rFonts w:ascii="Arial" w:hAnsi="Arial" w:cs="Arial"/>
          <w:sz w:val="22"/>
          <w:szCs w:val="22"/>
        </w:rPr>
        <w:t>C</w:t>
      </w:r>
      <w:r>
        <w:rPr>
          <w:rFonts w:ascii="Arial" w:hAnsi="Arial" w:cs="Arial"/>
          <w:sz w:val="22"/>
          <w:szCs w:val="22"/>
        </w:rPr>
        <w:t xml:space="preserve">entres </w:t>
      </w:r>
      <w:r w:rsidR="007E5E6A">
        <w:rPr>
          <w:rFonts w:ascii="Arial" w:hAnsi="Arial" w:cs="Arial"/>
          <w:sz w:val="22"/>
          <w:szCs w:val="22"/>
        </w:rPr>
        <w:t>S</w:t>
      </w:r>
      <w:r>
        <w:rPr>
          <w:rFonts w:ascii="Arial" w:hAnsi="Arial" w:cs="Arial"/>
          <w:sz w:val="22"/>
          <w:szCs w:val="22"/>
        </w:rPr>
        <w:t>ociaux de Fives (Salengro et Mosaïque).</w:t>
      </w:r>
    </w:p>
    <w:p w14:paraId="5EF16FD9" w14:textId="1C36B0C9" w:rsidR="00291959" w:rsidRDefault="00291959" w:rsidP="00A23F97">
      <w:pPr>
        <w:tabs>
          <w:tab w:val="left" w:pos="2835"/>
        </w:tabs>
        <w:ind w:left="-709"/>
        <w:jc w:val="both"/>
        <w:rPr>
          <w:rFonts w:ascii="Arial" w:hAnsi="Arial" w:cs="Arial"/>
          <w:sz w:val="22"/>
          <w:szCs w:val="22"/>
        </w:rPr>
      </w:pPr>
      <w:r>
        <w:rPr>
          <w:rFonts w:ascii="Arial" w:hAnsi="Arial" w:cs="Arial"/>
          <w:sz w:val="22"/>
          <w:szCs w:val="22"/>
        </w:rPr>
        <w:t>Il s’agit non seulement d’un partenariat stimulant</w:t>
      </w:r>
      <w:r w:rsidR="007E5E6A">
        <w:rPr>
          <w:rFonts w:ascii="Arial" w:hAnsi="Arial" w:cs="Arial"/>
          <w:sz w:val="22"/>
          <w:szCs w:val="22"/>
        </w:rPr>
        <w:t>-</w:t>
      </w:r>
      <w:r>
        <w:rPr>
          <w:rFonts w:ascii="Arial" w:hAnsi="Arial" w:cs="Arial"/>
          <w:sz w:val="22"/>
          <w:szCs w:val="22"/>
        </w:rPr>
        <w:t xml:space="preserve">qui a existé autrefois avec Mosaïque et qui était </w:t>
      </w:r>
      <w:r w:rsidR="007E5E6A">
        <w:rPr>
          <w:rFonts w:ascii="Arial" w:hAnsi="Arial" w:cs="Arial"/>
          <w:sz w:val="22"/>
          <w:szCs w:val="22"/>
        </w:rPr>
        <w:t>interrompu-</w:t>
      </w:r>
      <w:r>
        <w:rPr>
          <w:rFonts w:ascii="Arial" w:hAnsi="Arial" w:cs="Arial"/>
          <w:sz w:val="22"/>
          <w:szCs w:val="22"/>
        </w:rPr>
        <w:t>permettant d’échanger entre conseils d’administration et entre habitants</w:t>
      </w:r>
      <w:r w:rsidR="007E5E6A">
        <w:rPr>
          <w:rFonts w:ascii="Arial" w:hAnsi="Arial" w:cs="Arial"/>
          <w:sz w:val="22"/>
          <w:szCs w:val="22"/>
        </w:rPr>
        <w:t>-</w:t>
      </w:r>
      <w:r>
        <w:rPr>
          <w:rFonts w:ascii="Arial" w:hAnsi="Arial" w:cs="Arial"/>
          <w:sz w:val="22"/>
          <w:szCs w:val="22"/>
        </w:rPr>
        <w:t xml:space="preserve">adhérents des différents quartiers, mais aussi pour dessiner cette réalité commune </w:t>
      </w:r>
      <w:r w:rsidR="00125FA6">
        <w:rPr>
          <w:rFonts w:ascii="Arial" w:hAnsi="Arial" w:cs="Arial"/>
          <w:sz w:val="22"/>
          <w:szCs w:val="22"/>
        </w:rPr>
        <w:t xml:space="preserve">autour de la Place Caulier </w:t>
      </w:r>
      <w:r>
        <w:rPr>
          <w:rFonts w:ascii="Arial" w:hAnsi="Arial" w:cs="Arial"/>
          <w:sz w:val="22"/>
          <w:szCs w:val="22"/>
        </w:rPr>
        <w:t>que partagent les</w:t>
      </w:r>
      <w:r w:rsidR="00125FA6">
        <w:rPr>
          <w:rFonts w:ascii="Arial" w:hAnsi="Arial" w:cs="Arial"/>
          <w:sz w:val="22"/>
          <w:szCs w:val="22"/>
        </w:rPr>
        <w:t xml:space="preserve"> habitants des</w:t>
      </w:r>
      <w:r>
        <w:rPr>
          <w:rFonts w:ascii="Arial" w:hAnsi="Arial" w:cs="Arial"/>
          <w:sz w:val="22"/>
          <w:szCs w:val="22"/>
        </w:rPr>
        <w:t xml:space="preserve"> quartiers de saint Maurice-P</w:t>
      </w:r>
      <w:r w:rsidR="00125FA6">
        <w:rPr>
          <w:rFonts w:ascii="Arial" w:hAnsi="Arial" w:cs="Arial"/>
          <w:sz w:val="22"/>
          <w:szCs w:val="22"/>
        </w:rPr>
        <w:t>e</w:t>
      </w:r>
      <w:r>
        <w:rPr>
          <w:rFonts w:ascii="Arial" w:hAnsi="Arial" w:cs="Arial"/>
          <w:sz w:val="22"/>
          <w:szCs w:val="22"/>
        </w:rPr>
        <w:t xml:space="preserve">llevoisin et </w:t>
      </w:r>
      <w:r w:rsidR="007E5E6A">
        <w:rPr>
          <w:rFonts w:ascii="Arial" w:hAnsi="Arial" w:cs="Arial"/>
          <w:sz w:val="22"/>
          <w:szCs w:val="22"/>
        </w:rPr>
        <w:t xml:space="preserve">de </w:t>
      </w:r>
      <w:r>
        <w:rPr>
          <w:rFonts w:ascii="Arial" w:hAnsi="Arial" w:cs="Arial"/>
          <w:sz w:val="22"/>
          <w:szCs w:val="22"/>
        </w:rPr>
        <w:t>Fives.</w:t>
      </w:r>
    </w:p>
    <w:p w14:paraId="05BA83D2" w14:textId="2B7F3BFE" w:rsidR="00125FA6" w:rsidRDefault="00125FA6" w:rsidP="00A23F97">
      <w:pPr>
        <w:tabs>
          <w:tab w:val="left" w:pos="2835"/>
        </w:tabs>
        <w:ind w:left="-709"/>
        <w:jc w:val="both"/>
        <w:rPr>
          <w:rFonts w:ascii="Arial" w:hAnsi="Arial" w:cs="Arial"/>
          <w:sz w:val="22"/>
          <w:szCs w:val="22"/>
        </w:rPr>
      </w:pPr>
      <w:r>
        <w:rPr>
          <w:rFonts w:ascii="Arial" w:hAnsi="Arial" w:cs="Arial"/>
          <w:sz w:val="22"/>
          <w:szCs w:val="22"/>
        </w:rPr>
        <w:t xml:space="preserve">Ne voulant pas rejeter des habitants, qui dépendent administrativement de Fives, mais qui se vivent </w:t>
      </w:r>
      <w:r w:rsidR="001C1A13">
        <w:rPr>
          <w:rFonts w:ascii="Arial" w:hAnsi="Arial" w:cs="Arial"/>
          <w:sz w:val="22"/>
          <w:szCs w:val="22"/>
        </w:rPr>
        <w:t xml:space="preserve">en lien avec </w:t>
      </w:r>
      <w:r w:rsidR="007E5E6A">
        <w:rPr>
          <w:rFonts w:ascii="Arial" w:hAnsi="Arial" w:cs="Arial"/>
          <w:sz w:val="22"/>
          <w:szCs w:val="22"/>
        </w:rPr>
        <w:t>S</w:t>
      </w:r>
      <w:r>
        <w:rPr>
          <w:rFonts w:ascii="Arial" w:hAnsi="Arial" w:cs="Arial"/>
          <w:sz w:val="22"/>
          <w:szCs w:val="22"/>
        </w:rPr>
        <w:t xml:space="preserve">aint </w:t>
      </w:r>
      <w:r w:rsidR="006E1FC5">
        <w:rPr>
          <w:rFonts w:ascii="Arial" w:hAnsi="Arial" w:cs="Arial"/>
          <w:sz w:val="22"/>
          <w:szCs w:val="22"/>
        </w:rPr>
        <w:t>Maurice</w:t>
      </w:r>
      <w:r>
        <w:rPr>
          <w:rFonts w:ascii="Arial" w:hAnsi="Arial" w:cs="Arial"/>
          <w:sz w:val="22"/>
          <w:szCs w:val="22"/>
        </w:rPr>
        <w:t xml:space="preserve">, le choix a été </w:t>
      </w:r>
      <w:r w:rsidR="001C1A13">
        <w:rPr>
          <w:rFonts w:ascii="Arial" w:hAnsi="Arial" w:cs="Arial"/>
          <w:sz w:val="22"/>
          <w:szCs w:val="22"/>
        </w:rPr>
        <w:t>fait</w:t>
      </w:r>
      <w:r>
        <w:rPr>
          <w:rFonts w:ascii="Arial" w:hAnsi="Arial" w:cs="Arial"/>
          <w:sz w:val="22"/>
          <w:szCs w:val="22"/>
        </w:rPr>
        <w:t xml:space="preserve"> de travailler conjointement avec les centres sociaux de Fives.</w:t>
      </w:r>
    </w:p>
    <w:p w14:paraId="4A3B0206" w14:textId="075BFD3E" w:rsidR="00125FA6" w:rsidRDefault="00125FA6" w:rsidP="00A23F97">
      <w:pPr>
        <w:tabs>
          <w:tab w:val="left" w:pos="2835"/>
        </w:tabs>
        <w:ind w:left="-709"/>
        <w:jc w:val="both"/>
        <w:rPr>
          <w:rFonts w:ascii="Arial" w:hAnsi="Arial" w:cs="Arial"/>
          <w:sz w:val="22"/>
          <w:szCs w:val="22"/>
        </w:rPr>
      </w:pPr>
      <w:r>
        <w:rPr>
          <w:rFonts w:ascii="Arial" w:hAnsi="Arial" w:cs="Arial"/>
          <w:sz w:val="22"/>
          <w:szCs w:val="22"/>
        </w:rPr>
        <w:t xml:space="preserve">Le projet étant également que des projets communs, profitant aux habitants des quartiers respectifs, puissent voir le jour ; </w:t>
      </w:r>
      <w:r w:rsidR="00365B4D">
        <w:rPr>
          <w:rFonts w:ascii="Arial" w:hAnsi="Arial" w:cs="Arial"/>
          <w:sz w:val="22"/>
          <w:szCs w:val="22"/>
        </w:rPr>
        <w:t xml:space="preserve">selon des modalités qui restent encore à définir, </w:t>
      </w:r>
      <w:r>
        <w:rPr>
          <w:rFonts w:ascii="Arial" w:hAnsi="Arial" w:cs="Arial"/>
          <w:sz w:val="22"/>
          <w:szCs w:val="22"/>
        </w:rPr>
        <w:t xml:space="preserve">mutualisation de ressources communes (exemple : bus à remplir </w:t>
      </w:r>
      <w:r w:rsidR="00365B4D">
        <w:rPr>
          <w:rFonts w:ascii="Arial" w:hAnsi="Arial" w:cs="Arial"/>
          <w:sz w:val="22"/>
          <w:szCs w:val="22"/>
        </w:rPr>
        <w:t>lors de sorties impliquant les 2 quartiers), découverte du quartier de l’autre, etc…</w:t>
      </w:r>
      <w:r w:rsidR="00D16A57">
        <w:rPr>
          <w:rFonts w:ascii="Arial" w:hAnsi="Arial" w:cs="Arial"/>
          <w:sz w:val="22"/>
          <w:szCs w:val="22"/>
        </w:rPr>
        <w:t>)</w:t>
      </w:r>
    </w:p>
    <w:p w14:paraId="469438CB" w14:textId="3771E0C7" w:rsidR="00365B4D" w:rsidRDefault="00365B4D" w:rsidP="00A23F97">
      <w:pPr>
        <w:tabs>
          <w:tab w:val="left" w:pos="2835"/>
        </w:tabs>
        <w:ind w:left="-709"/>
        <w:jc w:val="both"/>
        <w:rPr>
          <w:rFonts w:ascii="Arial" w:hAnsi="Arial" w:cs="Arial"/>
          <w:sz w:val="22"/>
          <w:szCs w:val="22"/>
        </w:rPr>
      </w:pPr>
      <w:r>
        <w:rPr>
          <w:rFonts w:ascii="Arial" w:hAnsi="Arial" w:cs="Arial"/>
          <w:sz w:val="22"/>
          <w:szCs w:val="22"/>
        </w:rPr>
        <w:t>Un autre enjeu est de faire de l’action culturelle, à destination principalement des enfants et des jeunes (mais pas que) un élément fédérateur et enrichissant.</w:t>
      </w:r>
    </w:p>
    <w:p w14:paraId="455FA4C1" w14:textId="77777777" w:rsidR="00365B4D" w:rsidRDefault="00365B4D" w:rsidP="00A23F97">
      <w:pPr>
        <w:tabs>
          <w:tab w:val="left" w:pos="2835"/>
        </w:tabs>
        <w:ind w:left="-709"/>
        <w:jc w:val="both"/>
        <w:rPr>
          <w:rFonts w:ascii="Arial" w:hAnsi="Arial" w:cs="Arial"/>
          <w:sz w:val="22"/>
          <w:szCs w:val="22"/>
        </w:rPr>
      </w:pPr>
    </w:p>
    <w:p w14:paraId="1D37D245" w14:textId="77777777" w:rsidR="00365B4D" w:rsidRDefault="00365B4D" w:rsidP="00A23F97">
      <w:pPr>
        <w:tabs>
          <w:tab w:val="left" w:pos="2835"/>
        </w:tabs>
        <w:ind w:left="-709"/>
        <w:jc w:val="both"/>
        <w:rPr>
          <w:rFonts w:ascii="Arial" w:hAnsi="Arial" w:cs="Arial"/>
          <w:sz w:val="22"/>
          <w:szCs w:val="22"/>
        </w:rPr>
      </w:pPr>
    </w:p>
    <w:p w14:paraId="39BB33C5" w14:textId="05D40C68" w:rsidR="00024D56" w:rsidRDefault="00365B4D" w:rsidP="00024D56">
      <w:pPr>
        <w:tabs>
          <w:tab w:val="left" w:pos="2835"/>
        </w:tabs>
        <w:ind w:left="-709"/>
        <w:jc w:val="both"/>
        <w:rPr>
          <w:rFonts w:ascii="Arial" w:hAnsi="Arial" w:cs="Arial"/>
          <w:sz w:val="22"/>
          <w:szCs w:val="22"/>
        </w:rPr>
      </w:pPr>
      <w:r>
        <w:rPr>
          <w:rFonts w:ascii="Arial" w:hAnsi="Arial" w:cs="Arial"/>
          <w:sz w:val="22"/>
          <w:szCs w:val="22"/>
        </w:rPr>
        <w:t>Un conseiller de quartier demande si l’</w:t>
      </w:r>
      <w:r w:rsidRPr="00365B4D">
        <w:rPr>
          <w:rFonts w:ascii="Arial" w:hAnsi="Arial" w:cs="Arial"/>
          <w:sz w:val="22"/>
          <w:szCs w:val="22"/>
        </w:rPr>
        <w:t>action</w:t>
      </w:r>
      <w:r>
        <w:rPr>
          <w:rFonts w:ascii="Arial" w:hAnsi="Arial" w:cs="Arial"/>
          <w:sz w:val="22"/>
          <w:szCs w:val="22"/>
        </w:rPr>
        <w:t xml:space="preserve"> « </w:t>
      </w:r>
      <w:r w:rsidR="00A82D1E">
        <w:rPr>
          <w:rFonts w:ascii="Arial" w:hAnsi="Arial" w:cs="Arial"/>
          <w:sz w:val="22"/>
          <w:szCs w:val="22"/>
        </w:rPr>
        <w:t>P</w:t>
      </w:r>
      <w:r>
        <w:rPr>
          <w:rFonts w:ascii="Arial" w:hAnsi="Arial" w:cs="Arial"/>
          <w:sz w:val="22"/>
          <w:szCs w:val="22"/>
        </w:rPr>
        <w:t>hosphor</w:t>
      </w:r>
      <w:r w:rsidR="00A82D1E">
        <w:rPr>
          <w:rFonts w:ascii="Arial" w:hAnsi="Arial" w:cs="Arial"/>
          <w:sz w:val="22"/>
          <w:szCs w:val="22"/>
        </w:rPr>
        <w:t>’â</w:t>
      </w:r>
      <w:r>
        <w:rPr>
          <w:rFonts w:ascii="Arial" w:hAnsi="Arial" w:cs="Arial"/>
          <w:sz w:val="22"/>
          <w:szCs w:val="22"/>
        </w:rPr>
        <w:t>ge », destinée aux séniors, continuera ?</w:t>
      </w:r>
    </w:p>
    <w:p w14:paraId="0A57A356" w14:textId="3129A914" w:rsidR="00365B4D" w:rsidRDefault="00365B4D" w:rsidP="00024D56">
      <w:pPr>
        <w:tabs>
          <w:tab w:val="left" w:pos="2835"/>
        </w:tabs>
        <w:ind w:left="-709"/>
        <w:jc w:val="both"/>
        <w:rPr>
          <w:rFonts w:ascii="Arial" w:hAnsi="Arial" w:cs="Arial"/>
          <w:sz w:val="22"/>
          <w:szCs w:val="22"/>
        </w:rPr>
      </w:pPr>
      <w:r>
        <w:rPr>
          <w:rFonts w:ascii="Arial" w:hAnsi="Arial" w:cs="Arial"/>
          <w:sz w:val="22"/>
          <w:szCs w:val="22"/>
        </w:rPr>
        <w:t>Mme J</w:t>
      </w:r>
      <w:r w:rsidR="001C1A13">
        <w:rPr>
          <w:rFonts w:ascii="Arial" w:hAnsi="Arial" w:cs="Arial"/>
          <w:sz w:val="22"/>
          <w:szCs w:val="22"/>
        </w:rPr>
        <w:t>ae</w:t>
      </w:r>
      <w:r w:rsidR="00A82D1E">
        <w:rPr>
          <w:rFonts w:ascii="Arial" w:hAnsi="Arial" w:cs="Arial"/>
          <w:sz w:val="22"/>
          <w:szCs w:val="22"/>
        </w:rPr>
        <w:t>gle</w:t>
      </w:r>
      <w:r w:rsidR="001C1A13">
        <w:rPr>
          <w:rFonts w:ascii="Arial" w:hAnsi="Arial" w:cs="Arial"/>
          <w:sz w:val="22"/>
          <w:szCs w:val="22"/>
        </w:rPr>
        <w:t xml:space="preserve"> </w:t>
      </w:r>
      <w:r>
        <w:rPr>
          <w:rFonts w:ascii="Arial" w:hAnsi="Arial" w:cs="Arial"/>
          <w:sz w:val="22"/>
          <w:szCs w:val="22"/>
        </w:rPr>
        <w:t>répond que oui</w:t>
      </w:r>
      <w:r w:rsidR="00024D56">
        <w:rPr>
          <w:rFonts w:ascii="Arial" w:hAnsi="Arial" w:cs="Arial"/>
          <w:sz w:val="22"/>
          <w:szCs w:val="22"/>
        </w:rPr>
        <w:t xml:space="preserve">, </w:t>
      </w:r>
      <w:r w:rsidR="00A82D1E">
        <w:rPr>
          <w:rFonts w:ascii="Arial" w:hAnsi="Arial" w:cs="Arial"/>
          <w:sz w:val="22"/>
          <w:szCs w:val="22"/>
        </w:rPr>
        <w:t>« </w:t>
      </w:r>
      <w:r w:rsidR="00024D56">
        <w:rPr>
          <w:rFonts w:ascii="Arial" w:hAnsi="Arial" w:cs="Arial"/>
          <w:sz w:val="22"/>
          <w:szCs w:val="22"/>
        </w:rPr>
        <w:t>Phosphor</w:t>
      </w:r>
      <w:r w:rsidR="00A82D1E">
        <w:rPr>
          <w:rFonts w:ascii="Arial" w:hAnsi="Arial" w:cs="Arial"/>
          <w:sz w:val="22"/>
          <w:szCs w:val="22"/>
        </w:rPr>
        <w:t>’â</w:t>
      </w:r>
      <w:r w:rsidR="00024D56">
        <w:rPr>
          <w:rFonts w:ascii="Arial" w:hAnsi="Arial" w:cs="Arial"/>
          <w:sz w:val="22"/>
          <w:szCs w:val="22"/>
        </w:rPr>
        <w:t>ge</w:t>
      </w:r>
      <w:r w:rsidR="00A82D1E">
        <w:rPr>
          <w:rFonts w:ascii="Arial" w:hAnsi="Arial" w:cs="Arial"/>
          <w:sz w:val="22"/>
          <w:szCs w:val="22"/>
        </w:rPr>
        <w:t> »</w:t>
      </w:r>
      <w:r w:rsidR="00024D56">
        <w:rPr>
          <w:rFonts w:ascii="Arial" w:hAnsi="Arial" w:cs="Arial"/>
          <w:sz w:val="22"/>
          <w:szCs w:val="22"/>
        </w:rPr>
        <w:t xml:space="preserve"> qui permet aux personnes âgées de rester autonomes, peut continuer</w:t>
      </w:r>
      <w:r w:rsidR="001C1A13">
        <w:rPr>
          <w:rFonts w:ascii="Arial" w:hAnsi="Arial" w:cs="Arial"/>
          <w:sz w:val="22"/>
          <w:szCs w:val="22"/>
        </w:rPr>
        <w:t>,</w:t>
      </w:r>
      <w:r w:rsidR="00024D56">
        <w:rPr>
          <w:rFonts w:ascii="Arial" w:hAnsi="Arial" w:cs="Arial"/>
          <w:sz w:val="22"/>
          <w:szCs w:val="22"/>
        </w:rPr>
        <w:t xml:space="preserve"> car cela répond à un appel à projets du </w:t>
      </w:r>
      <w:r w:rsidR="001C1A13">
        <w:rPr>
          <w:rFonts w:ascii="Arial" w:hAnsi="Arial" w:cs="Arial"/>
          <w:sz w:val="22"/>
          <w:szCs w:val="22"/>
        </w:rPr>
        <w:t>D</w:t>
      </w:r>
      <w:r w:rsidR="00024D56">
        <w:rPr>
          <w:rFonts w:ascii="Arial" w:hAnsi="Arial" w:cs="Arial"/>
          <w:sz w:val="22"/>
          <w:szCs w:val="22"/>
        </w:rPr>
        <w:t xml:space="preserve">épartement (c’est lui qui a compétence et qui finance les actions à destination des séniors) qui a accordé de nouveau un financement jusque fin 2026. Il est important de savoir que le </w:t>
      </w:r>
      <w:r w:rsidR="001C1A13">
        <w:rPr>
          <w:rFonts w:ascii="Arial" w:hAnsi="Arial" w:cs="Arial"/>
          <w:sz w:val="22"/>
          <w:szCs w:val="22"/>
        </w:rPr>
        <w:t>D</w:t>
      </w:r>
      <w:r w:rsidR="00024D56">
        <w:rPr>
          <w:rFonts w:ascii="Arial" w:hAnsi="Arial" w:cs="Arial"/>
          <w:sz w:val="22"/>
          <w:szCs w:val="22"/>
        </w:rPr>
        <w:t>épartement attend qu’il y ait une rotation des bénéficiaires, au bout de 2-3 ans, afin que ce ne soient</w:t>
      </w:r>
      <w:r w:rsidR="00D16A57">
        <w:rPr>
          <w:rFonts w:ascii="Arial" w:hAnsi="Arial" w:cs="Arial"/>
          <w:sz w:val="22"/>
          <w:szCs w:val="22"/>
        </w:rPr>
        <w:t xml:space="preserve"> pas</w:t>
      </w:r>
      <w:r w:rsidR="00024D56">
        <w:rPr>
          <w:rFonts w:ascii="Arial" w:hAnsi="Arial" w:cs="Arial"/>
          <w:sz w:val="22"/>
          <w:szCs w:val="22"/>
        </w:rPr>
        <w:t xml:space="preserve"> toujours les mêmes personnes qui soient accompagnées dans leur maintien ou retour à plus d’autonomie.</w:t>
      </w:r>
    </w:p>
    <w:p w14:paraId="66F25E1D" w14:textId="1640EC8C" w:rsidR="00024D56" w:rsidRDefault="00024D56" w:rsidP="00024D56">
      <w:pPr>
        <w:tabs>
          <w:tab w:val="left" w:pos="2835"/>
        </w:tabs>
        <w:ind w:left="-709"/>
        <w:jc w:val="both"/>
        <w:rPr>
          <w:rFonts w:ascii="Arial" w:hAnsi="Arial" w:cs="Arial"/>
          <w:sz w:val="22"/>
          <w:szCs w:val="22"/>
        </w:rPr>
      </w:pPr>
      <w:r>
        <w:rPr>
          <w:rFonts w:ascii="Arial" w:hAnsi="Arial" w:cs="Arial"/>
          <w:sz w:val="22"/>
          <w:szCs w:val="22"/>
        </w:rPr>
        <w:t>En plus de cet accompagnement vers l’autonomie</w:t>
      </w:r>
      <w:r w:rsidR="00263B52">
        <w:rPr>
          <w:rFonts w:ascii="Arial" w:hAnsi="Arial" w:cs="Arial"/>
          <w:sz w:val="22"/>
          <w:szCs w:val="22"/>
        </w:rPr>
        <w:t xml:space="preserve">, des sorties à vocation culturelle sont également mises en place </w:t>
      </w:r>
      <w:r w:rsidR="001C1A13">
        <w:rPr>
          <w:rFonts w:ascii="Arial" w:hAnsi="Arial" w:cs="Arial"/>
          <w:sz w:val="22"/>
          <w:szCs w:val="22"/>
        </w:rPr>
        <w:t>dont</w:t>
      </w:r>
      <w:r w:rsidR="00263B52">
        <w:rPr>
          <w:rFonts w:ascii="Arial" w:hAnsi="Arial" w:cs="Arial"/>
          <w:sz w:val="22"/>
          <w:szCs w:val="22"/>
        </w:rPr>
        <w:t xml:space="preserve"> des habitants de la rue Eugène Jacquet ont pu</w:t>
      </w:r>
      <w:r w:rsidR="00D16A57">
        <w:rPr>
          <w:rFonts w:ascii="Arial" w:hAnsi="Arial" w:cs="Arial"/>
          <w:sz w:val="22"/>
          <w:szCs w:val="22"/>
        </w:rPr>
        <w:t xml:space="preserve"> en</w:t>
      </w:r>
      <w:r w:rsidR="00263B52">
        <w:rPr>
          <w:rFonts w:ascii="Arial" w:hAnsi="Arial" w:cs="Arial"/>
          <w:sz w:val="22"/>
          <w:szCs w:val="22"/>
        </w:rPr>
        <w:t xml:space="preserve"> bénéficier (visite du Palais des Beaux-Arts et de l’Hospice Comtesse).</w:t>
      </w:r>
    </w:p>
    <w:p w14:paraId="1DAE83C7" w14:textId="07C566B2" w:rsidR="00263B52" w:rsidRDefault="00263B52" w:rsidP="00024D56">
      <w:pPr>
        <w:tabs>
          <w:tab w:val="left" w:pos="2835"/>
        </w:tabs>
        <w:ind w:left="-709"/>
        <w:jc w:val="both"/>
        <w:rPr>
          <w:rFonts w:ascii="Arial" w:hAnsi="Arial" w:cs="Arial"/>
          <w:sz w:val="22"/>
          <w:szCs w:val="22"/>
        </w:rPr>
      </w:pPr>
      <w:r>
        <w:rPr>
          <w:rFonts w:ascii="Arial" w:hAnsi="Arial" w:cs="Arial"/>
          <w:sz w:val="22"/>
          <w:szCs w:val="22"/>
        </w:rPr>
        <w:t>D’autres idées culturelles sont encore à l’étude (conférences, films…) toujours en accord avec les habitants eux-mêmes, dont le point de vue est primordial.</w:t>
      </w:r>
    </w:p>
    <w:p w14:paraId="413BA921" w14:textId="77777777" w:rsidR="00263B52" w:rsidRDefault="00263B52" w:rsidP="00024D56">
      <w:pPr>
        <w:tabs>
          <w:tab w:val="left" w:pos="2835"/>
        </w:tabs>
        <w:ind w:left="-709"/>
        <w:jc w:val="both"/>
        <w:rPr>
          <w:rFonts w:ascii="Arial" w:hAnsi="Arial" w:cs="Arial"/>
          <w:sz w:val="22"/>
          <w:szCs w:val="22"/>
        </w:rPr>
      </w:pPr>
    </w:p>
    <w:p w14:paraId="6F4547FA" w14:textId="7987553A" w:rsidR="00263B52" w:rsidRDefault="00263B52" w:rsidP="00024D56">
      <w:pPr>
        <w:tabs>
          <w:tab w:val="left" w:pos="2835"/>
        </w:tabs>
        <w:ind w:left="-709"/>
        <w:jc w:val="both"/>
        <w:rPr>
          <w:rFonts w:ascii="Arial" w:hAnsi="Arial" w:cs="Arial"/>
          <w:sz w:val="22"/>
          <w:szCs w:val="22"/>
        </w:rPr>
      </w:pPr>
      <w:r>
        <w:rPr>
          <w:rFonts w:ascii="Arial" w:hAnsi="Arial" w:cs="Arial"/>
          <w:sz w:val="22"/>
          <w:szCs w:val="22"/>
        </w:rPr>
        <w:lastRenderedPageBreak/>
        <w:t>Un conseiller de quartier demande, par rapport à la coopération entre le centre social A. Jacquard et ceux de Fives, si une réflexion sur des projets communs avait déjà été faite ensemble ou bien est-ce que cela se fait de manière « opportuniste » ?</w:t>
      </w:r>
    </w:p>
    <w:p w14:paraId="23496335" w14:textId="77777777" w:rsidR="00556792" w:rsidRDefault="00556792" w:rsidP="00024D56">
      <w:pPr>
        <w:tabs>
          <w:tab w:val="left" w:pos="2835"/>
        </w:tabs>
        <w:ind w:left="-709"/>
        <w:jc w:val="both"/>
        <w:rPr>
          <w:rFonts w:ascii="Arial" w:hAnsi="Arial" w:cs="Arial"/>
          <w:sz w:val="22"/>
          <w:szCs w:val="22"/>
        </w:rPr>
      </w:pPr>
    </w:p>
    <w:p w14:paraId="381E704E" w14:textId="54FEEEC6" w:rsidR="00556792" w:rsidRDefault="00556792" w:rsidP="00556792">
      <w:pPr>
        <w:tabs>
          <w:tab w:val="left" w:pos="2835"/>
        </w:tabs>
        <w:ind w:left="-709"/>
        <w:jc w:val="both"/>
        <w:rPr>
          <w:rFonts w:ascii="Arial" w:hAnsi="Arial" w:cs="Arial"/>
          <w:sz w:val="22"/>
          <w:szCs w:val="22"/>
        </w:rPr>
      </w:pPr>
      <w:r>
        <w:rPr>
          <w:rFonts w:ascii="Arial" w:hAnsi="Arial" w:cs="Arial"/>
          <w:sz w:val="22"/>
          <w:szCs w:val="22"/>
        </w:rPr>
        <w:t>Mme J</w:t>
      </w:r>
      <w:r w:rsidR="001C1A13">
        <w:rPr>
          <w:rFonts w:ascii="Arial" w:hAnsi="Arial" w:cs="Arial"/>
          <w:sz w:val="22"/>
          <w:szCs w:val="22"/>
        </w:rPr>
        <w:t>ae</w:t>
      </w:r>
      <w:r w:rsidR="00A82D1E">
        <w:rPr>
          <w:rFonts w:ascii="Arial" w:hAnsi="Arial" w:cs="Arial"/>
          <w:sz w:val="22"/>
          <w:szCs w:val="22"/>
        </w:rPr>
        <w:t>gle</w:t>
      </w:r>
      <w:r>
        <w:rPr>
          <w:rFonts w:ascii="Arial" w:hAnsi="Arial" w:cs="Arial"/>
          <w:sz w:val="22"/>
          <w:szCs w:val="22"/>
        </w:rPr>
        <w:t xml:space="preserve"> répond que cela a</w:t>
      </w:r>
      <w:r w:rsidR="001C1A13">
        <w:rPr>
          <w:rFonts w:ascii="Arial" w:hAnsi="Arial" w:cs="Arial"/>
          <w:sz w:val="22"/>
          <w:szCs w:val="22"/>
        </w:rPr>
        <w:t xml:space="preserve"> déjà</w:t>
      </w:r>
      <w:r>
        <w:rPr>
          <w:rFonts w:ascii="Arial" w:hAnsi="Arial" w:cs="Arial"/>
          <w:sz w:val="22"/>
          <w:szCs w:val="22"/>
        </w:rPr>
        <w:t xml:space="preserve"> démarré et que leur première réunion commune a eu lieu le 11 octobre dernier, les 3 conseils d’administration se sont réunis. </w:t>
      </w:r>
      <w:r w:rsidR="001C1A13">
        <w:rPr>
          <w:rFonts w:ascii="Arial" w:hAnsi="Arial" w:cs="Arial"/>
          <w:sz w:val="22"/>
          <w:szCs w:val="22"/>
        </w:rPr>
        <w:t xml:space="preserve">Cette </w:t>
      </w:r>
      <w:r>
        <w:rPr>
          <w:rFonts w:ascii="Arial" w:hAnsi="Arial" w:cs="Arial"/>
          <w:sz w:val="22"/>
          <w:szCs w:val="22"/>
        </w:rPr>
        <w:t>étape</w:t>
      </w:r>
      <w:r w:rsidR="00D16A57">
        <w:rPr>
          <w:rFonts w:ascii="Arial" w:hAnsi="Arial" w:cs="Arial"/>
          <w:sz w:val="22"/>
          <w:szCs w:val="22"/>
        </w:rPr>
        <w:t xml:space="preserve"> </w:t>
      </w:r>
      <w:r>
        <w:rPr>
          <w:rFonts w:ascii="Arial" w:hAnsi="Arial" w:cs="Arial"/>
          <w:sz w:val="22"/>
          <w:szCs w:val="22"/>
        </w:rPr>
        <w:t>a consisté à se répartir</w:t>
      </w:r>
      <w:r w:rsidR="001C1A13">
        <w:rPr>
          <w:rFonts w:ascii="Arial" w:hAnsi="Arial" w:cs="Arial"/>
          <w:sz w:val="22"/>
          <w:szCs w:val="22"/>
        </w:rPr>
        <w:t xml:space="preserve"> les</w:t>
      </w:r>
      <w:r>
        <w:rPr>
          <w:rFonts w:ascii="Arial" w:hAnsi="Arial" w:cs="Arial"/>
          <w:sz w:val="22"/>
          <w:szCs w:val="22"/>
        </w:rPr>
        <w:t xml:space="preserve"> 3 axes principaux :</w:t>
      </w:r>
    </w:p>
    <w:p w14:paraId="060216FC" w14:textId="77777777" w:rsidR="00556792" w:rsidRDefault="00556792" w:rsidP="00556792">
      <w:pPr>
        <w:tabs>
          <w:tab w:val="left" w:pos="2835"/>
        </w:tabs>
        <w:ind w:left="-709"/>
        <w:jc w:val="both"/>
        <w:rPr>
          <w:rFonts w:ascii="Arial" w:hAnsi="Arial" w:cs="Arial"/>
          <w:sz w:val="22"/>
          <w:szCs w:val="22"/>
        </w:rPr>
      </w:pPr>
    </w:p>
    <w:p w14:paraId="2333B848" w14:textId="6493CFD3"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La jeunesse</w:t>
      </w:r>
    </w:p>
    <w:p w14:paraId="1D0351EE" w14:textId="24C808F5"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Les débats (il y a une appétence de la part de certains habitants des 2 quartiers)</w:t>
      </w:r>
    </w:p>
    <w:p w14:paraId="0ADD6B6F" w14:textId="2282E3B5"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Mener une action concrète, avec et au bénéfice des habitants, ensemble</w:t>
      </w:r>
    </w:p>
    <w:p w14:paraId="7B2614FD" w14:textId="77777777" w:rsidR="00556792" w:rsidRDefault="00556792" w:rsidP="00556792">
      <w:pPr>
        <w:tabs>
          <w:tab w:val="left" w:pos="2835"/>
        </w:tabs>
        <w:ind w:left="-709"/>
        <w:jc w:val="both"/>
        <w:rPr>
          <w:rFonts w:ascii="Arial" w:hAnsi="Arial" w:cs="Arial"/>
          <w:sz w:val="22"/>
          <w:szCs w:val="22"/>
        </w:rPr>
      </w:pPr>
    </w:p>
    <w:p w14:paraId="77F3D554" w14:textId="18787ABC" w:rsidR="00556792" w:rsidRDefault="00556792" w:rsidP="00556792">
      <w:pPr>
        <w:tabs>
          <w:tab w:val="left" w:pos="2835"/>
        </w:tabs>
        <w:ind w:left="-709"/>
        <w:jc w:val="both"/>
        <w:rPr>
          <w:rFonts w:ascii="Arial" w:hAnsi="Arial" w:cs="Arial"/>
          <w:sz w:val="22"/>
          <w:szCs w:val="22"/>
        </w:rPr>
      </w:pPr>
      <w:bookmarkStart w:id="31" w:name="_Hlk215148942"/>
      <w:r>
        <w:rPr>
          <w:rFonts w:ascii="Arial" w:hAnsi="Arial" w:cs="Arial"/>
          <w:sz w:val="22"/>
          <w:szCs w:val="22"/>
        </w:rPr>
        <w:t xml:space="preserve">M. </w:t>
      </w:r>
      <w:r w:rsidR="007B57F0">
        <w:rPr>
          <w:rFonts w:ascii="Arial" w:hAnsi="Arial" w:cs="Arial"/>
          <w:sz w:val="22"/>
          <w:szCs w:val="22"/>
        </w:rPr>
        <w:t>Dahmani</w:t>
      </w:r>
      <w:r>
        <w:rPr>
          <w:rFonts w:ascii="Arial" w:hAnsi="Arial" w:cs="Arial"/>
          <w:sz w:val="22"/>
          <w:szCs w:val="22"/>
        </w:rPr>
        <w:t xml:space="preserve"> </w:t>
      </w:r>
      <w:bookmarkEnd w:id="31"/>
      <w:r>
        <w:rPr>
          <w:rFonts w:ascii="Arial" w:hAnsi="Arial" w:cs="Arial"/>
          <w:sz w:val="22"/>
          <w:szCs w:val="22"/>
        </w:rPr>
        <w:t>complète en précisant qu’une prochaine réunion aura lieu au mois de mars 2026, durant laquelle chaque groupe de travail vie</w:t>
      </w:r>
      <w:r w:rsidR="00705CB9">
        <w:rPr>
          <w:rFonts w:ascii="Arial" w:hAnsi="Arial" w:cs="Arial"/>
          <w:sz w:val="22"/>
          <w:szCs w:val="22"/>
        </w:rPr>
        <w:t>n</w:t>
      </w:r>
      <w:r>
        <w:rPr>
          <w:rFonts w:ascii="Arial" w:hAnsi="Arial" w:cs="Arial"/>
          <w:sz w:val="22"/>
          <w:szCs w:val="22"/>
        </w:rPr>
        <w:t>dra avec des propositions concrètes sur ces trois thématiques</w:t>
      </w:r>
      <w:r w:rsidR="00705CB9">
        <w:rPr>
          <w:rFonts w:ascii="Arial" w:hAnsi="Arial" w:cs="Arial"/>
          <w:sz w:val="22"/>
          <w:szCs w:val="22"/>
        </w:rPr>
        <w:t xml:space="preserve"> pour les présenter aux autres groupes qui n’ont pas participé à celles-ci, afin de déterminer ensemble quelles sont les priorités d’actions à mener.</w:t>
      </w:r>
    </w:p>
    <w:p w14:paraId="19A9CF42" w14:textId="77777777" w:rsidR="00A82D1E" w:rsidRDefault="00A82D1E" w:rsidP="00556792">
      <w:pPr>
        <w:tabs>
          <w:tab w:val="left" w:pos="2835"/>
        </w:tabs>
        <w:ind w:left="-709"/>
        <w:jc w:val="both"/>
        <w:rPr>
          <w:rFonts w:ascii="Arial" w:hAnsi="Arial" w:cs="Arial"/>
          <w:sz w:val="22"/>
          <w:szCs w:val="22"/>
        </w:rPr>
      </w:pPr>
    </w:p>
    <w:p w14:paraId="42ACCCC3" w14:textId="07D6A46F" w:rsidR="00A82D1E" w:rsidRPr="00556792" w:rsidRDefault="00A82D1E" w:rsidP="00556792">
      <w:pPr>
        <w:tabs>
          <w:tab w:val="left" w:pos="2835"/>
        </w:tabs>
        <w:ind w:left="-709"/>
        <w:jc w:val="both"/>
        <w:rPr>
          <w:rFonts w:ascii="Arial" w:hAnsi="Arial" w:cs="Arial"/>
          <w:sz w:val="22"/>
          <w:szCs w:val="22"/>
        </w:rPr>
      </w:pPr>
      <w:r w:rsidRPr="001D7D10">
        <w:rPr>
          <w:rFonts w:ascii="Arial" w:hAnsi="Arial" w:cs="Arial"/>
          <w:sz w:val="22"/>
          <w:szCs w:val="22"/>
        </w:rPr>
        <w:t xml:space="preserve">Mme </w:t>
      </w:r>
      <w:r>
        <w:rPr>
          <w:rFonts w:ascii="Arial" w:hAnsi="Arial" w:cs="Arial"/>
          <w:sz w:val="22"/>
          <w:szCs w:val="22"/>
        </w:rPr>
        <w:t>Morell-Sampol</w:t>
      </w:r>
      <w:r w:rsidRPr="001D7D10">
        <w:rPr>
          <w:rFonts w:ascii="Arial" w:hAnsi="Arial" w:cs="Arial"/>
          <w:sz w:val="22"/>
          <w:szCs w:val="22"/>
        </w:rPr>
        <w:t xml:space="preserve"> remercie</w:t>
      </w:r>
      <w:r>
        <w:rPr>
          <w:rFonts w:ascii="Arial" w:hAnsi="Arial" w:cs="Arial"/>
          <w:sz w:val="22"/>
          <w:szCs w:val="22"/>
        </w:rPr>
        <w:t xml:space="preserve"> Mme J</w:t>
      </w:r>
      <w:r w:rsidR="001C1A13">
        <w:rPr>
          <w:rFonts w:ascii="Arial" w:hAnsi="Arial" w:cs="Arial"/>
          <w:sz w:val="22"/>
          <w:szCs w:val="22"/>
        </w:rPr>
        <w:t>ea</w:t>
      </w:r>
      <w:r>
        <w:rPr>
          <w:rFonts w:ascii="Arial" w:hAnsi="Arial" w:cs="Arial"/>
          <w:sz w:val="22"/>
          <w:szCs w:val="22"/>
        </w:rPr>
        <w:t xml:space="preserve">gle et M. </w:t>
      </w:r>
      <w:r w:rsidR="007B57F0">
        <w:rPr>
          <w:rFonts w:ascii="Arial" w:hAnsi="Arial" w:cs="Arial"/>
          <w:sz w:val="22"/>
          <w:szCs w:val="22"/>
        </w:rPr>
        <w:t>Dahmani</w:t>
      </w:r>
      <w:r>
        <w:rPr>
          <w:rFonts w:ascii="Arial" w:hAnsi="Arial" w:cs="Arial"/>
          <w:sz w:val="22"/>
          <w:szCs w:val="22"/>
        </w:rPr>
        <w:t xml:space="preserve"> pour leur intervention lors de ce conseil de quartier.</w:t>
      </w:r>
    </w:p>
    <w:p w14:paraId="56637C7C" w14:textId="77777777" w:rsidR="00024D56" w:rsidRDefault="00024D56" w:rsidP="00024D56">
      <w:pPr>
        <w:tabs>
          <w:tab w:val="left" w:pos="2835"/>
        </w:tabs>
        <w:ind w:left="-709"/>
        <w:jc w:val="both"/>
        <w:rPr>
          <w:rFonts w:ascii="Arial" w:hAnsi="Arial" w:cs="Arial"/>
          <w:sz w:val="22"/>
          <w:szCs w:val="22"/>
        </w:rPr>
      </w:pPr>
    </w:p>
    <w:p w14:paraId="5A6BCB08" w14:textId="77777777" w:rsidR="00D0694B" w:rsidRPr="00F92EB0" w:rsidRDefault="00D0694B" w:rsidP="00F92EB0">
      <w:pPr>
        <w:jc w:val="both"/>
        <w:rPr>
          <w:rFonts w:ascii="Arial" w:hAnsi="Arial" w:cs="Arial"/>
          <w:b/>
          <w:bCs/>
          <w:sz w:val="22"/>
          <w:szCs w:val="22"/>
        </w:rPr>
      </w:pPr>
    </w:p>
    <w:p w14:paraId="4F108E7C" w14:textId="77777777" w:rsidR="004E6AD7" w:rsidRPr="001D7D10" w:rsidRDefault="004E6AD7" w:rsidP="00714BEF">
      <w:pPr>
        <w:ind w:left="-709"/>
        <w:jc w:val="both"/>
        <w:rPr>
          <w:rFonts w:ascii="Arial" w:hAnsi="Arial" w:cs="Arial"/>
          <w:b/>
          <w:bCs/>
          <w:sz w:val="22"/>
          <w:szCs w:val="22"/>
        </w:rPr>
      </w:pPr>
    </w:p>
    <w:p w14:paraId="5065B64F" w14:textId="50D54CAD" w:rsidR="00F92EB0" w:rsidRPr="00F92EB0" w:rsidRDefault="00987137" w:rsidP="00F92EB0">
      <w:pPr>
        <w:ind w:left="-567" w:right="1" w:hanging="142"/>
        <w:jc w:val="both"/>
        <w:rPr>
          <w:rFonts w:ascii="Arial" w:eastAsia="Times New Roman" w:hAnsi="Arial" w:cs="Arial"/>
          <w:b/>
          <w:bCs/>
          <w:sz w:val="22"/>
          <w:szCs w:val="22"/>
          <w:u w:val="single"/>
        </w:rPr>
      </w:pPr>
      <w:r w:rsidRPr="00F92EB0">
        <w:rPr>
          <w:rFonts w:ascii="Arial" w:hAnsi="Arial" w:cs="Arial"/>
          <w:b/>
          <w:bCs/>
          <w:sz w:val="22"/>
          <w:szCs w:val="22"/>
          <w:u w:val="single"/>
        </w:rPr>
        <w:t xml:space="preserve">II. </w:t>
      </w:r>
      <w:r w:rsidR="009C1BE3" w:rsidRPr="00F92EB0">
        <w:rPr>
          <w:rFonts w:ascii="Arial" w:hAnsi="Arial" w:cs="Arial"/>
          <w:b/>
          <w:bCs/>
          <w:sz w:val="22"/>
          <w:szCs w:val="22"/>
          <w:u w:val="single"/>
        </w:rPr>
        <w:t>Intervention de M</w:t>
      </w:r>
      <w:r w:rsidR="00F92EB0" w:rsidRPr="00F92EB0">
        <w:rPr>
          <w:rFonts w:ascii="Arial" w:hAnsi="Arial" w:cs="Arial"/>
          <w:b/>
          <w:bCs/>
          <w:sz w:val="22"/>
          <w:szCs w:val="22"/>
          <w:u w:val="single"/>
        </w:rPr>
        <w:t xml:space="preserve">me Eléonore Jabaud, </w:t>
      </w:r>
      <w:r w:rsidR="00F92EB0" w:rsidRPr="00F92EB0">
        <w:rPr>
          <w:rFonts w:ascii="Arial" w:eastAsia="Times New Roman" w:hAnsi="Arial" w:cs="Arial"/>
          <w:b/>
          <w:bCs/>
          <w:sz w:val="22"/>
          <w:szCs w:val="22"/>
          <w:u w:val="single"/>
        </w:rPr>
        <w:t xml:space="preserve">urbaniste du quartier sur </w:t>
      </w:r>
      <w:r w:rsidR="002569F7">
        <w:rPr>
          <w:rFonts w:ascii="Arial" w:eastAsia="Times New Roman" w:hAnsi="Arial" w:cs="Arial"/>
          <w:b/>
          <w:bCs/>
          <w:sz w:val="22"/>
          <w:szCs w:val="22"/>
          <w:u w:val="single"/>
        </w:rPr>
        <w:t>deux des</w:t>
      </w:r>
      <w:r w:rsidR="00F92EB0" w:rsidRPr="00F92EB0">
        <w:rPr>
          <w:rFonts w:ascii="Arial" w:eastAsia="Times New Roman" w:hAnsi="Arial" w:cs="Arial"/>
          <w:b/>
          <w:bCs/>
          <w:sz w:val="22"/>
          <w:szCs w:val="22"/>
          <w:u w:val="single"/>
        </w:rPr>
        <w:t xml:space="preserve"> projets </w:t>
      </w:r>
      <w:r w:rsidR="002569F7">
        <w:rPr>
          <w:rFonts w:ascii="Arial" w:eastAsia="Times New Roman" w:hAnsi="Arial" w:cs="Arial"/>
          <w:b/>
          <w:bCs/>
          <w:sz w:val="22"/>
          <w:szCs w:val="22"/>
          <w:u w:val="single"/>
        </w:rPr>
        <w:t xml:space="preserve">du </w:t>
      </w:r>
      <w:r w:rsidR="00F92EB0" w:rsidRPr="00F92EB0">
        <w:rPr>
          <w:rFonts w:ascii="Arial" w:eastAsia="Times New Roman" w:hAnsi="Arial" w:cs="Arial"/>
          <w:b/>
          <w:bCs/>
          <w:sz w:val="22"/>
          <w:szCs w:val="22"/>
          <w:u w:val="single"/>
        </w:rPr>
        <w:t>quartier</w:t>
      </w:r>
      <w:r w:rsidR="002569F7">
        <w:rPr>
          <w:rFonts w:ascii="Arial" w:eastAsia="Times New Roman" w:hAnsi="Arial" w:cs="Arial"/>
          <w:b/>
          <w:bCs/>
          <w:sz w:val="22"/>
          <w:szCs w:val="22"/>
          <w:u w:val="single"/>
        </w:rPr>
        <w:t xml:space="preserve"> : </w:t>
      </w:r>
      <w:r w:rsidR="00F92EB0" w:rsidRPr="00F92EB0">
        <w:rPr>
          <w:rFonts w:ascii="Arial" w:eastAsia="Times New Roman" w:hAnsi="Arial" w:cs="Arial"/>
          <w:b/>
          <w:bCs/>
          <w:sz w:val="22"/>
          <w:szCs w:val="22"/>
          <w:u w:val="single"/>
        </w:rPr>
        <w:t>Metropolitan Square et ZAC Pépinière</w:t>
      </w:r>
    </w:p>
    <w:p w14:paraId="27CB3303" w14:textId="3970C582" w:rsidR="00F92EB0" w:rsidRDefault="00F92EB0" w:rsidP="00F92EB0">
      <w:pPr>
        <w:spacing w:line="259" w:lineRule="auto"/>
        <w:ind w:left="-709"/>
        <w:jc w:val="both"/>
        <w:rPr>
          <w:rFonts w:ascii="Arial" w:hAnsi="Arial" w:cs="Arial"/>
          <w:b/>
          <w:bCs/>
          <w:sz w:val="22"/>
          <w:szCs w:val="22"/>
          <w:u w:val="single"/>
        </w:rPr>
      </w:pPr>
      <w:r w:rsidRPr="00F92EB0">
        <w:rPr>
          <w:rFonts w:ascii="Arial" w:hAnsi="Arial" w:cs="Arial"/>
          <w:b/>
          <w:bCs/>
          <w:sz w:val="22"/>
          <w:szCs w:val="22"/>
          <w:u w:val="single"/>
        </w:rPr>
        <w:t xml:space="preserve"> </w:t>
      </w:r>
    </w:p>
    <w:p w14:paraId="148108C1" w14:textId="77777777" w:rsidR="00F92EB0" w:rsidRDefault="00F92EB0" w:rsidP="00F92EB0">
      <w:pPr>
        <w:spacing w:line="259" w:lineRule="auto"/>
        <w:ind w:left="-709"/>
        <w:jc w:val="both"/>
        <w:rPr>
          <w:rFonts w:ascii="Arial" w:hAnsi="Arial" w:cs="Arial"/>
          <w:b/>
          <w:bCs/>
          <w:sz w:val="22"/>
          <w:szCs w:val="22"/>
          <w:u w:val="single"/>
        </w:rPr>
      </w:pPr>
    </w:p>
    <w:p w14:paraId="468A2B50" w14:textId="0B9E36EA" w:rsidR="00F92EB0" w:rsidRDefault="00F92EB0" w:rsidP="00F92EB0">
      <w:pPr>
        <w:spacing w:line="259" w:lineRule="auto"/>
        <w:ind w:left="-709"/>
        <w:jc w:val="both"/>
        <w:rPr>
          <w:rFonts w:ascii="Arial" w:hAnsi="Arial" w:cs="Arial"/>
          <w:sz w:val="22"/>
          <w:szCs w:val="22"/>
        </w:rPr>
      </w:pPr>
      <w:r>
        <w:rPr>
          <w:rFonts w:ascii="Arial" w:hAnsi="Arial" w:cs="Arial"/>
          <w:sz w:val="22"/>
          <w:szCs w:val="22"/>
        </w:rPr>
        <w:t xml:space="preserve">Mme </w:t>
      </w:r>
      <w:r w:rsidR="00370AE5">
        <w:rPr>
          <w:rFonts w:ascii="Arial" w:hAnsi="Arial" w:cs="Arial"/>
          <w:sz w:val="22"/>
          <w:szCs w:val="22"/>
        </w:rPr>
        <w:t>Morell-Sampol annonce l’intervention de Mme Jabaud, l’urbaniste du quartier, qui va présenter 2 projets que sont la Z.A.C Pépinière et le Metrop</w:t>
      </w:r>
      <w:r w:rsidR="00213698">
        <w:rPr>
          <w:rFonts w:ascii="Arial" w:hAnsi="Arial" w:cs="Arial"/>
          <w:sz w:val="22"/>
          <w:szCs w:val="22"/>
        </w:rPr>
        <w:t>o</w:t>
      </w:r>
      <w:r w:rsidR="00370AE5">
        <w:rPr>
          <w:rFonts w:ascii="Arial" w:hAnsi="Arial" w:cs="Arial"/>
          <w:sz w:val="22"/>
          <w:szCs w:val="22"/>
        </w:rPr>
        <w:t>litan Square (l’ancien site de la MEL).</w:t>
      </w:r>
    </w:p>
    <w:p w14:paraId="489CA168" w14:textId="77777777" w:rsidR="00370AE5" w:rsidRDefault="00370AE5" w:rsidP="00F92EB0">
      <w:pPr>
        <w:spacing w:line="259" w:lineRule="auto"/>
        <w:ind w:left="-709"/>
        <w:jc w:val="both"/>
        <w:rPr>
          <w:rFonts w:ascii="Arial" w:hAnsi="Arial" w:cs="Arial"/>
          <w:sz w:val="22"/>
          <w:szCs w:val="22"/>
        </w:rPr>
      </w:pPr>
    </w:p>
    <w:p w14:paraId="2C1B457D" w14:textId="5FE00273" w:rsidR="00A7785C" w:rsidRPr="00DE7BDA" w:rsidRDefault="00A7785C" w:rsidP="00F92EB0">
      <w:pPr>
        <w:spacing w:line="259" w:lineRule="auto"/>
        <w:ind w:left="-709"/>
        <w:jc w:val="both"/>
        <w:rPr>
          <w:rFonts w:ascii="Arial" w:hAnsi="Arial" w:cs="Arial"/>
          <w:sz w:val="22"/>
          <w:szCs w:val="22"/>
        </w:rPr>
      </w:pPr>
      <w:r w:rsidRPr="00DE7BDA">
        <w:rPr>
          <w:rFonts w:ascii="Arial" w:hAnsi="Arial" w:cs="Arial"/>
          <w:sz w:val="22"/>
          <w:szCs w:val="22"/>
        </w:rPr>
        <w:t xml:space="preserve">Mme Jabaud explique ce qu’est une Z.A.C (Zone d’Aménagement Concertée) projet mené par la SPL </w:t>
      </w:r>
      <w:r w:rsidR="00465A95" w:rsidRPr="00DE7BDA">
        <w:rPr>
          <w:rFonts w:ascii="Arial" w:hAnsi="Arial" w:cs="Arial"/>
          <w:sz w:val="22"/>
          <w:szCs w:val="22"/>
        </w:rPr>
        <w:t>Euralille</w:t>
      </w:r>
      <w:r w:rsidRPr="00DE7BDA">
        <w:rPr>
          <w:rFonts w:ascii="Arial" w:hAnsi="Arial" w:cs="Arial"/>
          <w:sz w:val="22"/>
          <w:szCs w:val="22"/>
        </w:rPr>
        <w:t xml:space="preserve"> en lien avec la Métropole Européenne de Lille.</w:t>
      </w:r>
    </w:p>
    <w:p w14:paraId="6F85BB8E" w14:textId="531B1133" w:rsidR="00370AE5" w:rsidRDefault="00A7785C" w:rsidP="00F92EB0">
      <w:pPr>
        <w:spacing w:line="259" w:lineRule="auto"/>
        <w:ind w:left="-709"/>
        <w:jc w:val="both"/>
        <w:rPr>
          <w:rFonts w:ascii="Arial" w:hAnsi="Arial" w:cs="Arial"/>
          <w:sz w:val="22"/>
          <w:szCs w:val="22"/>
        </w:rPr>
      </w:pPr>
      <w:r w:rsidRPr="00DE7BDA">
        <w:rPr>
          <w:rFonts w:ascii="Arial" w:hAnsi="Arial" w:cs="Arial"/>
          <w:sz w:val="22"/>
          <w:szCs w:val="22"/>
        </w:rPr>
        <w:t>Il y a eu une première phase pour ce projet, qui est visible lorsque l’on passe rue du Faubourg de Roubaix et une phase deux qui démarre avec</w:t>
      </w:r>
      <w:r w:rsidR="002F4E7C" w:rsidRPr="00DE7BDA">
        <w:rPr>
          <w:rFonts w:ascii="Arial" w:hAnsi="Arial" w:cs="Arial"/>
          <w:sz w:val="22"/>
          <w:szCs w:val="22"/>
        </w:rPr>
        <w:t xml:space="preserve">, </w:t>
      </w:r>
      <w:r w:rsidRPr="00DE7BDA">
        <w:rPr>
          <w:rFonts w:ascii="Arial" w:hAnsi="Arial" w:cs="Arial"/>
          <w:sz w:val="22"/>
          <w:szCs w:val="22"/>
        </w:rPr>
        <w:t>comme premier enjeu</w:t>
      </w:r>
      <w:r w:rsidR="002F4E7C" w:rsidRPr="00DE7BDA">
        <w:rPr>
          <w:rFonts w:ascii="Arial" w:hAnsi="Arial" w:cs="Arial"/>
          <w:sz w:val="22"/>
          <w:szCs w:val="22"/>
        </w:rPr>
        <w:t xml:space="preserve">, </w:t>
      </w:r>
      <w:r w:rsidRPr="00DE7BDA">
        <w:rPr>
          <w:rFonts w:ascii="Arial" w:hAnsi="Arial" w:cs="Arial"/>
          <w:sz w:val="22"/>
          <w:szCs w:val="22"/>
        </w:rPr>
        <w:t xml:space="preserve">des logements de qualité pour les personnes qui vont y vivre et un deuxième enjeu qui est de conserver la qualité d’habitat pour celles qui </w:t>
      </w:r>
      <w:r w:rsidR="002F4E7C" w:rsidRPr="00DE7BDA">
        <w:rPr>
          <w:rFonts w:ascii="Arial" w:hAnsi="Arial" w:cs="Arial"/>
          <w:sz w:val="22"/>
          <w:szCs w:val="22"/>
        </w:rPr>
        <w:t xml:space="preserve">vivent </w:t>
      </w:r>
      <w:r w:rsidRPr="00DE7BDA">
        <w:rPr>
          <w:rFonts w:ascii="Arial" w:hAnsi="Arial" w:cs="Arial"/>
          <w:sz w:val="22"/>
          <w:szCs w:val="22"/>
        </w:rPr>
        <w:t>déjà</w:t>
      </w:r>
      <w:r w:rsidR="002F4E7C" w:rsidRPr="00DE7BDA">
        <w:rPr>
          <w:rFonts w:ascii="Arial" w:hAnsi="Arial" w:cs="Arial"/>
          <w:sz w:val="22"/>
          <w:szCs w:val="22"/>
        </w:rPr>
        <w:t>.</w:t>
      </w:r>
    </w:p>
    <w:p w14:paraId="3D934DFF" w14:textId="77777777" w:rsidR="002F4E7C" w:rsidRDefault="002F4E7C" w:rsidP="00F92EB0">
      <w:pPr>
        <w:spacing w:line="259" w:lineRule="auto"/>
        <w:ind w:left="-709"/>
        <w:jc w:val="both"/>
        <w:rPr>
          <w:rFonts w:ascii="Arial" w:hAnsi="Arial" w:cs="Arial"/>
          <w:sz w:val="22"/>
          <w:szCs w:val="22"/>
        </w:rPr>
      </w:pPr>
    </w:p>
    <w:p w14:paraId="22FB5128" w14:textId="77777777" w:rsidR="002F4E7C" w:rsidRPr="00E736C1" w:rsidRDefault="002F4E7C" w:rsidP="002F4E7C">
      <w:pPr>
        <w:spacing w:line="259" w:lineRule="auto"/>
        <w:ind w:left="-709"/>
        <w:rPr>
          <w:rFonts w:ascii="Arial" w:hAnsi="Arial" w:cs="Arial"/>
          <w:sz w:val="22"/>
          <w:szCs w:val="22"/>
        </w:rPr>
      </w:pPr>
      <w:r w:rsidRPr="00E736C1">
        <w:rPr>
          <w:rFonts w:ascii="Arial" w:hAnsi="Arial" w:cs="Arial"/>
          <w:b/>
          <w:bCs/>
          <w:sz w:val="22"/>
          <w:szCs w:val="22"/>
        </w:rPr>
        <w:t>Lots A B1 B2 : Construction de 53 logements</w:t>
      </w:r>
      <w:r>
        <w:rPr>
          <w:rFonts w:ascii="Arial" w:hAnsi="Arial" w:cs="Arial"/>
          <w:b/>
          <w:bCs/>
          <w:sz w:val="22"/>
          <w:szCs w:val="22"/>
        </w:rPr>
        <w:t xml:space="preserve"> </w:t>
      </w:r>
      <w:r w:rsidRPr="00E736C1">
        <w:rPr>
          <w:rFonts w:ascii="Arial" w:hAnsi="Arial" w:cs="Arial"/>
          <w:b/>
          <w:bCs/>
          <w:sz w:val="22"/>
          <w:szCs w:val="22"/>
        </w:rPr>
        <w:t>et deux cellules commerciales</w:t>
      </w:r>
    </w:p>
    <w:p w14:paraId="1E652D05" w14:textId="77777777" w:rsidR="002F4E7C" w:rsidRPr="00E736C1" w:rsidRDefault="002F4E7C" w:rsidP="002F4E7C">
      <w:pPr>
        <w:numPr>
          <w:ilvl w:val="0"/>
          <w:numId w:val="27"/>
        </w:numPr>
        <w:spacing w:line="259" w:lineRule="auto"/>
        <w:rPr>
          <w:rFonts w:ascii="Arial" w:hAnsi="Arial" w:cs="Arial"/>
          <w:sz w:val="22"/>
          <w:szCs w:val="22"/>
        </w:rPr>
      </w:pPr>
      <w:r w:rsidRPr="00E736C1">
        <w:rPr>
          <w:rFonts w:ascii="Arial" w:hAnsi="Arial" w:cs="Arial"/>
          <w:sz w:val="22"/>
          <w:szCs w:val="22"/>
        </w:rPr>
        <w:t>18 Locatifs Intermédiaires, propriété et gestion 3F Notre Logis</w:t>
      </w:r>
    </w:p>
    <w:p w14:paraId="2A7CE937" w14:textId="77777777" w:rsidR="002F4E7C" w:rsidRPr="00E736C1" w:rsidRDefault="002F4E7C" w:rsidP="002F4E7C">
      <w:pPr>
        <w:numPr>
          <w:ilvl w:val="0"/>
          <w:numId w:val="27"/>
        </w:numPr>
        <w:spacing w:line="259" w:lineRule="auto"/>
        <w:rPr>
          <w:rFonts w:ascii="Arial" w:hAnsi="Arial" w:cs="Arial"/>
          <w:sz w:val="22"/>
          <w:szCs w:val="22"/>
        </w:rPr>
      </w:pPr>
      <w:r w:rsidRPr="00E736C1">
        <w:rPr>
          <w:rFonts w:ascii="Arial" w:hAnsi="Arial" w:cs="Arial"/>
          <w:sz w:val="22"/>
          <w:szCs w:val="22"/>
        </w:rPr>
        <w:t>14 Locatifs Sociaux financés en PLUS / PLAI, propriété et gestion 3F Notre Logis</w:t>
      </w:r>
    </w:p>
    <w:p w14:paraId="150BB900" w14:textId="77777777" w:rsidR="002F4E7C" w:rsidRPr="00E736C1" w:rsidRDefault="002F4E7C" w:rsidP="002F4E7C">
      <w:pPr>
        <w:numPr>
          <w:ilvl w:val="0"/>
          <w:numId w:val="27"/>
        </w:numPr>
        <w:spacing w:line="259" w:lineRule="auto"/>
        <w:rPr>
          <w:rFonts w:ascii="Arial" w:hAnsi="Arial" w:cs="Arial"/>
          <w:sz w:val="22"/>
          <w:szCs w:val="22"/>
        </w:rPr>
      </w:pPr>
      <w:r w:rsidRPr="00E736C1">
        <w:rPr>
          <w:rFonts w:ascii="Arial" w:hAnsi="Arial" w:cs="Arial"/>
          <w:sz w:val="22"/>
          <w:szCs w:val="22"/>
        </w:rPr>
        <w:t>21 Accession à la propriété, en BRS avec l'OFSML</w:t>
      </w:r>
    </w:p>
    <w:p w14:paraId="7DC4FC8E" w14:textId="77777777" w:rsidR="002F4E7C" w:rsidRPr="00E736C1" w:rsidRDefault="002F4E7C" w:rsidP="002F4E7C">
      <w:pPr>
        <w:spacing w:line="259" w:lineRule="auto"/>
        <w:ind w:left="-709"/>
        <w:rPr>
          <w:rFonts w:ascii="Arial" w:hAnsi="Arial" w:cs="Arial"/>
          <w:sz w:val="22"/>
          <w:szCs w:val="22"/>
        </w:rPr>
      </w:pPr>
      <w:r w:rsidRPr="00E736C1">
        <w:rPr>
          <w:rFonts w:ascii="Arial" w:hAnsi="Arial" w:cs="Arial"/>
          <w:sz w:val="22"/>
          <w:szCs w:val="22"/>
        </w:rPr>
        <w:t xml:space="preserve">A l’échelle de la ZAC, </w:t>
      </w:r>
      <w:r w:rsidRPr="00E736C1">
        <w:rPr>
          <w:rFonts w:ascii="Arial" w:hAnsi="Arial" w:cs="Arial"/>
          <w:b/>
          <w:bCs/>
          <w:sz w:val="22"/>
          <w:szCs w:val="22"/>
        </w:rPr>
        <w:t>cela portera donc la programmation logements à 79 logements libres, 74 en LLS, 21 en BRS et 17 en LLI, soit 195 logements</w:t>
      </w:r>
      <w:r w:rsidRPr="00E736C1">
        <w:rPr>
          <w:rFonts w:ascii="Arial" w:hAnsi="Arial" w:cs="Arial"/>
          <w:sz w:val="22"/>
          <w:szCs w:val="22"/>
        </w:rPr>
        <w:t xml:space="preserve"> auxquels peuvent s’ajouter la résidence des Papillons blancs qui comprend 33 unités d’hébergement.</w:t>
      </w:r>
    </w:p>
    <w:p w14:paraId="6A06D3E1" w14:textId="77777777" w:rsidR="002F4E7C" w:rsidRDefault="002F4E7C" w:rsidP="00F92EB0">
      <w:pPr>
        <w:spacing w:line="259" w:lineRule="auto"/>
        <w:ind w:left="-709"/>
        <w:jc w:val="both"/>
        <w:rPr>
          <w:rFonts w:ascii="Arial" w:hAnsi="Arial" w:cs="Arial"/>
          <w:sz w:val="22"/>
          <w:szCs w:val="22"/>
        </w:rPr>
      </w:pPr>
    </w:p>
    <w:p w14:paraId="46BAA759" w14:textId="65809C27" w:rsidR="00190102" w:rsidRPr="002F4E7C" w:rsidRDefault="00190102" w:rsidP="002F4E7C">
      <w:pPr>
        <w:pStyle w:val="Paragraphedeliste"/>
        <w:numPr>
          <w:ilvl w:val="0"/>
          <w:numId w:val="32"/>
        </w:numPr>
        <w:spacing w:line="259" w:lineRule="auto"/>
        <w:jc w:val="both"/>
        <w:rPr>
          <w:rFonts w:ascii="Arial" w:hAnsi="Arial" w:cs="Arial"/>
          <w:sz w:val="22"/>
          <w:szCs w:val="22"/>
          <w:u w:val="single"/>
        </w:rPr>
      </w:pPr>
      <w:r w:rsidRPr="002F4E7C">
        <w:rPr>
          <w:rFonts w:ascii="Arial" w:hAnsi="Arial" w:cs="Arial"/>
          <w:sz w:val="22"/>
          <w:szCs w:val="22"/>
          <w:u w:val="single"/>
        </w:rPr>
        <w:t>L</w:t>
      </w:r>
      <w:r w:rsidR="002F4E7C" w:rsidRPr="002F4E7C">
        <w:rPr>
          <w:rFonts w:ascii="Arial" w:hAnsi="Arial" w:cs="Arial"/>
          <w:sz w:val="22"/>
          <w:szCs w:val="22"/>
          <w:u w:val="single"/>
        </w:rPr>
        <w:t xml:space="preserve">ot </w:t>
      </w:r>
      <w:r w:rsidR="00024AD2" w:rsidRPr="002F4E7C">
        <w:rPr>
          <w:rFonts w:ascii="Arial" w:hAnsi="Arial" w:cs="Arial"/>
          <w:sz w:val="22"/>
          <w:szCs w:val="22"/>
          <w:u w:val="single"/>
        </w:rPr>
        <w:t>A</w:t>
      </w:r>
      <w:r w:rsidRPr="002F4E7C">
        <w:rPr>
          <w:rFonts w:ascii="Arial" w:hAnsi="Arial" w:cs="Arial"/>
          <w:sz w:val="22"/>
          <w:szCs w:val="22"/>
          <w:u w:val="single"/>
        </w:rPr>
        <w:t> :</w:t>
      </w:r>
    </w:p>
    <w:p w14:paraId="4A0B83B0" w14:textId="77777777" w:rsidR="00190102" w:rsidRDefault="00190102" w:rsidP="00F92EB0">
      <w:pPr>
        <w:spacing w:line="259" w:lineRule="auto"/>
        <w:ind w:left="-709"/>
        <w:jc w:val="both"/>
        <w:rPr>
          <w:rFonts w:ascii="Arial" w:hAnsi="Arial" w:cs="Arial"/>
          <w:sz w:val="22"/>
          <w:szCs w:val="22"/>
        </w:rPr>
      </w:pPr>
    </w:p>
    <w:p w14:paraId="7EC18AC6" w14:textId="77777777" w:rsidR="002F4E7C" w:rsidRDefault="00190102" w:rsidP="00F92EB0">
      <w:pPr>
        <w:spacing w:line="259" w:lineRule="auto"/>
        <w:ind w:left="-709"/>
        <w:jc w:val="both"/>
        <w:rPr>
          <w:rFonts w:ascii="Arial" w:hAnsi="Arial" w:cs="Arial"/>
          <w:sz w:val="22"/>
          <w:szCs w:val="22"/>
        </w:rPr>
      </w:pPr>
      <w:r>
        <w:rPr>
          <w:rFonts w:ascii="Arial" w:hAnsi="Arial" w:cs="Arial"/>
          <w:sz w:val="22"/>
          <w:szCs w:val="22"/>
        </w:rPr>
        <w:t>Celui qui est le plus à gauche sur le pla</w:t>
      </w:r>
      <w:r w:rsidR="00024AD2">
        <w:rPr>
          <w:rFonts w:ascii="Arial" w:hAnsi="Arial" w:cs="Arial"/>
          <w:sz w:val="22"/>
          <w:szCs w:val="22"/>
        </w:rPr>
        <w:t xml:space="preserve">n </w:t>
      </w:r>
      <w:r>
        <w:rPr>
          <w:rFonts w:ascii="Arial" w:hAnsi="Arial" w:cs="Arial"/>
          <w:sz w:val="22"/>
          <w:szCs w:val="22"/>
        </w:rPr>
        <w:t>est accessible en accession B.R.S (</w:t>
      </w:r>
      <w:bookmarkStart w:id="32" w:name="_Hlk215217625"/>
      <w:r>
        <w:rPr>
          <w:rFonts w:ascii="Arial" w:hAnsi="Arial" w:cs="Arial"/>
          <w:sz w:val="22"/>
          <w:szCs w:val="22"/>
        </w:rPr>
        <w:t>Bail Réel Solidaire</w:t>
      </w:r>
      <w:bookmarkEnd w:id="32"/>
      <w:r>
        <w:rPr>
          <w:rFonts w:ascii="Arial" w:hAnsi="Arial" w:cs="Arial"/>
          <w:sz w:val="22"/>
          <w:szCs w:val="22"/>
        </w:rPr>
        <w:t xml:space="preserve">) ; il s’agit d’un mécanisme qui permet de dissocier le foncier du logement en tant que tel. </w:t>
      </w:r>
    </w:p>
    <w:p w14:paraId="27D5F506" w14:textId="485BA479" w:rsidR="00190102" w:rsidRDefault="00024AD2" w:rsidP="00F92EB0">
      <w:pPr>
        <w:spacing w:line="259" w:lineRule="auto"/>
        <w:ind w:left="-709"/>
        <w:jc w:val="both"/>
        <w:rPr>
          <w:rFonts w:ascii="Arial" w:hAnsi="Arial" w:cs="Arial"/>
          <w:sz w:val="22"/>
          <w:szCs w:val="22"/>
        </w:rPr>
      </w:pPr>
      <w:r>
        <w:rPr>
          <w:rFonts w:ascii="Arial" w:hAnsi="Arial" w:cs="Arial"/>
          <w:sz w:val="22"/>
          <w:szCs w:val="22"/>
        </w:rPr>
        <w:t>U</w:t>
      </w:r>
      <w:r w:rsidR="00190102">
        <w:rPr>
          <w:rFonts w:ascii="Arial" w:hAnsi="Arial" w:cs="Arial"/>
          <w:sz w:val="22"/>
          <w:szCs w:val="22"/>
        </w:rPr>
        <w:t>n travail a été fait</w:t>
      </w:r>
      <w:r>
        <w:rPr>
          <w:rFonts w:ascii="Arial" w:hAnsi="Arial" w:cs="Arial"/>
          <w:sz w:val="22"/>
          <w:szCs w:val="22"/>
        </w:rPr>
        <w:t>,</w:t>
      </w:r>
      <w:r w:rsidR="00190102">
        <w:rPr>
          <w:rFonts w:ascii="Arial" w:hAnsi="Arial" w:cs="Arial"/>
          <w:sz w:val="22"/>
          <w:szCs w:val="22"/>
        </w:rPr>
        <w:t xml:space="preserve"> que l’on appelle une fiche de lot</w:t>
      </w:r>
      <w:r w:rsidR="00213698">
        <w:rPr>
          <w:rFonts w:ascii="Arial" w:hAnsi="Arial" w:cs="Arial"/>
          <w:sz w:val="22"/>
          <w:szCs w:val="22"/>
        </w:rPr>
        <w:t>s</w:t>
      </w:r>
      <w:r>
        <w:rPr>
          <w:rFonts w:ascii="Arial" w:hAnsi="Arial" w:cs="Arial"/>
          <w:sz w:val="22"/>
          <w:szCs w:val="22"/>
        </w:rPr>
        <w:t>,</w:t>
      </w:r>
      <w:r w:rsidR="00190102">
        <w:rPr>
          <w:rFonts w:ascii="Arial" w:hAnsi="Arial" w:cs="Arial"/>
          <w:sz w:val="22"/>
          <w:szCs w:val="22"/>
        </w:rPr>
        <w:t xml:space="preserve"> qui encadre ce qui sera fait par la suite avec comme objectif que les futures constructions s’intègrent le mieux possible dans l’environnement pour éviter qu’un logement avec 12 étages soit construit à côté d’une petite maison. C’est pourquoi il </w:t>
      </w:r>
      <w:r>
        <w:rPr>
          <w:rFonts w:ascii="Arial" w:hAnsi="Arial" w:cs="Arial"/>
          <w:sz w:val="22"/>
          <w:szCs w:val="22"/>
        </w:rPr>
        <w:t xml:space="preserve">y </w:t>
      </w:r>
      <w:r w:rsidR="00190102">
        <w:rPr>
          <w:rFonts w:ascii="Arial" w:hAnsi="Arial" w:cs="Arial"/>
          <w:sz w:val="22"/>
          <w:szCs w:val="22"/>
        </w:rPr>
        <w:t>a des gabarits qui sont de l’ordre de 1 à 2 niveaux mais pas beaucoup plus gros.</w:t>
      </w:r>
    </w:p>
    <w:p w14:paraId="3E6D796A" w14:textId="6C8538DD" w:rsidR="00024AD2" w:rsidRDefault="00024AD2" w:rsidP="00F92EB0">
      <w:pPr>
        <w:spacing w:line="259" w:lineRule="auto"/>
        <w:ind w:left="-709"/>
        <w:jc w:val="both"/>
        <w:rPr>
          <w:rFonts w:ascii="Arial" w:hAnsi="Arial" w:cs="Arial"/>
          <w:sz w:val="22"/>
          <w:szCs w:val="22"/>
        </w:rPr>
      </w:pPr>
      <w:r>
        <w:rPr>
          <w:rFonts w:ascii="Arial" w:hAnsi="Arial" w:cs="Arial"/>
          <w:sz w:val="22"/>
          <w:szCs w:val="22"/>
        </w:rPr>
        <w:t xml:space="preserve">Assez petit, il n’y a pas de places de stationnement, mais le parking du lot B1 est mutualisé pour permettre d’offrir la possibilité aux habitants de </w:t>
      </w:r>
      <w:r w:rsidR="001C1A13">
        <w:rPr>
          <w:rFonts w:ascii="Arial" w:hAnsi="Arial" w:cs="Arial"/>
          <w:sz w:val="22"/>
          <w:szCs w:val="22"/>
        </w:rPr>
        <w:t xml:space="preserve">ce lot de </w:t>
      </w:r>
      <w:r>
        <w:rPr>
          <w:rFonts w:ascii="Arial" w:hAnsi="Arial" w:cs="Arial"/>
          <w:sz w:val="22"/>
          <w:szCs w:val="22"/>
        </w:rPr>
        <w:t>se garer.</w:t>
      </w:r>
    </w:p>
    <w:p w14:paraId="4907F30C" w14:textId="77777777" w:rsidR="00E736C1" w:rsidRDefault="00E736C1" w:rsidP="00F92EB0">
      <w:pPr>
        <w:spacing w:line="259" w:lineRule="auto"/>
        <w:ind w:left="-709"/>
        <w:jc w:val="both"/>
        <w:rPr>
          <w:rFonts w:ascii="Arial" w:hAnsi="Arial" w:cs="Arial"/>
          <w:sz w:val="22"/>
          <w:szCs w:val="22"/>
        </w:rPr>
      </w:pPr>
    </w:p>
    <w:p w14:paraId="75FB1B0F" w14:textId="0F78B911" w:rsidR="00E736C1" w:rsidRPr="00AA5CA9" w:rsidRDefault="00AA5CA9" w:rsidP="00E736C1">
      <w:pPr>
        <w:spacing w:line="259" w:lineRule="auto"/>
        <w:ind w:left="-709"/>
        <w:jc w:val="both"/>
        <w:rPr>
          <w:rFonts w:ascii="Arial" w:hAnsi="Arial" w:cs="Arial"/>
          <w:sz w:val="22"/>
          <w:szCs w:val="22"/>
        </w:rPr>
      </w:pPr>
      <w:r>
        <w:rPr>
          <w:rFonts w:ascii="Arial" w:hAnsi="Arial" w:cs="Arial"/>
          <w:sz w:val="22"/>
          <w:szCs w:val="22"/>
        </w:rPr>
        <w:t>Au détail</w:t>
      </w:r>
      <w:r w:rsidRPr="00AA5CA9">
        <w:rPr>
          <w:rFonts w:ascii="Arial" w:hAnsi="Arial" w:cs="Arial"/>
          <w:sz w:val="22"/>
          <w:szCs w:val="22"/>
        </w:rPr>
        <w:t xml:space="preserve"> : </w:t>
      </w:r>
      <w:r w:rsidR="00E736C1" w:rsidRPr="00AA5CA9">
        <w:rPr>
          <w:rFonts w:ascii="Arial" w:hAnsi="Arial" w:cs="Arial"/>
          <w:sz w:val="22"/>
          <w:szCs w:val="22"/>
        </w:rPr>
        <w:t>5 logements en accession BRS (3 T2 et 2 T5)</w:t>
      </w:r>
      <w:r w:rsidRPr="00AA5CA9">
        <w:rPr>
          <w:rFonts w:ascii="Arial" w:hAnsi="Arial" w:cs="Arial"/>
          <w:sz w:val="22"/>
          <w:szCs w:val="22"/>
        </w:rPr>
        <w:t xml:space="preserve">, </w:t>
      </w:r>
      <w:r w:rsidR="00E736C1" w:rsidRPr="00AA5CA9">
        <w:rPr>
          <w:rFonts w:ascii="Arial" w:hAnsi="Arial" w:cs="Arial"/>
          <w:sz w:val="22"/>
          <w:szCs w:val="22"/>
        </w:rPr>
        <w:t xml:space="preserve">9 places de stationnement </w:t>
      </w:r>
      <w:r w:rsidR="00D16A57" w:rsidRPr="00AA5CA9">
        <w:rPr>
          <w:rFonts w:ascii="Arial" w:hAnsi="Arial" w:cs="Arial"/>
          <w:sz w:val="22"/>
          <w:szCs w:val="22"/>
        </w:rPr>
        <w:t>vélo,</w:t>
      </w:r>
      <w:r w:rsidRPr="00AA5CA9">
        <w:rPr>
          <w:rFonts w:ascii="Arial" w:hAnsi="Arial" w:cs="Arial"/>
          <w:sz w:val="22"/>
          <w:szCs w:val="22"/>
        </w:rPr>
        <w:t xml:space="preserve"> </w:t>
      </w:r>
      <w:r w:rsidR="00E736C1" w:rsidRPr="00AA5CA9">
        <w:rPr>
          <w:rFonts w:ascii="Arial" w:hAnsi="Arial" w:cs="Arial"/>
          <w:sz w:val="22"/>
          <w:szCs w:val="22"/>
        </w:rPr>
        <w:t>2 jardins privatifs et un jardin partagé</w:t>
      </w:r>
      <w:r w:rsidR="00D16A57">
        <w:rPr>
          <w:rFonts w:ascii="Arial" w:hAnsi="Arial" w:cs="Arial"/>
          <w:sz w:val="22"/>
          <w:szCs w:val="22"/>
        </w:rPr>
        <w:t>.</w:t>
      </w:r>
    </w:p>
    <w:p w14:paraId="2144B175" w14:textId="77777777" w:rsidR="00E736C1" w:rsidRDefault="00E736C1" w:rsidP="00F92EB0">
      <w:pPr>
        <w:spacing w:line="259" w:lineRule="auto"/>
        <w:ind w:left="-709"/>
        <w:jc w:val="both"/>
        <w:rPr>
          <w:rFonts w:ascii="Arial" w:hAnsi="Arial" w:cs="Arial"/>
          <w:sz w:val="22"/>
          <w:szCs w:val="22"/>
        </w:rPr>
      </w:pPr>
    </w:p>
    <w:p w14:paraId="32CB6672" w14:textId="77777777" w:rsidR="00024AD2" w:rsidRDefault="00024AD2" w:rsidP="00F92EB0">
      <w:pPr>
        <w:spacing w:line="259" w:lineRule="auto"/>
        <w:ind w:left="-709"/>
        <w:jc w:val="both"/>
        <w:rPr>
          <w:rFonts w:ascii="Arial" w:hAnsi="Arial" w:cs="Arial"/>
          <w:sz w:val="22"/>
          <w:szCs w:val="22"/>
        </w:rPr>
      </w:pPr>
    </w:p>
    <w:p w14:paraId="0B2F86C6" w14:textId="14397CB9" w:rsidR="00024AD2" w:rsidRPr="002F4E7C" w:rsidRDefault="002F4E7C" w:rsidP="002F4E7C">
      <w:pPr>
        <w:pStyle w:val="Paragraphedeliste"/>
        <w:numPr>
          <w:ilvl w:val="0"/>
          <w:numId w:val="32"/>
        </w:numPr>
        <w:spacing w:line="259" w:lineRule="auto"/>
        <w:jc w:val="both"/>
        <w:rPr>
          <w:rFonts w:ascii="Arial" w:hAnsi="Arial" w:cs="Arial"/>
          <w:sz w:val="22"/>
          <w:szCs w:val="22"/>
          <w:u w:val="single"/>
        </w:rPr>
      </w:pPr>
      <w:r>
        <w:rPr>
          <w:rFonts w:ascii="Arial" w:hAnsi="Arial" w:cs="Arial"/>
          <w:sz w:val="22"/>
          <w:szCs w:val="22"/>
          <w:u w:val="single"/>
        </w:rPr>
        <w:t>Lot B1</w:t>
      </w:r>
      <w:r w:rsidR="00024AD2" w:rsidRPr="002F4E7C">
        <w:rPr>
          <w:rFonts w:ascii="Arial" w:hAnsi="Arial" w:cs="Arial"/>
          <w:sz w:val="22"/>
          <w:szCs w:val="22"/>
          <w:u w:val="single"/>
        </w:rPr>
        <w:t>:</w:t>
      </w:r>
    </w:p>
    <w:p w14:paraId="79DB5BEB" w14:textId="77777777" w:rsidR="00024AD2" w:rsidRDefault="00024AD2" w:rsidP="00F92EB0">
      <w:pPr>
        <w:spacing w:line="259" w:lineRule="auto"/>
        <w:ind w:left="-709"/>
        <w:jc w:val="both"/>
        <w:rPr>
          <w:rFonts w:ascii="Arial" w:hAnsi="Arial" w:cs="Arial"/>
          <w:sz w:val="22"/>
          <w:szCs w:val="22"/>
          <w:u w:val="single"/>
        </w:rPr>
      </w:pPr>
    </w:p>
    <w:p w14:paraId="036BD398" w14:textId="00903A89" w:rsidR="00EA6F81" w:rsidRPr="00AA5CA9" w:rsidRDefault="00024AD2" w:rsidP="00EA6F81">
      <w:pPr>
        <w:spacing w:line="259" w:lineRule="auto"/>
        <w:ind w:left="-709"/>
        <w:jc w:val="both"/>
        <w:rPr>
          <w:rFonts w:ascii="Arial" w:hAnsi="Arial" w:cs="Arial"/>
          <w:sz w:val="22"/>
          <w:szCs w:val="22"/>
        </w:rPr>
      </w:pPr>
      <w:r w:rsidRPr="00AA5CA9">
        <w:rPr>
          <w:rFonts w:ascii="Arial" w:hAnsi="Arial" w:cs="Arial"/>
          <w:sz w:val="22"/>
          <w:szCs w:val="22"/>
        </w:rPr>
        <w:t>Il s’agit de 32 logements sociaux</w:t>
      </w:r>
      <w:r w:rsidR="00AA5CA9" w:rsidRPr="00AA5CA9">
        <w:rPr>
          <w:rFonts w:ascii="Arial" w:hAnsi="Arial" w:cs="Arial"/>
          <w:sz w:val="22"/>
          <w:szCs w:val="22"/>
        </w:rPr>
        <w:t xml:space="preserve"> en LLS et LLI (10 T2 ; 11 T3 ; 7 T4 ; 4 T5), </w:t>
      </w:r>
      <w:r w:rsidR="00077B27" w:rsidRPr="00AA5CA9">
        <w:rPr>
          <w:rFonts w:ascii="Arial" w:hAnsi="Arial" w:cs="Arial"/>
          <w:sz w:val="22"/>
          <w:szCs w:val="22"/>
        </w:rPr>
        <w:t>Du stationnement vélos</w:t>
      </w:r>
      <w:r w:rsidR="00AA5CA9" w:rsidRPr="00AA5CA9">
        <w:rPr>
          <w:rFonts w:ascii="Arial" w:hAnsi="Arial" w:cs="Arial"/>
          <w:sz w:val="22"/>
          <w:szCs w:val="22"/>
        </w:rPr>
        <w:t xml:space="preserve"> (59 places)</w:t>
      </w:r>
      <w:r w:rsidR="00077B27" w:rsidRPr="00AA5CA9">
        <w:rPr>
          <w:rFonts w:ascii="Arial" w:hAnsi="Arial" w:cs="Arial"/>
          <w:sz w:val="22"/>
          <w:szCs w:val="22"/>
        </w:rPr>
        <w:t xml:space="preserve"> et un </w:t>
      </w:r>
      <w:r w:rsidRPr="00AA5CA9">
        <w:rPr>
          <w:rFonts w:ascii="Arial" w:hAnsi="Arial" w:cs="Arial"/>
          <w:sz w:val="22"/>
          <w:szCs w:val="22"/>
        </w:rPr>
        <w:t>parking</w:t>
      </w:r>
      <w:r w:rsidR="00077B27" w:rsidRPr="00AA5CA9">
        <w:rPr>
          <w:rFonts w:ascii="Arial" w:hAnsi="Arial" w:cs="Arial"/>
          <w:sz w:val="22"/>
          <w:szCs w:val="22"/>
        </w:rPr>
        <w:t xml:space="preserve"> pour les voitures</w:t>
      </w:r>
      <w:r w:rsidRPr="00AA5CA9">
        <w:rPr>
          <w:rFonts w:ascii="Arial" w:hAnsi="Arial" w:cs="Arial"/>
          <w:sz w:val="22"/>
          <w:szCs w:val="22"/>
        </w:rPr>
        <w:t xml:space="preserve"> (1/2 place par logement social) sera utilisé également par les résidents du lot A</w:t>
      </w:r>
      <w:r w:rsidR="00AA5CA9" w:rsidRPr="00AA5CA9">
        <w:rPr>
          <w:rFonts w:ascii="Arial" w:hAnsi="Arial" w:cs="Arial"/>
          <w:sz w:val="22"/>
          <w:szCs w:val="22"/>
        </w:rPr>
        <w:t xml:space="preserve"> : </w:t>
      </w:r>
      <w:r w:rsidR="00EA6F81" w:rsidRPr="00AA5CA9">
        <w:rPr>
          <w:rFonts w:ascii="Arial" w:hAnsi="Arial" w:cs="Arial"/>
          <w:sz w:val="22"/>
          <w:szCs w:val="22"/>
        </w:rPr>
        <w:t>32 places de stationnement en sous-sol et R+1</w:t>
      </w:r>
    </w:p>
    <w:p w14:paraId="0BDC44E4" w14:textId="77777777" w:rsidR="00EA6F81" w:rsidRDefault="00EA6F81" w:rsidP="00F92EB0">
      <w:pPr>
        <w:spacing w:line="259" w:lineRule="auto"/>
        <w:ind w:left="-709"/>
        <w:jc w:val="both"/>
        <w:rPr>
          <w:rFonts w:ascii="Arial" w:hAnsi="Arial" w:cs="Arial"/>
          <w:sz w:val="22"/>
          <w:szCs w:val="22"/>
        </w:rPr>
      </w:pPr>
    </w:p>
    <w:p w14:paraId="774C98E4" w14:textId="77777777" w:rsidR="00024AD2" w:rsidRDefault="00024AD2" w:rsidP="00F92EB0">
      <w:pPr>
        <w:spacing w:line="259" w:lineRule="auto"/>
        <w:ind w:left="-709"/>
        <w:jc w:val="both"/>
        <w:rPr>
          <w:rFonts w:ascii="Arial" w:hAnsi="Arial" w:cs="Arial"/>
          <w:sz w:val="22"/>
          <w:szCs w:val="22"/>
        </w:rPr>
      </w:pPr>
    </w:p>
    <w:p w14:paraId="19728CBA" w14:textId="11B491A3" w:rsidR="00024AD2" w:rsidRPr="002F4E7C" w:rsidRDefault="002F4E7C" w:rsidP="002F4E7C">
      <w:pPr>
        <w:pStyle w:val="Paragraphedeliste"/>
        <w:numPr>
          <w:ilvl w:val="0"/>
          <w:numId w:val="32"/>
        </w:numPr>
        <w:spacing w:line="259" w:lineRule="auto"/>
        <w:jc w:val="both"/>
        <w:rPr>
          <w:rFonts w:ascii="Arial" w:hAnsi="Arial" w:cs="Arial"/>
          <w:sz w:val="22"/>
          <w:szCs w:val="22"/>
          <w:u w:val="single"/>
        </w:rPr>
      </w:pPr>
      <w:r>
        <w:rPr>
          <w:rFonts w:ascii="Arial" w:hAnsi="Arial" w:cs="Arial"/>
          <w:sz w:val="22"/>
          <w:szCs w:val="22"/>
          <w:u w:val="single"/>
        </w:rPr>
        <w:t>Lot B2</w:t>
      </w:r>
      <w:r w:rsidR="00024AD2" w:rsidRPr="002F4E7C">
        <w:rPr>
          <w:rFonts w:ascii="Arial" w:hAnsi="Arial" w:cs="Arial"/>
          <w:sz w:val="22"/>
          <w:szCs w:val="22"/>
          <w:u w:val="single"/>
        </w:rPr>
        <w:t>:</w:t>
      </w:r>
    </w:p>
    <w:p w14:paraId="3C908E3C" w14:textId="77777777" w:rsidR="00EA6F81" w:rsidRDefault="00EA6F81" w:rsidP="00F92EB0">
      <w:pPr>
        <w:spacing w:line="259" w:lineRule="auto"/>
        <w:ind w:left="-709"/>
        <w:jc w:val="both"/>
        <w:rPr>
          <w:rFonts w:ascii="Arial" w:hAnsi="Arial" w:cs="Arial"/>
          <w:sz w:val="22"/>
          <w:szCs w:val="22"/>
          <w:u w:val="single"/>
        </w:rPr>
      </w:pPr>
    </w:p>
    <w:p w14:paraId="4CCB3374" w14:textId="4DE374D7" w:rsidR="002F4E7C" w:rsidRDefault="00EA6F81" w:rsidP="002F4E7C">
      <w:pPr>
        <w:spacing w:line="259" w:lineRule="auto"/>
        <w:ind w:left="-709"/>
        <w:jc w:val="both"/>
        <w:rPr>
          <w:rFonts w:ascii="Arial" w:hAnsi="Arial" w:cs="Arial"/>
          <w:sz w:val="22"/>
          <w:szCs w:val="22"/>
        </w:rPr>
      </w:pPr>
      <w:r w:rsidRPr="002F4E7C">
        <w:rPr>
          <w:rFonts w:ascii="Arial" w:hAnsi="Arial" w:cs="Arial"/>
          <w:sz w:val="22"/>
          <w:szCs w:val="22"/>
        </w:rPr>
        <w:t>16 logements en accession BRS (12 T3 et 4 T4)</w:t>
      </w:r>
      <w:r w:rsidR="002F4E7C">
        <w:rPr>
          <w:rFonts w:ascii="Arial" w:hAnsi="Arial" w:cs="Arial"/>
          <w:sz w:val="22"/>
          <w:szCs w:val="22"/>
        </w:rPr>
        <w:t xml:space="preserve">, </w:t>
      </w:r>
      <w:r w:rsidRPr="002F4E7C">
        <w:rPr>
          <w:rFonts w:ascii="Arial" w:hAnsi="Arial" w:cs="Arial"/>
          <w:sz w:val="22"/>
          <w:szCs w:val="22"/>
        </w:rPr>
        <w:t xml:space="preserve">36 places de stationnement vélo </w:t>
      </w:r>
      <w:r w:rsidR="002F4E7C">
        <w:rPr>
          <w:rFonts w:ascii="Arial" w:hAnsi="Arial" w:cs="Arial"/>
          <w:sz w:val="22"/>
          <w:szCs w:val="22"/>
        </w:rPr>
        <w:t>et d</w:t>
      </w:r>
      <w:r w:rsidRPr="002F4E7C">
        <w:rPr>
          <w:rFonts w:ascii="Arial" w:hAnsi="Arial" w:cs="Arial"/>
          <w:sz w:val="22"/>
          <w:szCs w:val="22"/>
        </w:rPr>
        <w:t>eux cellules commerciales de 360 m² SDP au total</w:t>
      </w:r>
      <w:r w:rsidR="002F4E7C">
        <w:rPr>
          <w:rFonts w:ascii="Arial" w:hAnsi="Arial" w:cs="Arial"/>
          <w:sz w:val="22"/>
          <w:szCs w:val="22"/>
        </w:rPr>
        <w:t xml:space="preserve"> composeront ce lot</w:t>
      </w:r>
      <w:r w:rsidR="001C1A13">
        <w:rPr>
          <w:rFonts w:ascii="Arial" w:hAnsi="Arial" w:cs="Arial"/>
          <w:sz w:val="22"/>
          <w:szCs w:val="22"/>
        </w:rPr>
        <w:t>.</w:t>
      </w:r>
    </w:p>
    <w:p w14:paraId="5FD5E456" w14:textId="09068C3E" w:rsidR="00024AD2" w:rsidRDefault="002F4E7C" w:rsidP="002F4E7C">
      <w:pPr>
        <w:spacing w:line="259" w:lineRule="auto"/>
        <w:ind w:left="-709"/>
        <w:jc w:val="both"/>
        <w:rPr>
          <w:rFonts w:ascii="Arial" w:hAnsi="Arial" w:cs="Arial"/>
          <w:sz w:val="22"/>
          <w:szCs w:val="22"/>
        </w:rPr>
      </w:pPr>
      <w:r>
        <w:rPr>
          <w:rFonts w:ascii="Arial" w:hAnsi="Arial" w:cs="Arial"/>
          <w:sz w:val="22"/>
          <w:szCs w:val="22"/>
        </w:rPr>
        <w:t xml:space="preserve">Les </w:t>
      </w:r>
      <w:r w:rsidR="00077B27">
        <w:rPr>
          <w:rFonts w:ascii="Arial" w:hAnsi="Arial" w:cs="Arial"/>
          <w:sz w:val="22"/>
          <w:szCs w:val="22"/>
        </w:rPr>
        <w:t xml:space="preserve">cellules commerciales </w:t>
      </w:r>
      <w:r>
        <w:rPr>
          <w:rFonts w:ascii="Arial" w:hAnsi="Arial" w:cs="Arial"/>
          <w:sz w:val="22"/>
          <w:szCs w:val="22"/>
        </w:rPr>
        <w:t>« </w:t>
      </w:r>
      <w:r w:rsidR="00077B27">
        <w:rPr>
          <w:rFonts w:ascii="Arial" w:hAnsi="Arial" w:cs="Arial"/>
          <w:sz w:val="22"/>
          <w:szCs w:val="22"/>
        </w:rPr>
        <w:t>apporteront</w:t>
      </w:r>
      <w:r>
        <w:rPr>
          <w:rFonts w:ascii="Arial" w:hAnsi="Arial" w:cs="Arial"/>
          <w:sz w:val="22"/>
          <w:szCs w:val="22"/>
        </w:rPr>
        <w:t> »</w:t>
      </w:r>
      <w:r w:rsidR="00077B27">
        <w:rPr>
          <w:rFonts w:ascii="Arial" w:hAnsi="Arial" w:cs="Arial"/>
          <w:sz w:val="22"/>
          <w:szCs w:val="22"/>
        </w:rPr>
        <w:t xml:space="preserve"> de l’animation dans le quartier. Des questions ont été évoquées sur le type de commerces qui pourraient voir le jour (</w:t>
      </w:r>
      <w:r>
        <w:rPr>
          <w:rFonts w:ascii="Arial" w:hAnsi="Arial" w:cs="Arial"/>
          <w:sz w:val="22"/>
          <w:szCs w:val="22"/>
        </w:rPr>
        <w:t xml:space="preserve">commerces </w:t>
      </w:r>
      <w:r w:rsidR="00077B27">
        <w:rPr>
          <w:rFonts w:ascii="Arial" w:hAnsi="Arial" w:cs="Arial"/>
          <w:sz w:val="22"/>
          <w:szCs w:val="22"/>
        </w:rPr>
        <w:t>de bouche, maison médicale…).</w:t>
      </w:r>
    </w:p>
    <w:p w14:paraId="181A64E6" w14:textId="77777777" w:rsidR="00077B27" w:rsidRDefault="00077B27" w:rsidP="00F92EB0">
      <w:pPr>
        <w:spacing w:line="259" w:lineRule="auto"/>
        <w:ind w:left="-709"/>
        <w:jc w:val="both"/>
        <w:rPr>
          <w:rFonts w:ascii="Arial" w:hAnsi="Arial" w:cs="Arial"/>
          <w:sz w:val="22"/>
          <w:szCs w:val="22"/>
        </w:rPr>
      </w:pPr>
    </w:p>
    <w:p w14:paraId="032744AA" w14:textId="440FDCFB" w:rsidR="00077B27" w:rsidRDefault="00077B27" w:rsidP="00F92EB0">
      <w:pPr>
        <w:spacing w:line="259" w:lineRule="auto"/>
        <w:ind w:left="-709"/>
        <w:jc w:val="both"/>
        <w:rPr>
          <w:rFonts w:ascii="Arial" w:hAnsi="Arial" w:cs="Arial"/>
          <w:sz w:val="22"/>
          <w:szCs w:val="22"/>
        </w:rPr>
      </w:pPr>
      <w:r>
        <w:rPr>
          <w:rFonts w:ascii="Arial" w:hAnsi="Arial" w:cs="Arial"/>
          <w:sz w:val="22"/>
          <w:szCs w:val="22"/>
        </w:rPr>
        <w:t>L’objectif est que le démarrage de ces trois chantiers puisse avoir lieu fin d’année 2026, pour une livraison en 2028.</w:t>
      </w:r>
    </w:p>
    <w:p w14:paraId="4234E2A3" w14:textId="77777777" w:rsidR="00077B27" w:rsidRDefault="00077B27" w:rsidP="00F92EB0">
      <w:pPr>
        <w:spacing w:line="259" w:lineRule="auto"/>
        <w:ind w:left="-709"/>
        <w:jc w:val="both"/>
        <w:rPr>
          <w:rFonts w:ascii="Arial" w:hAnsi="Arial" w:cs="Arial"/>
          <w:sz w:val="22"/>
          <w:szCs w:val="22"/>
        </w:rPr>
      </w:pPr>
    </w:p>
    <w:p w14:paraId="4245E2FC" w14:textId="7D660BBA" w:rsidR="00ED1ED9" w:rsidRDefault="00077B27" w:rsidP="00F92EB0">
      <w:pPr>
        <w:spacing w:line="259" w:lineRule="auto"/>
        <w:ind w:left="-709"/>
        <w:jc w:val="both"/>
        <w:rPr>
          <w:rFonts w:ascii="Arial" w:hAnsi="Arial" w:cs="Arial"/>
          <w:sz w:val="22"/>
          <w:szCs w:val="22"/>
        </w:rPr>
      </w:pPr>
      <w:r>
        <w:rPr>
          <w:rFonts w:ascii="Arial" w:hAnsi="Arial" w:cs="Arial"/>
          <w:sz w:val="22"/>
          <w:szCs w:val="22"/>
        </w:rPr>
        <w:t>Un conseiller de quartier demande si la date de démolition, au niveau du lot A, a déjà été fixée ?</w:t>
      </w:r>
      <w:r w:rsidR="00ED1ED9">
        <w:rPr>
          <w:rFonts w:ascii="Arial" w:hAnsi="Arial" w:cs="Arial"/>
          <w:sz w:val="22"/>
          <w:szCs w:val="22"/>
        </w:rPr>
        <w:t xml:space="preserve"> Il rappelle que des dates ont déjà été annoncées auparavant mais </w:t>
      </w:r>
      <w:r w:rsidR="00906224">
        <w:rPr>
          <w:rFonts w:ascii="Arial" w:hAnsi="Arial" w:cs="Arial"/>
          <w:sz w:val="22"/>
          <w:szCs w:val="22"/>
        </w:rPr>
        <w:t>pa</w:t>
      </w:r>
      <w:r w:rsidR="00ED1ED9">
        <w:rPr>
          <w:rFonts w:ascii="Arial" w:hAnsi="Arial" w:cs="Arial"/>
          <w:sz w:val="22"/>
          <w:szCs w:val="22"/>
        </w:rPr>
        <w:t>s respectées.</w:t>
      </w:r>
      <w:r w:rsidR="002F4E7C">
        <w:rPr>
          <w:rFonts w:ascii="Arial" w:hAnsi="Arial" w:cs="Arial"/>
          <w:sz w:val="22"/>
          <w:szCs w:val="22"/>
        </w:rPr>
        <w:t xml:space="preserve"> Madame </w:t>
      </w:r>
      <w:r w:rsidR="00ED1ED9">
        <w:rPr>
          <w:rFonts w:ascii="Arial" w:hAnsi="Arial" w:cs="Arial"/>
          <w:sz w:val="22"/>
          <w:szCs w:val="22"/>
        </w:rPr>
        <w:t xml:space="preserve">Jabaud répond qu’elle </w:t>
      </w:r>
      <w:r w:rsidR="002F4E7C">
        <w:rPr>
          <w:rFonts w:ascii="Arial" w:hAnsi="Arial" w:cs="Arial"/>
          <w:sz w:val="22"/>
          <w:szCs w:val="22"/>
        </w:rPr>
        <w:t>s</w:t>
      </w:r>
      <w:r w:rsidR="00ED1ED9">
        <w:rPr>
          <w:rFonts w:ascii="Arial" w:hAnsi="Arial" w:cs="Arial"/>
          <w:sz w:val="22"/>
          <w:szCs w:val="22"/>
        </w:rPr>
        <w:t xml:space="preserve">’engage </w:t>
      </w:r>
      <w:r w:rsidR="00E77196">
        <w:rPr>
          <w:rFonts w:ascii="Arial" w:hAnsi="Arial" w:cs="Arial"/>
          <w:sz w:val="22"/>
          <w:szCs w:val="22"/>
        </w:rPr>
        <w:t xml:space="preserve">à nous transmettre les informations dès </w:t>
      </w:r>
      <w:r w:rsidR="002F4E7C">
        <w:rPr>
          <w:rFonts w:ascii="Arial" w:hAnsi="Arial" w:cs="Arial"/>
          <w:sz w:val="22"/>
          <w:szCs w:val="22"/>
        </w:rPr>
        <w:t>que la SPL aura transmis le rétroplanning définitif</w:t>
      </w:r>
      <w:r w:rsidR="00E77196">
        <w:rPr>
          <w:rFonts w:ascii="Arial" w:hAnsi="Arial" w:cs="Arial"/>
          <w:sz w:val="22"/>
          <w:szCs w:val="22"/>
        </w:rPr>
        <w:t>.</w:t>
      </w:r>
    </w:p>
    <w:p w14:paraId="26B0AB42" w14:textId="77777777" w:rsidR="007D4DF2" w:rsidRDefault="007D4DF2" w:rsidP="00F92EB0">
      <w:pPr>
        <w:spacing w:line="259" w:lineRule="auto"/>
        <w:ind w:left="-709"/>
        <w:jc w:val="both"/>
        <w:rPr>
          <w:rFonts w:ascii="Arial" w:hAnsi="Arial" w:cs="Arial"/>
          <w:sz w:val="22"/>
          <w:szCs w:val="22"/>
        </w:rPr>
      </w:pPr>
    </w:p>
    <w:p w14:paraId="54B124CD" w14:textId="77777777" w:rsidR="00ED1ED9" w:rsidRDefault="00ED1ED9" w:rsidP="00F92EB0">
      <w:pPr>
        <w:spacing w:line="259" w:lineRule="auto"/>
        <w:ind w:left="-709"/>
        <w:jc w:val="both"/>
        <w:rPr>
          <w:rFonts w:ascii="Arial" w:hAnsi="Arial" w:cs="Arial"/>
          <w:sz w:val="22"/>
          <w:szCs w:val="22"/>
        </w:rPr>
      </w:pPr>
    </w:p>
    <w:p w14:paraId="4613B19A" w14:textId="77777777" w:rsidR="002F4E7C" w:rsidRDefault="00ED1ED9" w:rsidP="002F4E7C">
      <w:pPr>
        <w:spacing w:line="259" w:lineRule="auto"/>
        <w:ind w:left="-709"/>
        <w:jc w:val="both"/>
        <w:rPr>
          <w:rFonts w:ascii="Arial" w:hAnsi="Arial" w:cs="Arial"/>
          <w:sz w:val="22"/>
          <w:szCs w:val="22"/>
        </w:rPr>
      </w:pPr>
      <w:r>
        <w:rPr>
          <w:rFonts w:ascii="Arial" w:hAnsi="Arial" w:cs="Arial"/>
          <w:sz w:val="22"/>
          <w:szCs w:val="22"/>
        </w:rPr>
        <w:t>Un conseiller de quartier souhaite intervenir par rapport au lot A</w:t>
      </w:r>
      <w:r w:rsidR="00850E6B">
        <w:rPr>
          <w:rFonts w:ascii="Arial" w:hAnsi="Arial" w:cs="Arial"/>
          <w:sz w:val="22"/>
          <w:szCs w:val="22"/>
        </w:rPr>
        <w:t> :</w:t>
      </w:r>
    </w:p>
    <w:p w14:paraId="4FC7A609" w14:textId="39DD1391" w:rsidR="002F4E7C" w:rsidRDefault="002F4E7C" w:rsidP="002F4E7C">
      <w:pPr>
        <w:spacing w:line="259" w:lineRule="auto"/>
        <w:ind w:left="-709"/>
        <w:jc w:val="both"/>
        <w:rPr>
          <w:rFonts w:ascii="Arial" w:hAnsi="Arial" w:cs="Arial"/>
          <w:sz w:val="22"/>
          <w:szCs w:val="22"/>
        </w:rPr>
      </w:pPr>
      <w:r>
        <w:rPr>
          <w:rFonts w:ascii="Arial" w:hAnsi="Arial" w:cs="Arial"/>
          <w:sz w:val="22"/>
          <w:szCs w:val="22"/>
        </w:rPr>
        <w:t>Tout d’abord, su</w:t>
      </w:r>
      <w:r w:rsidR="00850E6B" w:rsidRPr="002F4E7C">
        <w:rPr>
          <w:rFonts w:ascii="Arial" w:hAnsi="Arial" w:cs="Arial"/>
          <w:sz w:val="22"/>
          <w:szCs w:val="22"/>
        </w:rPr>
        <w:t xml:space="preserve">r l’esthétique du bâtiment, </w:t>
      </w:r>
      <w:r w:rsidR="00ED1ED9" w:rsidRPr="002F4E7C">
        <w:rPr>
          <w:rFonts w:ascii="Arial" w:hAnsi="Arial" w:cs="Arial"/>
          <w:sz w:val="22"/>
          <w:szCs w:val="22"/>
        </w:rPr>
        <w:t>dont la façade lui parait inadaptée</w:t>
      </w:r>
      <w:r w:rsidR="00A049F8" w:rsidRPr="002F4E7C">
        <w:rPr>
          <w:rFonts w:ascii="Arial" w:hAnsi="Arial" w:cs="Arial"/>
          <w:sz w:val="22"/>
          <w:szCs w:val="22"/>
        </w:rPr>
        <w:t xml:space="preserve"> par rapport à celles des autres habitations dans la rue, qui sont recouvertes de bois ou de briques et qui sont préservées</w:t>
      </w:r>
      <w:r w:rsidR="005B1C13" w:rsidRPr="002F4E7C">
        <w:rPr>
          <w:rFonts w:ascii="Arial" w:hAnsi="Arial" w:cs="Arial"/>
          <w:sz w:val="22"/>
          <w:szCs w:val="22"/>
        </w:rPr>
        <w:t xml:space="preserve"> (</w:t>
      </w:r>
      <w:r w:rsidR="00A413AE">
        <w:rPr>
          <w:rFonts w:ascii="Arial" w:hAnsi="Arial" w:cs="Arial"/>
          <w:sz w:val="22"/>
          <w:szCs w:val="22"/>
        </w:rPr>
        <w:t xml:space="preserve">cela </w:t>
      </w:r>
      <w:r w:rsidR="00A049F8" w:rsidRPr="002F4E7C">
        <w:rPr>
          <w:rFonts w:ascii="Arial" w:hAnsi="Arial" w:cs="Arial"/>
          <w:sz w:val="22"/>
          <w:szCs w:val="22"/>
        </w:rPr>
        <w:t>fait partie du patrimoine</w:t>
      </w:r>
      <w:r w:rsidR="005B1C13" w:rsidRPr="002F4E7C">
        <w:rPr>
          <w:rFonts w:ascii="Arial" w:hAnsi="Arial" w:cs="Arial"/>
          <w:sz w:val="22"/>
          <w:szCs w:val="22"/>
        </w:rPr>
        <w:t xml:space="preserve"> du quartier)</w:t>
      </w:r>
      <w:r w:rsidR="00A049F8" w:rsidRPr="002F4E7C">
        <w:rPr>
          <w:rFonts w:ascii="Arial" w:hAnsi="Arial" w:cs="Arial"/>
          <w:sz w:val="22"/>
          <w:szCs w:val="22"/>
        </w:rPr>
        <w:t>. Il aurait aimé que la ville de Lille réfléchisse à utiliser des matériaux de la région (brique ou bois) et non pas du béton apparent comme montré sur l</w:t>
      </w:r>
      <w:r w:rsidR="00B91EA1" w:rsidRPr="002F4E7C">
        <w:rPr>
          <w:rFonts w:ascii="Arial" w:hAnsi="Arial" w:cs="Arial"/>
          <w:sz w:val="22"/>
          <w:szCs w:val="22"/>
        </w:rPr>
        <w:t>e PPT de présentation</w:t>
      </w:r>
      <w:r w:rsidR="00A413AE">
        <w:rPr>
          <w:rFonts w:ascii="Arial" w:hAnsi="Arial" w:cs="Arial"/>
          <w:sz w:val="22"/>
          <w:szCs w:val="22"/>
        </w:rPr>
        <w:t>.</w:t>
      </w:r>
    </w:p>
    <w:p w14:paraId="56AD1C99" w14:textId="289B21F5" w:rsidR="00743C26" w:rsidRPr="002F4E7C" w:rsidRDefault="00A413AE" w:rsidP="002F4E7C">
      <w:pPr>
        <w:spacing w:line="259" w:lineRule="auto"/>
        <w:ind w:left="-709"/>
        <w:jc w:val="both"/>
        <w:rPr>
          <w:rFonts w:ascii="Arial" w:hAnsi="Arial" w:cs="Arial"/>
          <w:sz w:val="22"/>
          <w:szCs w:val="22"/>
        </w:rPr>
      </w:pPr>
      <w:r>
        <w:rPr>
          <w:rFonts w:ascii="Arial" w:hAnsi="Arial" w:cs="Arial"/>
          <w:sz w:val="22"/>
          <w:szCs w:val="22"/>
        </w:rPr>
        <w:t>I</w:t>
      </w:r>
      <w:r w:rsidR="002F4E7C" w:rsidRPr="002F4E7C">
        <w:rPr>
          <w:rFonts w:ascii="Arial" w:hAnsi="Arial" w:cs="Arial"/>
          <w:sz w:val="22"/>
          <w:szCs w:val="22"/>
        </w:rPr>
        <w:t>l demande</w:t>
      </w:r>
      <w:r>
        <w:rPr>
          <w:rFonts w:ascii="Arial" w:hAnsi="Arial" w:cs="Arial"/>
          <w:sz w:val="22"/>
          <w:szCs w:val="22"/>
        </w:rPr>
        <w:t xml:space="preserve"> également</w:t>
      </w:r>
      <w:r w:rsidR="002F4E7C" w:rsidRPr="002F4E7C">
        <w:rPr>
          <w:rFonts w:ascii="Arial" w:hAnsi="Arial" w:cs="Arial"/>
          <w:sz w:val="22"/>
          <w:szCs w:val="22"/>
        </w:rPr>
        <w:t xml:space="preserve"> le nombre de logements construits</w:t>
      </w:r>
      <w:r>
        <w:rPr>
          <w:rFonts w:ascii="Arial" w:hAnsi="Arial" w:cs="Arial"/>
          <w:sz w:val="22"/>
          <w:szCs w:val="22"/>
        </w:rPr>
        <w:t>,</w:t>
      </w:r>
      <w:r w:rsidR="002F4E7C" w:rsidRPr="002F4E7C">
        <w:rPr>
          <w:rFonts w:ascii="Arial" w:hAnsi="Arial" w:cs="Arial"/>
          <w:sz w:val="22"/>
          <w:szCs w:val="22"/>
        </w:rPr>
        <w:t xml:space="preserve"> ainsi que la question du flux des véhicules pour accéder aux garages des futurs </w:t>
      </w:r>
      <w:r w:rsidR="000E66DF">
        <w:rPr>
          <w:rFonts w:ascii="Arial" w:hAnsi="Arial" w:cs="Arial"/>
          <w:sz w:val="22"/>
          <w:szCs w:val="22"/>
        </w:rPr>
        <w:t>l</w:t>
      </w:r>
      <w:r w:rsidR="002F4E7C" w:rsidRPr="002F4E7C">
        <w:rPr>
          <w:rFonts w:ascii="Arial" w:hAnsi="Arial" w:cs="Arial"/>
          <w:sz w:val="22"/>
          <w:szCs w:val="22"/>
        </w:rPr>
        <w:t xml:space="preserve">ogements. </w:t>
      </w:r>
      <w:r w:rsidR="00743C26" w:rsidRPr="002F4E7C">
        <w:rPr>
          <w:rFonts w:ascii="Arial" w:hAnsi="Arial" w:cs="Arial"/>
          <w:sz w:val="22"/>
          <w:szCs w:val="22"/>
        </w:rPr>
        <w:t>Sa question a pour but de mettre en lumière les difficultés à venir notamment aux heures de pointe. En outre, il rappelle qu’un stop est déjà existant et qu’il mord sur le trottoir sans réelle efficacité</w:t>
      </w:r>
      <w:r w:rsidR="00EB596D" w:rsidRPr="002F4E7C">
        <w:rPr>
          <w:rFonts w:ascii="Arial" w:hAnsi="Arial" w:cs="Arial"/>
          <w:sz w:val="22"/>
          <w:szCs w:val="22"/>
        </w:rPr>
        <w:t>.</w:t>
      </w:r>
    </w:p>
    <w:p w14:paraId="071DC4E3" w14:textId="77777777" w:rsidR="00743C26" w:rsidRDefault="00743C26" w:rsidP="00F92EB0">
      <w:pPr>
        <w:spacing w:line="259" w:lineRule="auto"/>
        <w:ind w:left="-709"/>
        <w:jc w:val="both"/>
        <w:rPr>
          <w:rFonts w:ascii="Arial" w:hAnsi="Arial" w:cs="Arial"/>
          <w:sz w:val="22"/>
          <w:szCs w:val="22"/>
        </w:rPr>
      </w:pPr>
    </w:p>
    <w:p w14:paraId="53FF4EE4" w14:textId="4E738A93" w:rsidR="00575D75" w:rsidRPr="00DE7BDA" w:rsidRDefault="002F4E7C" w:rsidP="00F92EB0">
      <w:pPr>
        <w:spacing w:line="259" w:lineRule="auto"/>
        <w:ind w:left="-709"/>
        <w:jc w:val="both"/>
        <w:rPr>
          <w:rFonts w:ascii="Arial" w:hAnsi="Arial" w:cs="Arial"/>
          <w:sz w:val="22"/>
          <w:szCs w:val="22"/>
        </w:rPr>
      </w:pPr>
      <w:r w:rsidRPr="00DE7BDA">
        <w:rPr>
          <w:rFonts w:ascii="Arial" w:hAnsi="Arial" w:cs="Arial"/>
          <w:sz w:val="22"/>
          <w:szCs w:val="22"/>
        </w:rPr>
        <w:t>Mme</w:t>
      </w:r>
      <w:r w:rsidR="00850E6B" w:rsidRPr="00DE7BDA">
        <w:rPr>
          <w:rFonts w:ascii="Arial" w:hAnsi="Arial" w:cs="Arial"/>
          <w:sz w:val="22"/>
          <w:szCs w:val="22"/>
        </w:rPr>
        <w:t xml:space="preserve"> Jabaud répond que pour la Z.A.C il y aura 53 logements et 2 cellules commerciales et qu’en tout il y aura p</w:t>
      </w:r>
      <w:r w:rsidR="00743C26" w:rsidRPr="00DE7BDA">
        <w:rPr>
          <w:rFonts w:ascii="Arial" w:hAnsi="Arial" w:cs="Arial"/>
          <w:sz w:val="22"/>
          <w:szCs w:val="22"/>
        </w:rPr>
        <w:t>lu</w:t>
      </w:r>
      <w:r w:rsidR="00850E6B" w:rsidRPr="00DE7BDA">
        <w:rPr>
          <w:rFonts w:ascii="Arial" w:hAnsi="Arial" w:cs="Arial"/>
          <w:sz w:val="22"/>
          <w:szCs w:val="22"/>
        </w:rPr>
        <w:t>s de 200 logements en comptant ceux déjà existants.</w:t>
      </w:r>
      <w:r w:rsidRPr="00DE7BDA">
        <w:rPr>
          <w:rFonts w:ascii="Arial" w:hAnsi="Arial" w:cs="Arial"/>
          <w:sz w:val="22"/>
          <w:szCs w:val="22"/>
        </w:rPr>
        <w:t xml:space="preserve"> </w:t>
      </w:r>
      <w:r w:rsidR="00743C26" w:rsidRPr="00DE7BDA">
        <w:rPr>
          <w:rFonts w:ascii="Arial" w:hAnsi="Arial" w:cs="Arial"/>
          <w:sz w:val="22"/>
          <w:szCs w:val="22"/>
        </w:rPr>
        <w:t xml:space="preserve">Concernant la sécurisation </w:t>
      </w:r>
      <w:r w:rsidRPr="00DE7BDA">
        <w:rPr>
          <w:rFonts w:ascii="Arial" w:hAnsi="Arial" w:cs="Arial"/>
          <w:sz w:val="22"/>
          <w:szCs w:val="22"/>
        </w:rPr>
        <w:t xml:space="preserve">et la circulation des flux, voitures et piétons, </w:t>
      </w:r>
      <w:r w:rsidR="00743C26" w:rsidRPr="00DE7BDA">
        <w:rPr>
          <w:rFonts w:ascii="Arial" w:hAnsi="Arial" w:cs="Arial"/>
          <w:sz w:val="22"/>
          <w:szCs w:val="22"/>
        </w:rPr>
        <w:t>elle reconnait que c</w:t>
      </w:r>
      <w:r w:rsidR="00575D75" w:rsidRPr="00DE7BDA">
        <w:rPr>
          <w:rFonts w:ascii="Arial" w:hAnsi="Arial" w:cs="Arial"/>
          <w:sz w:val="22"/>
          <w:szCs w:val="22"/>
        </w:rPr>
        <w:t xml:space="preserve">e sujet </w:t>
      </w:r>
      <w:r w:rsidR="00743C26" w:rsidRPr="00DE7BDA">
        <w:rPr>
          <w:rFonts w:ascii="Arial" w:hAnsi="Arial" w:cs="Arial"/>
          <w:sz w:val="22"/>
          <w:szCs w:val="22"/>
        </w:rPr>
        <w:t xml:space="preserve">est un véritable enjeu </w:t>
      </w:r>
      <w:r w:rsidR="00575D75" w:rsidRPr="00DE7BDA">
        <w:rPr>
          <w:rFonts w:ascii="Arial" w:hAnsi="Arial" w:cs="Arial"/>
          <w:sz w:val="22"/>
          <w:szCs w:val="22"/>
        </w:rPr>
        <w:t xml:space="preserve">à traiter </w:t>
      </w:r>
      <w:r w:rsidR="00743C26" w:rsidRPr="00DE7BDA">
        <w:rPr>
          <w:rFonts w:ascii="Arial" w:hAnsi="Arial" w:cs="Arial"/>
          <w:sz w:val="22"/>
          <w:szCs w:val="22"/>
        </w:rPr>
        <w:t>sur lequel sa direction travaille</w:t>
      </w:r>
      <w:r w:rsidR="00575D75" w:rsidRPr="00DE7BDA">
        <w:rPr>
          <w:rFonts w:ascii="Arial" w:hAnsi="Arial" w:cs="Arial"/>
          <w:sz w:val="22"/>
          <w:szCs w:val="22"/>
        </w:rPr>
        <w:t>. Elle n’a cependant pas encore de réponse à apporter aujourd’hui.</w:t>
      </w:r>
      <w:r w:rsidRPr="00DE7BDA">
        <w:rPr>
          <w:rFonts w:ascii="Arial" w:hAnsi="Arial" w:cs="Arial"/>
          <w:sz w:val="22"/>
          <w:szCs w:val="22"/>
        </w:rPr>
        <w:t xml:space="preserve"> </w:t>
      </w:r>
      <w:r w:rsidR="00575D75" w:rsidRPr="00DE7BDA">
        <w:rPr>
          <w:rFonts w:ascii="Arial" w:hAnsi="Arial" w:cs="Arial"/>
          <w:sz w:val="22"/>
          <w:szCs w:val="22"/>
        </w:rPr>
        <w:t>Sur le volet architectural</w:t>
      </w:r>
      <w:r w:rsidRPr="00DE7BDA">
        <w:rPr>
          <w:rFonts w:ascii="Arial" w:hAnsi="Arial" w:cs="Arial"/>
          <w:sz w:val="22"/>
          <w:szCs w:val="22"/>
        </w:rPr>
        <w:t xml:space="preserve">, </w:t>
      </w:r>
      <w:r w:rsidR="00575D75" w:rsidRPr="00DE7BDA">
        <w:rPr>
          <w:rFonts w:ascii="Arial" w:hAnsi="Arial" w:cs="Arial"/>
          <w:sz w:val="22"/>
          <w:szCs w:val="22"/>
        </w:rPr>
        <w:t>Mme Jaba</w:t>
      </w:r>
      <w:r w:rsidR="000E66DF">
        <w:rPr>
          <w:rFonts w:ascii="Arial" w:hAnsi="Arial" w:cs="Arial"/>
          <w:sz w:val="22"/>
          <w:szCs w:val="22"/>
        </w:rPr>
        <w:t xml:space="preserve">ud </w:t>
      </w:r>
      <w:r w:rsidR="00C86DEB" w:rsidRPr="00DE7BDA">
        <w:rPr>
          <w:rFonts w:ascii="Arial" w:hAnsi="Arial" w:cs="Arial"/>
          <w:sz w:val="22"/>
          <w:szCs w:val="22"/>
        </w:rPr>
        <w:t xml:space="preserve">comprend la réflexion du conseiller de quartier, que cela fait partie des éléments d’analyse avec sa direction pour accompagner les projets sur Lille. </w:t>
      </w:r>
      <w:r w:rsidR="00575D75" w:rsidRPr="00DE7BDA">
        <w:rPr>
          <w:rFonts w:ascii="Arial" w:hAnsi="Arial" w:cs="Arial"/>
          <w:sz w:val="22"/>
          <w:szCs w:val="22"/>
        </w:rPr>
        <w:t xml:space="preserve"> </w:t>
      </w:r>
    </w:p>
    <w:p w14:paraId="0B49AB76" w14:textId="4D248295" w:rsidR="00575D75" w:rsidRDefault="00575D75" w:rsidP="00F92EB0">
      <w:pPr>
        <w:spacing w:line="259" w:lineRule="auto"/>
        <w:ind w:left="-709"/>
        <w:jc w:val="both"/>
        <w:rPr>
          <w:rFonts w:ascii="Arial" w:hAnsi="Arial" w:cs="Arial"/>
          <w:sz w:val="22"/>
          <w:szCs w:val="22"/>
        </w:rPr>
      </w:pPr>
      <w:r w:rsidRPr="00DE7BDA">
        <w:rPr>
          <w:rFonts w:ascii="Arial" w:hAnsi="Arial" w:cs="Arial"/>
          <w:sz w:val="22"/>
          <w:szCs w:val="22"/>
        </w:rPr>
        <w:t xml:space="preserve">Elle explique comment le projet a été décidé ; </w:t>
      </w:r>
      <w:r w:rsidR="00E91609" w:rsidRPr="00DE7BDA">
        <w:rPr>
          <w:rFonts w:ascii="Arial" w:hAnsi="Arial" w:cs="Arial"/>
          <w:sz w:val="22"/>
          <w:szCs w:val="22"/>
        </w:rPr>
        <w:t xml:space="preserve">il s’est agi d’un </w:t>
      </w:r>
      <w:r w:rsidRPr="00DE7BDA">
        <w:rPr>
          <w:rFonts w:ascii="Arial" w:hAnsi="Arial" w:cs="Arial"/>
          <w:sz w:val="22"/>
          <w:szCs w:val="22"/>
        </w:rPr>
        <w:t xml:space="preserve">concours entre plusieurs architectes, supervisé par les élus de la </w:t>
      </w:r>
      <w:r w:rsidR="000E66DF">
        <w:rPr>
          <w:rFonts w:ascii="Arial" w:hAnsi="Arial" w:cs="Arial"/>
          <w:sz w:val="22"/>
          <w:szCs w:val="22"/>
        </w:rPr>
        <w:t>V</w:t>
      </w:r>
      <w:r w:rsidRPr="00DE7BDA">
        <w:rPr>
          <w:rFonts w:ascii="Arial" w:hAnsi="Arial" w:cs="Arial"/>
          <w:sz w:val="22"/>
          <w:szCs w:val="22"/>
        </w:rPr>
        <w:t xml:space="preserve">ille de Lille (non décisionnaires) et le bailleur social 3F porteur du projet, qui a choisi </w:t>
      </w:r>
      <w:r w:rsidRPr="00DE7BDA">
        <w:rPr>
          <w:rFonts w:ascii="Arial" w:hAnsi="Arial" w:cs="Arial"/>
          <w:i/>
          <w:iCs/>
          <w:sz w:val="22"/>
          <w:szCs w:val="22"/>
        </w:rPr>
        <w:t xml:space="preserve">in fine. </w:t>
      </w:r>
      <w:r w:rsidRPr="00DE7BDA">
        <w:rPr>
          <w:rFonts w:ascii="Arial" w:hAnsi="Arial" w:cs="Arial"/>
          <w:sz w:val="22"/>
          <w:szCs w:val="22"/>
        </w:rPr>
        <w:t xml:space="preserve">De nombreux échanges ont </w:t>
      </w:r>
      <w:r w:rsidR="00E91609" w:rsidRPr="00DE7BDA">
        <w:rPr>
          <w:rFonts w:ascii="Arial" w:hAnsi="Arial" w:cs="Arial"/>
          <w:sz w:val="22"/>
          <w:szCs w:val="22"/>
        </w:rPr>
        <w:t xml:space="preserve">aussi </w:t>
      </w:r>
      <w:r w:rsidRPr="00DE7BDA">
        <w:rPr>
          <w:rFonts w:ascii="Arial" w:hAnsi="Arial" w:cs="Arial"/>
          <w:sz w:val="22"/>
          <w:szCs w:val="22"/>
        </w:rPr>
        <w:t xml:space="preserve">eu lieu entre le service de l’urbanisme de la </w:t>
      </w:r>
      <w:r w:rsidR="000E66DF">
        <w:rPr>
          <w:rFonts w:ascii="Arial" w:hAnsi="Arial" w:cs="Arial"/>
          <w:sz w:val="22"/>
          <w:szCs w:val="22"/>
        </w:rPr>
        <w:t>V</w:t>
      </w:r>
      <w:r w:rsidRPr="00DE7BDA">
        <w:rPr>
          <w:rFonts w:ascii="Arial" w:hAnsi="Arial" w:cs="Arial"/>
          <w:sz w:val="22"/>
          <w:szCs w:val="22"/>
        </w:rPr>
        <w:t>ille de Lille et l’architecte des bâtiments de France, qui</w:t>
      </w:r>
      <w:r w:rsidR="000E66DF">
        <w:rPr>
          <w:rFonts w:ascii="Arial" w:hAnsi="Arial" w:cs="Arial"/>
          <w:sz w:val="22"/>
          <w:szCs w:val="22"/>
        </w:rPr>
        <w:t xml:space="preserve"> n’a pas émis</w:t>
      </w:r>
      <w:r w:rsidR="00C86DEB" w:rsidRPr="00DE7BDA">
        <w:rPr>
          <w:rFonts w:ascii="Arial" w:hAnsi="Arial" w:cs="Arial"/>
          <w:sz w:val="22"/>
          <w:szCs w:val="22"/>
        </w:rPr>
        <w:t xml:space="preserve"> de contre-indication et/ou réserve</w:t>
      </w:r>
      <w:r w:rsidRPr="00DE7BDA">
        <w:rPr>
          <w:rFonts w:ascii="Arial" w:hAnsi="Arial" w:cs="Arial"/>
          <w:sz w:val="22"/>
          <w:szCs w:val="22"/>
        </w:rPr>
        <w:t>.</w:t>
      </w:r>
      <w:r>
        <w:rPr>
          <w:rFonts w:ascii="Arial" w:hAnsi="Arial" w:cs="Arial"/>
          <w:sz w:val="22"/>
          <w:szCs w:val="22"/>
        </w:rPr>
        <w:t xml:space="preserve"> </w:t>
      </w:r>
    </w:p>
    <w:p w14:paraId="57BC296F" w14:textId="77777777" w:rsidR="00FA2834" w:rsidRDefault="00FA2834" w:rsidP="00F92EB0">
      <w:pPr>
        <w:spacing w:line="259" w:lineRule="auto"/>
        <w:ind w:left="-709"/>
        <w:jc w:val="both"/>
        <w:rPr>
          <w:rFonts w:ascii="Arial" w:hAnsi="Arial" w:cs="Arial"/>
          <w:sz w:val="22"/>
          <w:szCs w:val="22"/>
        </w:rPr>
      </w:pPr>
    </w:p>
    <w:p w14:paraId="1C362A11" w14:textId="5FC29CAB" w:rsidR="00FA2834" w:rsidRDefault="00C86DEB" w:rsidP="00F92EB0">
      <w:pPr>
        <w:spacing w:line="259" w:lineRule="auto"/>
        <w:ind w:left="-709"/>
        <w:jc w:val="both"/>
        <w:rPr>
          <w:rFonts w:ascii="Arial" w:hAnsi="Arial" w:cs="Arial"/>
          <w:sz w:val="22"/>
          <w:szCs w:val="22"/>
        </w:rPr>
      </w:pPr>
      <w:r>
        <w:rPr>
          <w:rFonts w:ascii="Arial" w:hAnsi="Arial" w:cs="Arial"/>
          <w:sz w:val="22"/>
          <w:szCs w:val="22"/>
        </w:rPr>
        <w:t>S</w:t>
      </w:r>
      <w:r w:rsidR="00FA2834">
        <w:rPr>
          <w:rFonts w:ascii="Arial" w:hAnsi="Arial" w:cs="Arial"/>
          <w:sz w:val="22"/>
          <w:szCs w:val="22"/>
        </w:rPr>
        <w:t xml:space="preserve">ur le volet architectural </w:t>
      </w:r>
      <w:r>
        <w:rPr>
          <w:rFonts w:ascii="Arial" w:hAnsi="Arial" w:cs="Arial"/>
          <w:sz w:val="22"/>
          <w:szCs w:val="22"/>
        </w:rPr>
        <w:t>demande est faite par le conseiller de quartier si ville de Lille ne peut pas donner pour consigne au bailleur social 3F d’apposer du bois ou des briques en façade, afin de garder une uniformit</w:t>
      </w:r>
      <w:r w:rsidR="00A413AE">
        <w:rPr>
          <w:rFonts w:ascii="Arial" w:hAnsi="Arial" w:cs="Arial"/>
          <w:sz w:val="22"/>
          <w:szCs w:val="22"/>
        </w:rPr>
        <w:t>é</w:t>
      </w:r>
      <w:r>
        <w:rPr>
          <w:rFonts w:ascii="Arial" w:hAnsi="Arial" w:cs="Arial"/>
          <w:sz w:val="22"/>
          <w:szCs w:val="22"/>
        </w:rPr>
        <w:t xml:space="preserve"> avec les logements existants et ce, de surcroît pour un bâtiment qui va se trouver à l’entrée du quartier en venant du centre-ville. En effet, par le passé, les </w:t>
      </w:r>
      <w:r w:rsidR="00A413AE">
        <w:rPr>
          <w:rFonts w:ascii="Arial" w:hAnsi="Arial" w:cs="Arial"/>
          <w:sz w:val="22"/>
          <w:szCs w:val="22"/>
        </w:rPr>
        <w:t>P</w:t>
      </w:r>
      <w:r>
        <w:rPr>
          <w:rFonts w:ascii="Arial" w:hAnsi="Arial" w:cs="Arial"/>
          <w:sz w:val="22"/>
          <w:szCs w:val="22"/>
        </w:rPr>
        <w:t xml:space="preserve">etits </w:t>
      </w:r>
      <w:r w:rsidR="00A413AE">
        <w:rPr>
          <w:rFonts w:ascii="Arial" w:hAnsi="Arial" w:cs="Arial"/>
          <w:sz w:val="22"/>
          <w:szCs w:val="22"/>
        </w:rPr>
        <w:t>F</w:t>
      </w:r>
      <w:r>
        <w:rPr>
          <w:rFonts w:ascii="Arial" w:hAnsi="Arial" w:cs="Arial"/>
          <w:sz w:val="22"/>
          <w:szCs w:val="22"/>
        </w:rPr>
        <w:t>rères des pauvres qui avaient acqu</w:t>
      </w:r>
      <w:r w:rsidR="00A413AE">
        <w:rPr>
          <w:rFonts w:ascii="Arial" w:hAnsi="Arial" w:cs="Arial"/>
          <w:sz w:val="22"/>
          <w:szCs w:val="22"/>
        </w:rPr>
        <w:t>is</w:t>
      </w:r>
      <w:r>
        <w:rPr>
          <w:rFonts w:ascii="Arial" w:hAnsi="Arial" w:cs="Arial"/>
          <w:sz w:val="22"/>
          <w:szCs w:val="22"/>
        </w:rPr>
        <w:t xml:space="preserve"> un</w:t>
      </w:r>
      <w:r w:rsidR="00A413AE">
        <w:rPr>
          <w:rFonts w:ascii="Arial" w:hAnsi="Arial" w:cs="Arial"/>
          <w:sz w:val="22"/>
          <w:szCs w:val="22"/>
        </w:rPr>
        <w:t xml:space="preserve"> bien </w:t>
      </w:r>
      <w:r>
        <w:rPr>
          <w:rFonts w:ascii="Arial" w:hAnsi="Arial" w:cs="Arial"/>
          <w:sz w:val="22"/>
          <w:szCs w:val="22"/>
        </w:rPr>
        <w:t>ont dû l</w:t>
      </w:r>
      <w:r w:rsidR="00A413AE">
        <w:rPr>
          <w:rFonts w:ascii="Arial" w:hAnsi="Arial" w:cs="Arial"/>
          <w:sz w:val="22"/>
          <w:szCs w:val="22"/>
        </w:rPr>
        <w:t>e</w:t>
      </w:r>
      <w:r>
        <w:rPr>
          <w:rFonts w:ascii="Arial" w:hAnsi="Arial" w:cs="Arial"/>
          <w:sz w:val="22"/>
          <w:szCs w:val="22"/>
        </w:rPr>
        <w:t xml:space="preserve"> démolir et reconstruire pour s’aligner sur l’existant</w:t>
      </w:r>
      <w:r w:rsidR="00036896">
        <w:rPr>
          <w:rFonts w:ascii="Arial" w:hAnsi="Arial" w:cs="Arial"/>
          <w:sz w:val="22"/>
          <w:szCs w:val="22"/>
        </w:rPr>
        <w:t xml:space="preserve"> sur demande de</w:t>
      </w:r>
      <w:r w:rsidR="00A413AE">
        <w:rPr>
          <w:rFonts w:ascii="Arial" w:hAnsi="Arial" w:cs="Arial"/>
          <w:sz w:val="22"/>
          <w:szCs w:val="22"/>
        </w:rPr>
        <w:t xml:space="preserve"> l’architecte des</w:t>
      </w:r>
      <w:r w:rsidR="00036896">
        <w:rPr>
          <w:rFonts w:ascii="Arial" w:hAnsi="Arial" w:cs="Arial"/>
          <w:sz w:val="22"/>
          <w:szCs w:val="22"/>
        </w:rPr>
        <w:t xml:space="preserve"> </w:t>
      </w:r>
      <w:r w:rsidR="00A413AE">
        <w:rPr>
          <w:rFonts w:ascii="Arial" w:hAnsi="Arial" w:cs="Arial"/>
          <w:sz w:val="22"/>
          <w:szCs w:val="22"/>
        </w:rPr>
        <w:t>B</w:t>
      </w:r>
      <w:r w:rsidR="00036896">
        <w:rPr>
          <w:rFonts w:ascii="Arial" w:hAnsi="Arial" w:cs="Arial"/>
          <w:sz w:val="22"/>
          <w:szCs w:val="22"/>
        </w:rPr>
        <w:t>âtiments de France</w:t>
      </w:r>
      <w:r>
        <w:rPr>
          <w:rFonts w:ascii="Arial" w:hAnsi="Arial" w:cs="Arial"/>
          <w:sz w:val="22"/>
          <w:szCs w:val="22"/>
        </w:rPr>
        <w:t>. De plus, constat est fait que, d</w:t>
      </w:r>
      <w:r w:rsidR="00FA2834">
        <w:rPr>
          <w:rFonts w:ascii="Arial" w:hAnsi="Arial" w:cs="Arial"/>
          <w:sz w:val="22"/>
          <w:szCs w:val="22"/>
        </w:rPr>
        <w:t>ans le quartier</w:t>
      </w:r>
      <w:r>
        <w:rPr>
          <w:rFonts w:ascii="Arial" w:hAnsi="Arial" w:cs="Arial"/>
          <w:sz w:val="22"/>
          <w:szCs w:val="22"/>
        </w:rPr>
        <w:t xml:space="preserve">, les constructions </w:t>
      </w:r>
      <w:r w:rsidR="00FA2834">
        <w:rPr>
          <w:rFonts w:ascii="Arial" w:hAnsi="Arial" w:cs="Arial"/>
          <w:sz w:val="22"/>
          <w:szCs w:val="22"/>
        </w:rPr>
        <w:t>en béton accuse</w:t>
      </w:r>
      <w:r>
        <w:rPr>
          <w:rFonts w:ascii="Arial" w:hAnsi="Arial" w:cs="Arial"/>
          <w:sz w:val="22"/>
          <w:szCs w:val="22"/>
        </w:rPr>
        <w:t>nt</w:t>
      </w:r>
      <w:r w:rsidR="00FA2834">
        <w:rPr>
          <w:rFonts w:ascii="Arial" w:hAnsi="Arial" w:cs="Arial"/>
          <w:sz w:val="22"/>
          <w:szCs w:val="22"/>
        </w:rPr>
        <w:t>, avec le temps, une dégradation marquée sur sa façade (</w:t>
      </w:r>
      <w:r w:rsidR="00A413AE">
        <w:rPr>
          <w:rFonts w:ascii="Arial" w:hAnsi="Arial" w:cs="Arial"/>
          <w:sz w:val="22"/>
          <w:szCs w:val="22"/>
        </w:rPr>
        <w:t>elles deviennent</w:t>
      </w:r>
      <w:r w:rsidR="00FA2834">
        <w:rPr>
          <w:rFonts w:ascii="Arial" w:hAnsi="Arial" w:cs="Arial"/>
          <w:sz w:val="22"/>
          <w:szCs w:val="22"/>
        </w:rPr>
        <w:t xml:space="preserve"> gris</w:t>
      </w:r>
      <w:r w:rsidR="00A413AE">
        <w:rPr>
          <w:rFonts w:ascii="Arial" w:hAnsi="Arial" w:cs="Arial"/>
          <w:sz w:val="22"/>
          <w:szCs w:val="22"/>
        </w:rPr>
        <w:t>es</w:t>
      </w:r>
      <w:r w:rsidR="00FA2834">
        <w:rPr>
          <w:rFonts w:ascii="Arial" w:hAnsi="Arial" w:cs="Arial"/>
          <w:sz w:val="22"/>
          <w:szCs w:val="22"/>
        </w:rPr>
        <w:t xml:space="preserve">, </w:t>
      </w:r>
      <w:r w:rsidR="00A413AE">
        <w:rPr>
          <w:rFonts w:ascii="Arial" w:hAnsi="Arial" w:cs="Arial"/>
          <w:sz w:val="22"/>
          <w:szCs w:val="22"/>
        </w:rPr>
        <w:t xml:space="preserve">avec </w:t>
      </w:r>
      <w:r w:rsidR="00FA2834">
        <w:rPr>
          <w:rFonts w:ascii="Arial" w:hAnsi="Arial" w:cs="Arial"/>
          <w:sz w:val="22"/>
          <w:szCs w:val="22"/>
        </w:rPr>
        <w:t xml:space="preserve">des coulures verdâtres par endroit). </w:t>
      </w:r>
    </w:p>
    <w:p w14:paraId="79EC92CD" w14:textId="77777777" w:rsidR="00C86DEB" w:rsidRDefault="00C86DEB" w:rsidP="00F92EB0">
      <w:pPr>
        <w:spacing w:line="259" w:lineRule="auto"/>
        <w:ind w:left="-709"/>
        <w:jc w:val="both"/>
        <w:rPr>
          <w:rFonts w:ascii="Arial" w:hAnsi="Arial" w:cs="Arial"/>
          <w:sz w:val="22"/>
          <w:szCs w:val="22"/>
        </w:rPr>
      </w:pPr>
    </w:p>
    <w:p w14:paraId="6BA4B617" w14:textId="77777777" w:rsidR="00326DB3" w:rsidRDefault="00326DB3" w:rsidP="00F92EB0">
      <w:pPr>
        <w:spacing w:line="259" w:lineRule="auto"/>
        <w:ind w:left="-709"/>
        <w:jc w:val="both"/>
        <w:rPr>
          <w:rFonts w:ascii="Arial" w:hAnsi="Arial" w:cs="Arial"/>
          <w:sz w:val="22"/>
          <w:szCs w:val="22"/>
        </w:rPr>
      </w:pPr>
    </w:p>
    <w:p w14:paraId="75B74CF7" w14:textId="1CC113A0" w:rsidR="00326DB3" w:rsidRDefault="00326DB3" w:rsidP="00F92EB0">
      <w:pPr>
        <w:spacing w:line="259" w:lineRule="auto"/>
        <w:ind w:left="-709"/>
        <w:jc w:val="both"/>
        <w:rPr>
          <w:rFonts w:ascii="Arial" w:hAnsi="Arial" w:cs="Arial"/>
          <w:sz w:val="22"/>
          <w:szCs w:val="22"/>
        </w:rPr>
      </w:pPr>
      <w:r>
        <w:rPr>
          <w:rFonts w:ascii="Arial" w:hAnsi="Arial" w:cs="Arial"/>
          <w:sz w:val="22"/>
          <w:szCs w:val="22"/>
        </w:rPr>
        <w:t xml:space="preserve">Mme Jabaud entend tous ces arguments, </w:t>
      </w:r>
      <w:r w:rsidR="007577F4">
        <w:rPr>
          <w:rFonts w:ascii="Arial" w:hAnsi="Arial" w:cs="Arial"/>
          <w:sz w:val="22"/>
          <w:szCs w:val="22"/>
        </w:rPr>
        <w:t xml:space="preserve">et </w:t>
      </w:r>
      <w:r>
        <w:rPr>
          <w:rFonts w:ascii="Arial" w:hAnsi="Arial" w:cs="Arial"/>
          <w:sz w:val="22"/>
          <w:szCs w:val="22"/>
        </w:rPr>
        <w:t xml:space="preserve">souhaite attirer l’attention sur le fait que la </w:t>
      </w:r>
      <w:r w:rsidR="00A413AE">
        <w:rPr>
          <w:rFonts w:ascii="Arial" w:hAnsi="Arial" w:cs="Arial"/>
          <w:sz w:val="22"/>
          <w:szCs w:val="22"/>
        </w:rPr>
        <w:t>V</w:t>
      </w:r>
      <w:r>
        <w:rPr>
          <w:rFonts w:ascii="Arial" w:hAnsi="Arial" w:cs="Arial"/>
          <w:sz w:val="22"/>
          <w:szCs w:val="22"/>
        </w:rPr>
        <w:t>ille de Lille est très attenti</w:t>
      </w:r>
      <w:r w:rsidR="00A413AE">
        <w:rPr>
          <w:rFonts w:ascii="Arial" w:hAnsi="Arial" w:cs="Arial"/>
          <w:sz w:val="22"/>
          <w:szCs w:val="22"/>
        </w:rPr>
        <w:t>ve par rapport à</w:t>
      </w:r>
      <w:r>
        <w:rPr>
          <w:rFonts w:ascii="Arial" w:hAnsi="Arial" w:cs="Arial"/>
          <w:sz w:val="22"/>
          <w:szCs w:val="22"/>
        </w:rPr>
        <w:t xml:space="preserve"> la qualité</w:t>
      </w:r>
      <w:r w:rsidR="00A413AE">
        <w:rPr>
          <w:rFonts w:ascii="Arial" w:hAnsi="Arial" w:cs="Arial"/>
          <w:sz w:val="22"/>
          <w:szCs w:val="22"/>
        </w:rPr>
        <w:t xml:space="preserve"> intérieure</w:t>
      </w:r>
      <w:r>
        <w:rPr>
          <w:rFonts w:ascii="Arial" w:hAnsi="Arial" w:cs="Arial"/>
          <w:sz w:val="22"/>
          <w:szCs w:val="22"/>
        </w:rPr>
        <w:t xml:space="preserve"> des logements</w:t>
      </w:r>
      <w:r w:rsidR="007577F4">
        <w:rPr>
          <w:rFonts w:ascii="Arial" w:hAnsi="Arial" w:cs="Arial"/>
          <w:sz w:val="22"/>
          <w:szCs w:val="22"/>
        </w:rPr>
        <w:t xml:space="preserve"> </w:t>
      </w:r>
      <w:r w:rsidR="0035250E">
        <w:rPr>
          <w:rFonts w:ascii="Arial" w:hAnsi="Arial" w:cs="Arial"/>
          <w:sz w:val="22"/>
          <w:szCs w:val="22"/>
        </w:rPr>
        <w:t>et qu</w:t>
      </w:r>
      <w:r w:rsidR="00F52B20">
        <w:rPr>
          <w:rFonts w:ascii="Arial" w:hAnsi="Arial" w:cs="Arial"/>
          <w:sz w:val="22"/>
          <w:szCs w:val="22"/>
        </w:rPr>
        <w:t xml:space="preserve">’il ne saurait y avoir une quelconque différence de traitement entre logements sociaux et </w:t>
      </w:r>
      <w:r w:rsidR="007577F4">
        <w:rPr>
          <w:rFonts w:ascii="Arial" w:hAnsi="Arial" w:cs="Arial"/>
          <w:sz w:val="22"/>
          <w:szCs w:val="22"/>
        </w:rPr>
        <w:t>les autres logements</w:t>
      </w:r>
      <w:r w:rsidR="00F52B20">
        <w:rPr>
          <w:rFonts w:ascii="Arial" w:hAnsi="Arial" w:cs="Arial"/>
          <w:sz w:val="22"/>
          <w:szCs w:val="22"/>
        </w:rPr>
        <w:t>, les élus ayant tous très à cœur qu</w:t>
      </w:r>
      <w:r w:rsidR="007577F4">
        <w:rPr>
          <w:rFonts w:ascii="Arial" w:hAnsi="Arial" w:cs="Arial"/>
          <w:sz w:val="22"/>
          <w:szCs w:val="22"/>
        </w:rPr>
        <w:t xml:space="preserve">’il n’y ait aucune </w:t>
      </w:r>
      <w:r w:rsidR="00F52B20">
        <w:rPr>
          <w:rFonts w:ascii="Arial" w:hAnsi="Arial" w:cs="Arial"/>
          <w:sz w:val="22"/>
          <w:szCs w:val="22"/>
        </w:rPr>
        <w:t>différence.</w:t>
      </w:r>
    </w:p>
    <w:p w14:paraId="1C6CE8FF" w14:textId="77777777" w:rsidR="00F52B20" w:rsidRDefault="00F52B20" w:rsidP="00F92EB0">
      <w:pPr>
        <w:spacing w:line="259" w:lineRule="auto"/>
        <w:ind w:left="-709"/>
        <w:jc w:val="both"/>
        <w:rPr>
          <w:rFonts w:ascii="Arial" w:hAnsi="Arial" w:cs="Arial"/>
          <w:sz w:val="22"/>
          <w:szCs w:val="22"/>
        </w:rPr>
      </w:pPr>
    </w:p>
    <w:p w14:paraId="755501B6" w14:textId="1C4B2016" w:rsidR="00A049F8" w:rsidRDefault="00F52B20" w:rsidP="00F92EB0">
      <w:pPr>
        <w:spacing w:line="259" w:lineRule="auto"/>
        <w:ind w:left="-709"/>
        <w:jc w:val="both"/>
        <w:rPr>
          <w:rFonts w:ascii="Arial" w:hAnsi="Arial" w:cs="Arial"/>
          <w:sz w:val="22"/>
          <w:szCs w:val="22"/>
        </w:rPr>
      </w:pPr>
      <w:r w:rsidRPr="00DE7BDA">
        <w:rPr>
          <w:rFonts w:ascii="Arial" w:hAnsi="Arial" w:cs="Arial"/>
          <w:sz w:val="22"/>
          <w:szCs w:val="22"/>
        </w:rPr>
        <w:t>Un conseiller de quartier s’interroge sur la zone verte qui est montrée sur le plan de masse.</w:t>
      </w:r>
      <w:r w:rsidR="0076300D" w:rsidRPr="00DE7BDA">
        <w:rPr>
          <w:rFonts w:ascii="Arial" w:hAnsi="Arial" w:cs="Arial"/>
          <w:sz w:val="22"/>
          <w:szCs w:val="22"/>
        </w:rPr>
        <w:t xml:space="preserve"> </w:t>
      </w:r>
      <w:r w:rsidRPr="00DE7BDA">
        <w:rPr>
          <w:rFonts w:ascii="Arial" w:hAnsi="Arial" w:cs="Arial"/>
          <w:sz w:val="22"/>
          <w:szCs w:val="22"/>
        </w:rPr>
        <w:t>Mme Jabaud explique que cette zone appelée square central et située entre les lots B1 et B2</w:t>
      </w:r>
      <w:r w:rsidR="00951CFB" w:rsidRPr="00DE7BDA">
        <w:rPr>
          <w:rFonts w:ascii="Arial" w:hAnsi="Arial" w:cs="Arial"/>
          <w:sz w:val="22"/>
          <w:szCs w:val="22"/>
        </w:rPr>
        <w:t xml:space="preserve">, </w:t>
      </w:r>
      <w:r w:rsidR="00BB5149" w:rsidRPr="00DE7BDA">
        <w:rPr>
          <w:rFonts w:ascii="Arial" w:hAnsi="Arial" w:cs="Arial"/>
          <w:sz w:val="22"/>
          <w:szCs w:val="22"/>
        </w:rPr>
        <w:t xml:space="preserve">et qu’elle </w:t>
      </w:r>
      <w:r w:rsidR="00951CFB" w:rsidRPr="00DE7BDA">
        <w:rPr>
          <w:rFonts w:ascii="Arial" w:hAnsi="Arial" w:cs="Arial"/>
          <w:sz w:val="22"/>
          <w:szCs w:val="22"/>
        </w:rPr>
        <w:t xml:space="preserve">a vocation à devenir un espace vert </w:t>
      </w:r>
      <w:r w:rsidR="00BB5149" w:rsidRPr="00DE7BDA">
        <w:rPr>
          <w:rFonts w:ascii="Arial" w:hAnsi="Arial" w:cs="Arial"/>
          <w:sz w:val="22"/>
          <w:szCs w:val="22"/>
        </w:rPr>
        <w:t xml:space="preserve">qui </w:t>
      </w:r>
      <w:r w:rsidR="001A690F" w:rsidRPr="00DE7BDA">
        <w:rPr>
          <w:rFonts w:ascii="Arial" w:hAnsi="Arial" w:cs="Arial"/>
          <w:sz w:val="22"/>
          <w:szCs w:val="22"/>
        </w:rPr>
        <w:t xml:space="preserve">sera </w:t>
      </w:r>
      <w:r w:rsidR="00951CFB" w:rsidRPr="00DE7BDA">
        <w:rPr>
          <w:rFonts w:ascii="Arial" w:hAnsi="Arial" w:cs="Arial"/>
          <w:sz w:val="22"/>
          <w:szCs w:val="22"/>
        </w:rPr>
        <w:t xml:space="preserve">aménagé </w:t>
      </w:r>
      <w:r w:rsidR="00951CFB" w:rsidRPr="00DE7BDA">
        <w:rPr>
          <w:rFonts w:ascii="Arial" w:hAnsi="Arial" w:cs="Arial"/>
          <w:i/>
          <w:iCs/>
          <w:sz w:val="22"/>
          <w:szCs w:val="22"/>
        </w:rPr>
        <w:t>a p</w:t>
      </w:r>
      <w:r w:rsidR="004749D2" w:rsidRPr="00DE7BDA">
        <w:rPr>
          <w:rFonts w:ascii="Arial" w:hAnsi="Arial" w:cs="Arial"/>
          <w:i/>
          <w:iCs/>
          <w:sz w:val="22"/>
          <w:szCs w:val="22"/>
        </w:rPr>
        <w:t>osté</w:t>
      </w:r>
      <w:r w:rsidR="00951CFB" w:rsidRPr="00DE7BDA">
        <w:rPr>
          <w:rFonts w:ascii="Arial" w:hAnsi="Arial" w:cs="Arial"/>
          <w:i/>
          <w:iCs/>
          <w:sz w:val="22"/>
          <w:szCs w:val="22"/>
        </w:rPr>
        <w:t>riori</w:t>
      </w:r>
      <w:r w:rsidR="00951CFB" w:rsidRPr="00DE7BDA">
        <w:rPr>
          <w:rFonts w:ascii="Arial" w:hAnsi="Arial" w:cs="Arial"/>
          <w:sz w:val="22"/>
          <w:szCs w:val="22"/>
        </w:rPr>
        <w:t xml:space="preserve"> des livraisons des logements, ceci afin d’éviter qu’il soit abimé lors du chantier de construction.</w:t>
      </w:r>
    </w:p>
    <w:p w14:paraId="3E4B4ECC" w14:textId="77777777" w:rsidR="00951CFB" w:rsidRDefault="00951CFB" w:rsidP="00F92EB0">
      <w:pPr>
        <w:spacing w:line="259" w:lineRule="auto"/>
        <w:ind w:left="-709"/>
        <w:jc w:val="both"/>
        <w:rPr>
          <w:rFonts w:ascii="Arial" w:hAnsi="Arial" w:cs="Arial"/>
          <w:sz w:val="22"/>
          <w:szCs w:val="22"/>
        </w:rPr>
      </w:pPr>
    </w:p>
    <w:p w14:paraId="201672E0" w14:textId="182F9B63" w:rsidR="00951CFB" w:rsidRDefault="00951CFB" w:rsidP="00F92EB0">
      <w:pPr>
        <w:spacing w:line="259" w:lineRule="auto"/>
        <w:ind w:left="-709"/>
        <w:jc w:val="both"/>
        <w:rPr>
          <w:rFonts w:ascii="Arial" w:hAnsi="Arial" w:cs="Arial"/>
          <w:sz w:val="22"/>
          <w:szCs w:val="22"/>
        </w:rPr>
      </w:pPr>
      <w:r>
        <w:rPr>
          <w:rFonts w:ascii="Arial" w:hAnsi="Arial" w:cs="Arial"/>
          <w:sz w:val="22"/>
          <w:szCs w:val="22"/>
        </w:rPr>
        <w:t xml:space="preserve">Un conseiller </w:t>
      </w:r>
      <w:r w:rsidR="00D84D7D">
        <w:rPr>
          <w:rFonts w:ascii="Arial" w:hAnsi="Arial" w:cs="Arial"/>
          <w:sz w:val="22"/>
          <w:szCs w:val="22"/>
        </w:rPr>
        <w:t>évoque</w:t>
      </w:r>
      <w:r w:rsidR="001B17FC">
        <w:rPr>
          <w:rFonts w:ascii="Arial" w:hAnsi="Arial" w:cs="Arial"/>
          <w:sz w:val="22"/>
          <w:szCs w:val="22"/>
        </w:rPr>
        <w:t xml:space="preserve"> la </w:t>
      </w:r>
      <w:r>
        <w:rPr>
          <w:rFonts w:ascii="Arial" w:hAnsi="Arial" w:cs="Arial"/>
          <w:sz w:val="22"/>
          <w:szCs w:val="22"/>
        </w:rPr>
        <w:t xml:space="preserve">question </w:t>
      </w:r>
      <w:r w:rsidR="00D84D7D">
        <w:rPr>
          <w:rFonts w:ascii="Arial" w:hAnsi="Arial" w:cs="Arial"/>
          <w:sz w:val="22"/>
          <w:szCs w:val="22"/>
        </w:rPr>
        <w:t>d</w:t>
      </w:r>
      <w:r>
        <w:rPr>
          <w:rFonts w:ascii="Arial" w:hAnsi="Arial" w:cs="Arial"/>
          <w:sz w:val="22"/>
          <w:szCs w:val="22"/>
        </w:rPr>
        <w:t xml:space="preserve">es </w:t>
      </w:r>
      <w:r w:rsidR="001B17FC">
        <w:rPr>
          <w:rFonts w:ascii="Arial" w:hAnsi="Arial" w:cs="Arial"/>
          <w:sz w:val="22"/>
          <w:szCs w:val="22"/>
        </w:rPr>
        <w:t xml:space="preserve">futurs </w:t>
      </w:r>
      <w:r>
        <w:rPr>
          <w:rFonts w:ascii="Arial" w:hAnsi="Arial" w:cs="Arial"/>
          <w:sz w:val="22"/>
          <w:szCs w:val="22"/>
        </w:rPr>
        <w:t xml:space="preserve">commerces ; il y a un problème d’implantation de commerces général </w:t>
      </w:r>
      <w:proofErr w:type="gramStart"/>
      <w:r>
        <w:rPr>
          <w:rFonts w:ascii="Arial" w:hAnsi="Arial" w:cs="Arial"/>
          <w:sz w:val="22"/>
          <w:szCs w:val="22"/>
        </w:rPr>
        <w:t>sur</w:t>
      </w:r>
      <w:proofErr w:type="gramEnd"/>
      <w:r>
        <w:rPr>
          <w:rFonts w:ascii="Arial" w:hAnsi="Arial" w:cs="Arial"/>
          <w:sz w:val="22"/>
          <w:szCs w:val="22"/>
        </w:rPr>
        <w:t xml:space="preserve"> Lille, dans la rue du Faubourg de Roubaix le constat est le même</w:t>
      </w:r>
      <w:r w:rsidR="00104A91">
        <w:rPr>
          <w:rFonts w:ascii="Arial" w:hAnsi="Arial" w:cs="Arial"/>
          <w:sz w:val="22"/>
          <w:szCs w:val="22"/>
        </w:rPr>
        <w:t>.</w:t>
      </w:r>
      <w:r w:rsidR="0076300D">
        <w:rPr>
          <w:rFonts w:ascii="Arial" w:hAnsi="Arial" w:cs="Arial"/>
          <w:sz w:val="22"/>
          <w:szCs w:val="22"/>
        </w:rPr>
        <w:t xml:space="preserve"> Par exemple, l</w:t>
      </w:r>
      <w:r>
        <w:rPr>
          <w:rFonts w:ascii="Arial" w:hAnsi="Arial" w:cs="Arial"/>
          <w:sz w:val="22"/>
          <w:szCs w:val="22"/>
        </w:rPr>
        <w:t xml:space="preserve">e Auchan Drive est </w:t>
      </w:r>
      <w:r w:rsidR="001A690F">
        <w:rPr>
          <w:rFonts w:ascii="Arial" w:hAnsi="Arial" w:cs="Arial"/>
          <w:sz w:val="22"/>
          <w:szCs w:val="22"/>
        </w:rPr>
        <w:t>parti</w:t>
      </w:r>
      <w:r w:rsidR="00104A91">
        <w:rPr>
          <w:rFonts w:ascii="Arial" w:hAnsi="Arial" w:cs="Arial"/>
          <w:sz w:val="22"/>
          <w:szCs w:val="22"/>
        </w:rPr>
        <w:t>,</w:t>
      </w:r>
      <w:r>
        <w:rPr>
          <w:rFonts w:ascii="Arial" w:hAnsi="Arial" w:cs="Arial"/>
          <w:sz w:val="22"/>
          <w:szCs w:val="22"/>
        </w:rPr>
        <w:t xml:space="preserve"> </w:t>
      </w:r>
      <w:r w:rsidR="0076300D">
        <w:rPr>
          <w:rFonts w:ascii="Arial" w:hAnsi="Arial" w:cs="Arial"/>
          <w:sz w:val="22"/>
          <w:szCs w:val="22"/>
        </w:rPr>
        <w:t xml:space="preserve">non remplacé, et </w:t>
      </w:r>
      <w:r>
        <w:rPr>
          <w:rFonts w:ascii="Arial" w:hAnsi="Arial" w:cs="Arial"/>
          <w:sz w:val="22"/>
          <w:szCs w:val="22"/>
        </w:rPr>
        <w:t>ce n’est pas le seul</w:t>
      </w:r>
      <w:r w:rsidR="0076300D">
        <w:rPr>
          <w:rFonts w:ascii="Arial" w:hAnsi="Arial" w:cs="Arial"/>
          <w:sz w:val="22"/>
          <w:szCs w:val="22"/>
        </w:rPr>
        <w:t xml:space="preserve">. Or, </w:t>
      </w:r>
      <w:r>
        <w:rPr>
          <w:rFonts w:ascii="Arial" w:hAnsi="Arial" w:cs="Arial"/>
          <w:sz w:val="22"/>
          <w:szCs w:val="22"/>
        </w:rPr>
        <w:t xml:space="preserve">des cellules commerciales </w:t>
      </w:r>
      <w:r w:rsidR="00104A91">
        <w:rPr>
          <w:rFonts w:ascii="Arial" w:hAnsi="Arial" w:cs="Arial"/>
          <w:sz w:val="22"/>
          <w:szCs w:val="22"/>
        </w:rPr>
        <w:t xml:space="preserve">doivent être construites </w:t>
      </w:r>
      <w:r w:rsidR="004749D2">
        <w:rPr>
          <w:rFonts w:ascii="Arial" w:hAnsi="Arial" w:cs="Arial"/>
          <w:sz w:val="22"/>
          <w:szCs w:val="22"/>
        </w:rPr>
        <w:t xml:space="preserve">: </w:t>
      </w:r>
      <w:r w:rsidR="00104A91">
        <w:rPr>
          <w:rFonts w:ascii="Arial" w:hAnsi="Arial" w:cs="Arial"/>
          <w:sz w:val="22"/>
          <w:szCs w:val="22"/>
        </w:rPr>
        <w:t>qu’est-ce qui est prévu pour éviter qu’elles ne deviennent des friches ?</w:t>
      </w:r>
    </w:p>
    <w:p w14:paraId="7E1936E1" w14:textId="424610A8" w:rsidR="00FD0C12" w:rsidRDefault="001A690F" w:rsidP="00F92EB0">
      <w:pPr>
        <w:spacing w:line="259" w:lineRule="auto"/>
        <w:ind w:left="-709"/>
        <w:jc w:val="both"/>
        <w:rPr>
          <w:rFonts w:ascii="Arial" w:hAnsi="Arial" w:cs="Arial"/>
          <w:sz w:val="22"/>
          <w:szCs w:val="22"/>
        </w:rPr>
      </w:pPr>
      <w:r>
        <w:rPr>
          <w:rFonts w:ascii="Arial" w:hAnsi="Arial" w:cs="Arial"/>
          <w:sz w:val="22"/>
          <w:szCs w:val="22"/>
        </w:rPr>
        <w:t xml:space="preserve">Mme Jabaud répond que, pour l’instant les permis de construire n’ont pas encore été accordés et donc il d’autant plus compliqué pour des acteurs commerciaux et pour la </w:t>
      </w:r>
      <w:r w:rsidR="00D84D7D">
        <w:rPr>
          <w:rFonts w:ascii="Arial" w:hAnsi="Arial" w:cs="Arial"/>
          <w:sz w:val="22"/>
          <w:szCs w:val="22"/>
        </w:rPr>
        <w:t>V</w:t>
      </w:r>
      <w:r>
        <w:rPr>
          <w:rFonts w:ascii="Arial" w:hAnsi="Arial" w:cs="Arial"/>
          <w:sz w:val="22"/>
          <w:szCs w:val="22"/>
        </w:rPr>
        <w:t>ille aussi, de se projeter à l’orée 2028-2029</w:t>
      </w:r>
      <w:r w:rsidR="007314BF">
        <w:rPr>
          <w:rFonts w:ascii="Arial" w:hAnsi="Arial" w:cs="Arial"/>
          <w:sz w:val="22"/>
          <w:szCs w:val="22"/>
        </w:rPr>
        <w:t xml:space="preserve">. </w:t>
      </w:r>
      <w:r>
        <w:rPr>
          <w:rFonts w:ascii="Arial" w:hAnsi="Arial" w:cs="Arial"/>
          <w:sz w:val="22"/>
          <w:szCs w:val="22"/>
        </w:rPr>
        <w:t xml:space="preserve">La </w:t>
      </w:r>
      <w:r w:rsidR="000E66DF">
        <w:rPr>
          <w:rFonts w:ascii="Arial" w:hAnsi="Arial" w:cs="Arial"/>
          <w:sz w:val="22"/>
          <w:szCs w:val="22"/>
        </w:rPr>
        <w:t>V</w:t>
      </w:r>
      <w:r>
        <w:rPr>
          <w:rFonts w:ascii="Arial" w:hAnsi="Arial" w:cs="Arial"/>
          <w:sz w:val="22"/>
          <w:szCs w:val="22"/>
        </w:rPr>
        <w:t>ille, une fois que la date d’utilisation de ces locaux sera connue, aura pour tâche de mettre en place des réunions qui permettront de réfléchir à quel type de commerce</w:t>
      </w:r>
      <w:r w:rsidR="00FD0C12">
        <w:rPr>
          <w:rFonts w:ascii="Arial" w:hAnsi="Arial" w:cs="Arial"/>
          <w:sz w:val="22"/>
          <w:szCs w:val="22"/>
        </w:rPr>
        <w:t>s</w:t>
      </w:r>
      <w:r>
        <w:rPr>
          <w:rFonts w:ascii="Arial" w:hAnsi="Arial" w:cs="Arial"/>
          <w:sz w:val="22"/>
          <w:szCs w:val="22"/>
        </w:rPr>
        <w:t xml:space="preserve"> ser</w:t>
      </w:r>
      <w:r w:rsidR="00FD0C12">
        <w:rPr>
          <w:rFonts w:ascii="Arial" w:hAnsi="Arial" w:cs="Arial"/>
          <w:sz w:val="22"/>
          <w:szCs w:val="22"/>
        </w:rPr>
        <w:t>ont</w:t>
      </w:r>
      <w:r>
        <w:rPr>
          <w:rFonts w:ascii="Arial" w:hAnsi="Arial" w:cs="Arial"/>
          <w:sz w:val="22"/>
          <w:szCs w:val="22"/>
        </w:rPr>
        <w:t xml:space="preserve"> le</w:t>
      </w:r>
      <w:r w:rsidR="00FD0C12">
        <w:rPr>
          <w:rFonts w:ascii="Arial" w:hAnsi="Arial" w:cs="Arial"/>
          <w:sz w:val="22"/>
          <w:szCs w:val="22"/>
        </w:rPr>
        <w:t>s</w:t>
      </w:r>
      <w:r>
        <w:rPr>
          <w:rFonts w:ascii="Arial" w:hAnsi="Arial" w:cs="Arial"/>
          <w:sz w:val="22"/>
          <w:szCs w:val="22"/>
        </w:rPr>
        <w:t xml:space="preserve"> plus pertinent</w:t>
      </w:r>
      <w:r w:rsidR="00FD0C12">
        <w:rPr>
          <w:rFonts w:ascii="Arial" w:hAnsi="Arial" w:cs="Arial"/>
          <w:sz w:val="22"/>
          <w:szCs w:val="22"/>
        </w:rPr>
        <w:t>s</w:t>
      </w:r>
      <w:r>
        <w:rPr>
          <w:rFonts w:ascii="Arial" w:hAnsi="Arial" w:cs="Arial"/>
          <w:sz w:val="22"/>
          <w:szCs w:val="22"/>
        </w:rPr>
        <w:t>.</w:t>
      </w:r>
      <w:r w:rsidR="007314BF">
        <w:rPr>
          <w:rFonts w:ascii="Arial" w:hAnsi="Arial" w:cs="Arial"/>
          <w:sz w:val="22"/>
          <w:szCs w:val="22"/>
        </w:rPr>
        <w:t xml:space="preserve"> </w:t>
      </w:r>
      <w:r w:rsidR="00FD0C12">
        <w:rPr>
          <w:rFonts w:ascii="Arial" w:hAnsi="Arial" w:cs="Arial"/>
          <w:sz w:val="22"/>
          <w:szCs w:val="22"/>
        </w:rPr>
        <w:t xml:space="preserve">Différentes solutions alternatives à l’implantation de commerces définitifs pourraient être mises en place si peu ou pas de candidatures, tels que des commerces provisoires le temps de quelques mois, ou encore une mise à disposition pour des associations. </w:t>
      </w:r>
    </w:p>
    <w:p w14:paraId="10E0932B" w14:textId="77777777" w:rsidR="00FD0C12" w:rsidRDefault="00FD0C12" w:rsidP="00F92EB0">
      <w:pPr>
        <w:spacing w:line="259" w:lineRule="auto"/>
        <w:ind w:left="-709"/>
        <w:jc w:val="both"/>
        <w:rPr>
          <w:rFonts w:ascii="Arial" w:hAnsi="Arial" w:cs="Arial"/>
          <w:sz w:val="22"/>
          <w:szCs w:val="22"/>
        </w:rPr>
      </w:pPr>
    </w:p>
    <w:p w14:paraId="622014C0" w14:textId="3EF747F1" w:rsidR="00FD0C12" w:rsidRPr="00DE7BDA" w:rsidRDefault="00FD0C12" w:rsidP="00F92EB0">
      <w:pPr>
        <w:spacing w:line="259" w:lineRule="auto"/>
        <w:ind w:left="-709"/>
        <w:jc w:val="both"/>
        <w:rPr>
          <w:rFonts w:ascii="Arial" w:hAnsi="Arial" w:cs="Arial"/>
          <w:sz w:val="22"/>
          <w:szCs w:val="22"/>
        </w:rPr>
      </w:pPr>
      <w:r>
        <w:rPr>
          <w:rFonts w:ascii="Arial" w:hAnsi="Arial" w:cs="Arial"/>
          <w:sz w:val="22"/>
          <w:szCs w:val="22"/>
        </w:rPr>
        <w:t>Une autre question concerne le coût de construction entre les logements et les locaux commerciaux ; y a-t-il une différence de prix entre eux ?</w:t>
      </w:r>
      <w:r w:rsidR="00172D56">
        <w:rPr>
          <w:rFonts w:ascii="Arial" w:hAnsi="Arial" w:cs="Arial"/>
          <w:sz w:val="22"/>
          <w:szCs w:val="22"/>
        </w:rPr>
        <w:t xml:space="preserve"> </w:t>
      </w:r>
      <w:r w:rsidR="00E31D5E">
        <w:rPr>
          <w:rFonts w:ascii="Arial" w:hAnsi="Arial" w:cs="Arial"/>
          <w:sz w:val="22"/>
          <w:szCs w:val="22"/>
        </w:rPr>
        <w:t>C</w:t>
      </w:r>
      <w:r w:rsidR="00172D56">
        <w:rPr>
          <w:rFonts w:ascii="Arial" w:hAnsi="Arial" w:cs="Arial"/>
          <w:sz w:val="22"/>
          <w:szCs w:val="22"/>
        </w:rPr>
        <w:t xml:space="preserve">ela impliquerait que le prix de la location des cellules commerciales </w:t>
      </w:r>
      <w:r w:rsidR="00172D56" w:rsidRPr="00DE7BDA">
        <w:rPr>
          <w:rFonts w:ascii="Arial" w:hAnsi="Arial" w:cs="Arial"/>
          <w:sz w:val="22"/>
          <w:szCs w:val="22"/>
        </w:rPr>
        <w:t>pourrait être attractif s’il était plus bas et inciterait plus des acteurs commerciaux potentiels à s’implanter.</w:t>
      </w:r>
    </w:p>
    <w:p w14:paraId="5C9CA4E4" w14:textId="75FBBBDD" w:rsidR="00172D56" w:rsidRPr="00DE7BDA" w:rsidRDefault="00FD0C12" w:rsidP="00F92EB0">
      <w:pPr>
        <w:spacing w:line="259" w:lineRule="auto"/>
        <w:ind w:left="-709"/>
        <w:jc w:val="both"/>
        <w:rPr>
          <w:rFonts w:ascii="Arial" w:hAnsi="Arial" w:cs="Arial"/>
          <w:sz w:val="22"/>
          <w:szCs w:val="22"/>
        </w:rPr>
      </w:pPr>
      <w:r w:rsidRPr="00DE7BDA">
        <w:rPr>
          <w:rFonts w:ascii="Arial" w:hAnsi="Arial" w:cs="Arial"/>
          <w:sz w:val="22"/>
          <w:szCs w:val="22"/>
        </w:rPr>
        <w:t xml:space="preserve">Mme </w:t>
      </w:r>
      <w:r w:rsidR="00172D56" w:rsidRPr="00DE7BDA">
        <w:rPr>
          <w:rFonts w:ascii="Arial" w:hAnsi="Arial" w:cs="Arial"/>
          <w:sz w:val="22"/>
          <w:szCs w:val="22"/>
        </w:rPr>
        <w:t>Jabaud répond</w:t>
      </w:r>
      <w:r w:rsidRPr="00DE7BDA">
        <w:rPr>
          <w:rFonts w:ascii="Arial" w:hAnsi="Arial" w:cs="Arial"/>
          <w:sz w:val="22"/>
          <w:szCs w:val="22"/>
        </w:rPr>
        <w:t xml:space="preserve"> qu’elle ne connait pas le montant</w:t>
      </w:r>
      <w:r w:rsidR="0018723B" w:rsidRPr="00DE7BDA">
        <w:rPr>
          <w:rFonts w:ascii="Arial" w:hAnsi="Arial" w:cs="Arial"/>
          <w:sz w:val="22"/>
          <w:szCs w:val="22"/>
        </w:rPr>
        <w:t xml:space="preserve"> de ces cellules commerciales d’une superficie d’une centaine de m2 chacune, </w:t>
      </w:r>
      <w:r w:rsidRPr="00DE7BDA">
        <w:rPr>
          <w:rFonts w:ascii="Arial" w:hAnsi="Arial" w:cs="Arial"/>
          <w:sz w:val="22"/>
          <w:szCs w:val="22"/>
        </w:rPr>
        <w:t>mais note la question et verra avec le bailleur social pour pouvoir apporter une réponse ultérieurement.</w:t>
      </w:r>
    </w:p>
    <w:p w14:paraId="0448F6A5" w14:textId="51F9A08F" w:rsidR="00FD0C12" w:rsidRPr="00DE7BDA" w:rsidRDefault="00E31D5E" w:rsidP="00F92EB0">
      <w:pPr>
        <w:spacing w:line="259" w:lineRule="auto"/>
        <w:ind w:left="-709"/>
        <w:jc w:val="both"/>
        <w:rPr>
          <w:rFonts w:ascii="Arial" w:hAnsi="Arial" w:cs="Arial"/>
          <w:sz w:val="22"/>
          <w:szCs w:val="22"/>
        </w:rPr>
      </w:pPr>
      <w:r w:rsidRPr="00DE7BDA">
        <w:rPr>
          <w:rFonts w:ascii="Arial" w:hAnsi="Arial" w:cs="Arial"/>
          <w:sz w:val="22"/>
          <w:szCs w:val="22"/>
        </w:rPr>
        <w:t>C</w:t>
      </w:r>
      <w:r w:rsidR="00172D56" w:rsidRPr="00DE7BDA">
        <w:rPr>
          <w:rFonts w:ascii="Arial" w:hAnsi="Arial" w:cs="Arial"/>
          <w:sz w:val="22"/>
          <w:szCs w:val="22"/>
        </w:rPr>
        <w:t>ette question des rez-de-chaussée commerciaux est importante</w:t>
      </w:r>
      <w:r w:rsidRPr="00DE7BDA">
        <w:rPr>
          <w:rFonts w:ascii="Arial" w:hAnsi="Arial" w:cs="Arial"/>
          <w:sz w:val="22"/>
          <w:szCs w:val="22"/>
        </w:rPr>
        <w:t xml:space="preserve">, lorsque </w:t>
      </w:r>
      <w:r w:rsidR="00172D56" w:rsidRPr="00DE7BDA">
        <w:rPr>
          <w:rFonts w:ascii="Arial" w:hAnsi="Arial" w:cs="Arial"/>
          <w:sz w:val="22"/>
          <w:szCs w:val="22"/>
        </w:rPr>
        <w:t>le « </w:t>
      </w:r>
      <w:proofErr w:type="gramStart"/>
      <w:r w:rsidR="00172D56" w:rsidRPr="00DE7BDA">
        <w:rPr>
          <w:rFonts w:ascii="Arial" w:hAnsi="Arial" w:cs="Arial"/>
          <w:sz w:val="22"/>
          <w:szCs w:val="22"/>
        </w:rPr>
        <w:t>timing</w:t>
      </w:r>
      <w:proofErr w:type="gramEnd"/>
      <w:r w:rsidR="00172D56" w:rsidRPr="00DE7BDA">
        <w:rPr>
          <w:rFonts w:ascii="Arial" w:hAnsi="Arial" w:cs="Arial"/>
          <w:sz w:val="22"/>
          <w:szCs w:val="22"/>
        </w:rPr>
        <w:t xml:space="preserve"> » sera bon, </w:t>
      </w:r>
      <w:r w:rsidR="0018723B" w:rsidRPr="00DE7BDA">
        <w:rPr>
          <w:rFonts w:ascii="Arial" w:hAnsi="Arial" w:cs="Arial"/>
          <w:sz w:val="22"/>
          <w:szCs w:val="22"/>
        </w:rPr>
        <w:t xml:space="preserve">le service urbanisme, </w:t>
      </w:r>
      <w:r w:rsidR="00172D56" w:rsidRPr="00DE7BDA">
        <w:rPr>
          <w:rFonts w:ascii="Arial" w:hAnsi="Arial" w:cs="Arial"/>
          <w:sz w:val="22"/>
          <w:szCs w:val="22"/>
        </w:rPr>
        <w:t>les conseillers de quartier</w:t>
      </w:r>
      <w:r w:rsidR="0018723B" w:rsidRPr="00DE7BDA">
        <w:rPr>
          <w:rFonts w:ascii="Arial" w:hAnsi="Arial" w:cs="Arial"/>
          <w:sz w:val="22"/>
          <w:szCs w:val="22"/>
        </w:rPr>
        <w:t xml:space="preserve"> et </w:t>
      </w:r>
      <w:r w:rsidR="00172D56" w:rsidRPr="00DE7BDA">
        <w:rPr>
          <w:rFonts w:ascii="Arial" w:hAnsi="Arial" w:cs="Arial"/>
          <w:sz w:val="22"/>
          <w:szCs w:val="22"/>
        </w:rPr>
        <w:t xml:space="preserve">M. </w:t>
      </w:r>
      <w:r w:rsidR="0018723B" w:rsidRPr="00DE7BDA">
        <w:rPr>
          <w:rFonts w:ascii="Arial" w:hAnsi="Arial" w:cs="Arial"/>
          <w:sz w:val="22"/>
          <w:szCs w:val="22"/>
        </w:rPr>
        <w:t>Christophe</w:t>
      </w:r>
      <w:r w:rsidR="00172D56" w:rsidRPr="00DE7BDA">
        <w:rPr>
          <w:rFonts w:ascii="Arial" w:hAnsi="Arial" w:cs="Arial"/>
          <w:sz w:val="22"/>
          <w:szCs w:val="22"/>
        </w:rPr>
        <w:t xml:space="preserve"> Ducro</w:t>
      </w:r>
      <w:r w:rsidR="004749D2" w:rsidRPr="00DE7BDA">
        <w:rPr>
          <w:rFonts w:ascii="Arial" w:hAnsi="Arial" w:cs="Arial"/>
          <w:sz w:val="22"/>
          <w:szCs w:val="22"/>
        </w:rPr>
        <w:t>cq</w:t>
      </w:r>
      <w:r w:rsidR="0018723B" w:rsidRPr="00DE7BDA">
        <w:rPr>
          <w:rFonts w:ascii="Arial" w:hAnsi="Arial" w:cs="Arial"/>
          <w:sz w:val="22"/>
          <w:szCs w:val="22"/>
        </w:rPr>
        <w:t>,</w:t>
      </w:r>
      <w:r w:rsidR="00172D56" w:rsidRPr="00DE7BDA">
        <w:rPr>
          <w:rFonts w:ascii="Arial" w:hAnsi="Arial" w:cs="Arial"/>
          <w:sz w:val="22"/>
          <w:szCs w:val="22"/>
        </w:rPr>
        <w:t xml:space="preserve"> </w:t>
      </w:r>
      <w:r w:rsidR="000E66DF">
        <w:rPr>
          <w:rFonts w:ascii="Arial" w:hAnsi="Arial" w:cs="Arial"/>
          <w:sz w:val="22"/>
          <w:szCs w:val="22"/>
        </w:rPr>
        <w:t>D</w:t>
      </w:r>
      <w:r w:rsidR="0018723B" w:rsidRPr="00DE7BDA">
        <w:rPr>
          <w:rFonts w:ascii="Arial" w:hAnsi="Arial" w:cs="Arial"/>
          <w:sz w:val="22"/>
          <w:szCs w:val="22"/>
        </w:rPr>
        <w:t xml:space="preserve">irecteur du développement économique à la Ville de Lille, </w:t>
      </w:r>
      <w:r w:rsidRPr="00DE7BDA">
        <w:rPr>
          <w:rFonts w:ascii="Arial" w:hAnsi="Arial" w:cs="Arial"/>
          <w:sz w:val="22"/>
          <w:szCs w:val="22"/>
        </w:rPr>
        <w:t xml:space="preserve">pourront y travailler ensemble. </w:t>
      </w:r>
    </w:p>
    <w:p w14:paraId="4FE483C3" w14:textId="77777777" w:rsidR="0018723B" w:rsidRPr="00DE7BDA" w:rsidRDefault="0018723B" w:rsidP="00F92EB0">
      <w:pPr>
        <w:spacing w:line="259" w:lineRule="auto"/>
        <w:ind w:left="-709"/>
        <w:jc w:val="both"/>
        <w:rPr>
          <w:rFonts w:ascii="Arial" w:hAnsi="Arial" w:cs="Arial"/>
          <w:sz w:val="22"/>
          <w:szCs w:val="22"/>
        </w:rPr>
      </w:pPr>
    </w:p>
    <w:p w14:paraId="4ED6ADD0" w14:textId="709172E0" w:rsidR="008D61CB" w:rsidRDefault="0018723B" w:rsidP="00F92EB0">
      <w:pPr>
        <w:spacing w:line="259" w:lineRule="auto"/>
        <w:ind w:left="-709"/>
        <w:jc w:val="both"/>
        <w:rPr>
          <w:rFonts w:ascii="Arial" w:hAnsi="Arial" w:cs="Arial"/>
          <w:sz w:val="22"/>
          <w:szCs w:val="22"/>
        </w:rPr>
      </w:pPr>
      <w:r w:rsidRPr="00DE7BDA">
        <w:rPr>
          <w:rFonts w:ascii="Arial" w:hAnsi="Arial" w:cs="Arial"/>
          <w:sz w:val="22"/>
          <w:szCs w:val="22"/>
        </w:rPr>
        <w:t xml:space="preserve">Un conseiller demande si la possibilité d’implanter un cabinet médical dans l’une de ces cellules a été envisagée ? </w:t>
      </w:r>
      <w:r w:rsidR="00CC590B" w:rsidRPr="00DE7BDA">
        <w:rPr>
          <w:rFonts w:ascii="Arial" w:hAnsi="Arial" w:cs="Arial"/>
          <w:sz w:val="22"/>
          <w:szCs w:val="22"/>
        </w:rPr>
        <w:t>E</w:t>
      </w:r>
      <w:r w:rsidRPr="00DE7BDA">
        <w:rPr>
          <w:rFonts w:ascii="Arial" w:hAnsi="Arial" w:cs="Arial"/>
          <w:sz w:val="22"/>
          <w:szCs w:val="22"/>
        </w:rPr>
        <w:t>n effet la problématique du départ pour Mons-en-Barœul de 2 médecins du quartier va se faire ressentir à l’avenir.</w:t>
      </w:r>
      <w:r w:rsidR="00CC590B" w:rsidRPr="00DE7BDA">
        <w:rPr>
          <w:rFonts w:ascii="Arial" w:hAnsi="Arial" w:cs="Arial"/>
          <w:sz w:val="22"/>
          <w:szCs w:val="22"/>
        </w:rPr>
        <w:t xml:space="preserve">  </w:t>
      </w:r>
      <w:r w:rsidRPr="00DE7BDA">
        <w:rPr>
          <w:rFonts w:ascii="Arial" w:hAnsi="Arial" w:cs="Arial"/>
          <w:sz w:val="22"/>
          <w:szCs w:val="22"/>
        </w:rPr>
        <w:t>Mme Jabaud explique que</w:t>
      </w:r>
      <w:r w:rsidR="00820009" w:rsidRPr="00DE7BDA">
        <w:rPr>
          <w:rFonts w:ascii="Arial" w:hAnsi="Arial" w:cs="Arial"/>
          <w:sz w:val="22"/>
          <w:szCs w:val="22"/>
        </w:rPr>
        <w:t xml:space="preserve"> </w:t>
      </w:r>
      <w:r w:rsidRPr="00DE7BDA">
        <w:rPr>
          <w:rFonts w:ascii="Arial" w:hAnsi="Arial" w:cs="Arial"/>
          <w:sz w:val="22"/>
          <w:szCs w:val="22"/>
        </w:rPr>
        <w:t>sur le sujet du pôle médical, une demande a été remontée par la mairie de quartier</w:t>
      </w:r>
      <w:r w:rsidR="00820009" w:rsidRPr="00DE7BDA">
        <w:rPr>
          <w:rFonts w:ascii="Arial" w:hAnsi="Arial" w:cs="Arial"/>
          <w:sz w:val="22"/>
          <w:szCs w:val="22"/>
        </w:rPr>
        <w:t>, mais le service urbanisme ne décrète pas qui s’installe</w:t>
      </w:r>
      <w:r w:rsidR="00D84D7D">
        <w:rPr>
          <w:rFonts w:ascii="Arial" w:hAnsi="Arial" w:cs="Arial"/>
          <w:sz w:val="22"/>
          <w:szCs w:val="22"/>
        </w:rPr>
        <w:t xml:space="preserve"> et </w:t>
      </w:r>
      <w:r w:rsidR="00820009" w:rsidRPr="00DE7BDA">
        <w:rPr>
          <w:rFonts w:ascii="Arial" w:hAnsi="Arial" w:cs="Arial"/>
          <w:sz w:val="22"/>
          <w:szCs w:val="22"/>
        </w:rPr>
        <w:t>où.</w:t>
      </w:r>
      <w:r w:rsidR="00CC590B" w:rsidRPr="00DE7BDA">
        <w:rPr>
          <w:rFonts w:ascii="Arial" w:hAnsi="Arial" w:cs="Arial"/>
          <w:sz w:val="22"/>
          <w:szCs w:val="22"/>
        </w:rPr>
        <w:t xml:space="preserve"> O</w:t>
      </w:r>
      <w:r w:rsidR="00820009" w:rsidRPr="00DE7BDA">
        <w:rPr>
          <w:rFonts w:ascii="Arial" w:hAnsi="Arial" w:cs="Arial"/>
          <w:sz w:val="22"/>
          <w:szCs w:val="22"/>
        </w:rPr>
        <w:t>n peut voir dans le projet une cellule qui est déjà identifiée potentiellement comme un pôle médical mais, s’agissant de projets qui ne sont pas encore construits, il n’y a pas encore possibilité de se projeter sur les besoins qui seront ceux de 2028-2029.</w:t>
      </w:r>
    </w:p>
    <w:p w14:paraId="7AF95D42" w14:textId="77777777" w:rsidR="008D61CB" w:rsidRDefault="008D61CB" w:rsidP="00F92EB0">
      <w:pPr>
        <w:spacing w:line="259" w:lineRule="auto"/>
        <w:ind w:left="-709"/>
        <w:jc w:val="both"/>
        <w:rPr>
          <w:rFonts w:ascii="Arial" w:hAnsi="Arial" w:cs="Arial"/>
          <w:sz w:val="22"/>
          <w:szCs w:val="22"/>
        </w:rPr>
      </w:pPr>
    </w:p>
    <w:p w14:paraId="25C48D46" w14:textId="64A3842F" w:rsidR="008D61CB" w:rsidRPr="00C654F8" w:rsidRDefault="008D61CB" w:rsidP="00F92EB0">
      <w:pPr>
        <w:spacing w:line="259" w:lineRule="auto"/>
        <w:ind w:left="-709"/>
        <w:jc w:val="both"/>
        <w:rPr>
          <w:rFonts w:ascii="Arial" w:hAnsi="Arial" w:cs="Arial"/>
          <w:sz w:val="22"/>
          <w:szCs w:val="22"/>
          <w:u w:val="single"/>
        </w:rPr>
      </w:pPr>
      <w:r w:rsidRPr="00C654F8">
        <w:rPr>
          <w:rFonts w:ascii="Arial" w:hAnsi="Arial" w:cs="Arial"/>
          <w:sz w:val="22"/>
          <w:szCs w:val="22"/>
          <w:u w:val="single"/>
        </w:rPr>
        <w:t>Concernant le Metropolitan Square</w:t>
      </w:r>
    </w:p>
    <w:p w14:paraId="260D1E32" w14:textId="77777777" w:rsidR="00C654F8" w:rsidRDefault="00C654F8" w:rsidP="00F92EB0">
      <w:pPr>
        <w:spacing w:line="259" w:lineRule="auto"/>
        <w:ind w:left="-709"/>
        <w:jc w:val="both"/>
        <w:rPr>
          <w:rFonts w:ascii="Arial" w:hAnsi="Arial" w:cs="Arial"/>
          <w:sz w:val="22"/>
          <w:szCs w:val="22"/>
        </w:rPr>
      </w:pPr>
    </w:p>
    <w:p w14:paraId="1F2D8154" w14:textId="77777777" w:rsidR="00341300" w:rsidRPr="00341300" w:rsidRDefault="00341300" w:rsidP="00341300">
      <w:pPr>
        <w:spacing w:line="259" w:lineRule="auto"/>
        <w:ind w:left="-709"/>
        <w:jc w:val="both"/>
        <w:rPr>
          <w:rFonts w:ascii="Arial" w:hAnsi="Arial" w:cs="Arial"/>
          <w:sz w:val="22"/>
          <w:szCs w:val="22"/>
        </w:rPr>
      </w:pPr>
      <w:r w:rsidRPr="00341300">
        <w:rPr>
          <w:rFonts w:ascii="Arial" w:hAnsi="Arial" w:cs="Arial"/>
          <w:b/>
          <w:bCs/>
          <w:sz w:val="22"/>
          <w:szCs w:val="22"/>
        </w:rPr>
        <w:t>Projet </w:t>
      </w:r>
    </w:p>
    <w:p w14:paraId="2FC73A2D" w14:textId="77777777" w:rsidR="00341300" w:rsidRPr="00341300" w:rsidRDefault="00341300" w:rsidP="00341300">
      <w:pPr>
        <w:numPr>
          <w:ilvl w:val="0"/>
          <w:numId w:val="29"/>
        </w:numPr>
        <w:spacing w:line="259" w:lineRule="auto"/>
        <w:jc w:val="both"/>
        <w:rPr>
          <w:rFonts w:ascii="Arial" w:hAnsi="Arial" w:cs="Arial"/>
          <w:b/>
          <w:bCs/>
          <w:sz w:val="22"/>
          <w:szCs w:val="22"/>
        </w:rPr>
      </w:pPr>
      <w:r w:rsidRPr="00341300">
        <w:rPr>
          <w:rFonts w:ascii="Arial" w:hAnsi="Arial" w:cs="Arial"/>
          <w:b/>
          <w:bCs/>
          <w:sz w:val="22"/>
          <w:szCs w:val="22"/>
        </w:rPr>
        <w:t>Démolition / reconstruction de l'ancien site de la Métropole Européenne de Lille, faisant suite à la vente du site historique de la MEL à un groupement d'opérateur, VINCI / BNP.</w:t>
      </w:r>
    </w:p>
    <w:p w14:paraId="090F8ED7" w14:textId="77777777" w:rsidR="00341300" w:rsidRPr="00341300" w:rsidRDefault="00341300" w:rsidP="00341300">
      <w:pPr>
        <w:numPr>
          <w:ilvl w:val="0"/>
          <w:numId w:val="29"/>
        </w:numPr>
        <w:spacing w:line="259" w:lineRule="auto"/>
        <w:jc w:val="both"/>
        <w:rPr>
          <w:rFonts w:ascii="Arial" w:hAnsi="Arial" w:cs="Arial"/>
          <w:b/>
          <w:bCs/>
          <w:sz w:val="22"/>
          <w:szCs w:val="22"/>
        </w:rPr>
      </w:pPr>
      <w:r w:rsidRPr="00341300">
        <w:rPr>
          <w:rFonts w:ascii="Arial" w:hAnsi="Arial" w:cs="Arial"/>
          <w:b/>
          <w:bCs/>
          <w:sz w:val="22"/>
          <w:szCs w:val="22"/>
        </w:rPr>
        <w:t>Programme mixte logements / bureaux (dont le futur siège de RTE) et de voies nouvelles associées au projet. Reprise des espaces publics à proximité (rue de la Communauté / rue du Ballon)</w:t>
      </w:r>
    </w:p>
    <w:p w14:paraId="34E79450" w14:textId="77777777" w:rsidR="00341300" w:rsidRPr="00341300" w:rsidRDefault="00341300" w:rsidP="00341300">
      <w:pPr>
        <w:numPr>
          <w:ilvl w:val="0"/>
          <w:numId w:val="29"/>
        </w:numPr>
        <w:spacing w:line="259" w:lineRule="auto"/>
        <w:jc w:val="both"/>
        <w:rPr>
          <w:rFonts w:ascii="Arial" w:hAnsi="Arial" w:cs="Arial"/>
          <w:b/>
          <w:bCs/>
          <w:sz w:val="22"/>
          <w:szCs w:val="22"/>
        </w:rPr>
      </w:pPr>
      <w:r w:rsidRPr="00341300">
        <w:rPr>
          <w:rFonts w:ascii="Arial" w:hAnsi="Arial" w:cs="Arial"/>
          <w:b/>
          <w:bCs/>
          <w:sz w:val="22"/>
          <w:szCs w:val="22"/>
        </w:rPr>
        <w:t xml:space="preserve">Construction d'environ 280 logements, du siège de RTE </w:t>
      </w:r>
    </w:p>
    <w:p w14:paraId="655615EC" w14:textId="77777777" w:rsidR="00341300" w:rsidRDefault="00341300" w:rsidP="00F92EB0">
      <w:pPr>
        <w:spacing w:line="259" w:lineRule="auto"/>
        <w:ind w:left="-709"/>
        <w:jc w:val="both"/>
        <w:rPr>
          <w:rFonts w:ascii="Arial" w:hAnsi="Arial" w:cs="Arial"/>
          <w:sz w:val="22"/>
          <w:szCs w:val="22"/>
        </w:rPr>
      </w:pPr>
    </w:p>
    <w:p w14:paraId="22EEE456" w14:textId="16F0EEEB" w:rsidR="008D61CB" w:rsidRDefault="00CC590B" w:rsidP="00F92EB0">
      <w:pPr>
        <w:spacing w:line="259" w:lineRule="auto"/>
        <w:ind w:left="-709"/>
        <w:jc w:val="both"/>
        <w:rPr>
          <w:rFonts w:ascii="Arial" w:hAnsi="Arial" w:cs="Arial"/>
          <w:sz w:val="22"/>
          <w:szCs w:val="22"/>
        </w:rPr>
      </w:pPr>
      <w:r>
        <w:rPr>
          <w:rFonts w:ascii="Arial" w:hAnsi="Arial" w:cs="Arial"/>
          <w:sz w:val="22"/>
          <w:szCs w:val="22"/>
        </w:rPr>
        <w:t>Il s’agit d’un p</w:t>
      </w:r>
      <w:r w:rsidR="008D61CB">
        <w:rPr>
          <w:rFonts w:ascii="Arial" w:hAnsi="Arial" w:cs="Arial"/>
          <w:sz w:val="22"/>
          <w:szCs w:val="22"/>
        </w:rPr>
        <w:t>rojet d’envergure dans un secteur moins visible du quartier, installé sur l’ancien site de la MEL</w:t>
      </w:r>
      <w:r w:rsidR="00C654F8">
        <w:rPr>
          <w:rFonts w:ascii="Arial" w:hAnsi="Arial" w:cs="Arial"/>
          <w:sz w:val="22"/>
          <w:szCs w:val="22"/>
        </w:rPr>
        <w:t>,</w:t>
      </w:r>
      <w:r w:rsidR="008D61CB">
        <w:rPr>
          <w:rFonts w:ascii="Arial" w:hAnsi="Arial" w:cs="Arial"/>
          <w:sz w:val="22"/>
          <w:szCs w:val="22"/>
        </w:rPr>
        <w:t xml:space="preserve"> qui a fait l’objet d’’une vente à un groupement d’opérateurs (VINCI et BNP Paribas)</w:t>
      </w:r>
      <w:r w:rsidR="00B93BEE">
        <w:rPr>
          <w:rFonts w:ascii="Arial" w:hAnsi="Arial" w:cs="Arial"/>
          <w:sz w:val="22"/>
          <w:szCs w:val="22"/>
        </w:rPr>
        <w:t xml:space="preserve">. </w:t>
      </w:r>
      <w:r>
        <w:rPr>
          <w:rFonts w:ascii="Arial" w:hAnsi="Arial" w:cs="Arial"/>
          <w:sz w:val="22"/>
          <w:szCs w:val="22"/>
        </w:rPr>
        <w:t xml:space="preserve"> C’est </w:t>
      </w:r>
      <w:r w:rsidR="008D61CB">
        <w:rPr>
          <w:rFonts w:ascii="Arial" w:hAnsi="Arial" w:cs="Arial"/>
          <w:sz w:val="22"/>
          <w:szCs w:val="22"/>
        </w:rPr>
        <w:t xml:space="preserve">un programme </w:t>
      </w:r>
      <w:r w:rsidR="008D61CB">
        <w:rPr>
          <w:rFonts w:ascii="Arial" w:hAnsi="Arial" w:cs="Arial"/>
          <w:sz w:val="22"/>
          <w:szCs w:val="22"/>
        </w:rPr>
        <w:lastRenderedPageBreak/>
        <w:t>mixte de logements et de bureaux, avec des voies nouvelles associées</w:t>
      </w:r>
      <w:r>
        <w:rPr>
          <w:rFonts w:ascii="Arial" w:hAnsi="Arial" w:cs="Arial"/>
          <w:sz w:val="22"/>
          <w:szCs w:val="22"/>
        </w:rPr>
        <w:t xml:space="preserve">, </w:t>
      </w:r>
      <w:r w:rsidR="008D61CB">
        <w:rPr>
          <w:rFonts w:ascii="Arial" w:hAnsi="Arial" w:cs="Arial"/>
          <w:sz w:val="22"/>
          <w:szCs w:val="22"/>
        </w:rPr>
        <w:t>qui on</w:t>
      </w:r>
      <w:r w:rsidR="00341300">
        <w:rPr>
          <w:rFonts w:ascii="Arial" w:hAnsi="Arial" w:cs="Arial"/>
          <w:sz w:val="22"/>
          <w:szCs w:val="22"/>
        </w:rPr>
        <w:t>t</w:t>
      </w:r>
      <w:r>
        <w:rPr>
          <w:rFonts w:ascii="Arial" w:hAnsi="Arial" w:cs="Arial"/>
          <w:sz w:val="22"/>
          <w:szCs w:val="22"/>
        </w:rPr>
        <w:t xml:space="preserve"> d’ailleurs</w:t>
      </w:r>
      <w:r w:rsidR="008D61CB">
        <w:rPr>
          <w:rFonts w:ascii="Arial" w:hAnsi="Arial" w:cs="Arial"/>
          <w:sz w:val="22"/>
          <w:szCs w:val="22"/>
        </w:rPr>
        <w:t xml:space="preserve"> fait</w:t>
      </w:r>
      <w:r w:rsidR="00C654F8">
        <w:rPr>
          <w:rFonts w:ascii="Arial" w:hAnsi="Arial" w:cs="Arial"/>
          <w:sz w:val="22"/>
          <w:szCs w:val="22"/>
        </w:rPr>
        <w:t xml:space="preserve"> l’o</w:t>
      </w:r>
      <w:r w:rsidR="00341300">
        <w:rPr>
          <w:rFonts w:ascii="Arial" w:hAnsi="Arial" w:cs="Arial"/>
          <w:sz w:val="22"/>
          <w:szCs w:val="22"/>
        </w:rPr>
        <w:t>b</w:t>
      </w:r>
      <w:r w:rsidR="00C654F8">
        <w:rPr>
          <w:rFonts w:ascii="Arial" w:hAnsi="Arial" w:cs="Arial"/>
          <w:sz w:val="22"/>
          <w:szCs w:val="22"/>
        </w:rPr>
        <w:t>jet</w:t>
      </w:r>
      <w:r w:rsidR="00B93BEE">
        <w:rPr>
          <w:rFonts w:ascii="Arial" w:hAnsi="Arial" w:cs="Arial"/>
          <w:sz w:val="22"/>
          <w:szCs w:val="22"/>
        </w:rPr>
        <w:t>,</w:t>
      </w:r>
      <w:r w:rsidR="008D61CB">
        <w:rPr>
          <w:rFonts w:ascii="Arial" w:hAnsi="Arial" w:cs="Arial"/>
          <w:sz w:val="22"/>
          <w:szCs w:val="22"/>
        </w:rPr>
        <w:t xml:space="preserve"> lors du dernier conseil municipal</w:t>
      </w:r>
      <w:r w:rsidR="00B93BEE">
        <w:rPr>
          <w:rFonts w:ascii="Arial" w:hAnsi="Arial" w:cs="Arial"/>
          <w:sz w:val="22"/>
          <w:szCs w:val="22"/>
        </w:rPr>
        <w:t>,</w:t>
      </w:r>
      <w:r w:rsidR="008D61CB">
        <w:rPr>
          <w:rFonts w:ascii="Arial" w:hAnsi="Arial" w:cs="Arial"/>
          <w:sz w:val="22"/>
          <w:szCs w:val="22"/>
        </w:rPr>
        <w:t xml:space="preserve"> de dénominations</w:t>
      </w:r>
      <w:r>
        <w:rPr>
          <w:rFonts w:ascii="Arial" w:hAnsi="Arial" w:cs="Arial"/>
          <w:sz w:val="22"/>
          <w:szCs w:val="22"/>
        </w:rPr>
        <w:t xml:space="preserve"> de rues/voies, </w:t>
      </w:r>
      <w:r w:rsidR="008D61CB">
        <w:rPr>
          <w:rFonts w:ascii="Arial" w:hAnsi="Arial" w:cs="Arial"/>
          <w:sz w:val="22"/>
          <w:szCs w:val="22"/>
        </w:rPr>
        <w:t>en rapport avec des noms de femmes qui ont un lien avec le quartier.</w:t>
      </w:r>
    </w:p>
    <w:p w14:paraId="437EFF89" w14:textId="77777777" w:rsidR="00B93BEE" w:rsidRDefault="00B93BEE" w:rsidP="00F92EB0">
      <w:pPr>
        <w:spacing w:line="259" w:lineRule="auto"/>
        <w:ind w:left="-709"/>
        <w:jc w:val="both"/>
        <w:rPr>
          <w:rFonts w:ascii="Arial" w:hAnsi="Arial" w:cs="Arial"/>
          <w:sz w:val="22"/>
          <w:szCs w:val="22"/>
        </w:rPr>
      </w:pPr>
    </w:p>
    <w:p w14:paraId="5CF2824A" w14:textId="6AE26662" w:rsidR="00B93BEE" w:rsidRPr="00CC590B" w:rsidRDefault="00CC590B" w:rsidP="00F92EB0">
      <w:pPr>
        <w:spacing w:line="259" w:lineRule="auto"/>
        <w:ind w:left="-709"/>
        <w:jc w:val="both"/>
        <w:rPr>
          <w:rFonts w:ascii="Arial" w:hAnsi="Arial" w:cs="Arial"/>
          <w:b/>
          <w:bCs/>
          <w:sz w:val="22"/>
          <w:szCs w:val="22"/>
        </w:rPr>
      </w:pPr>
      <w:r>
        <w:rPr>
          <w:rFonts w:ascii="Arial" w:hAnsi="Arial" w:cs="Arial"/>
          <w:b/>
          <w:bCs/>
          <w:sz w:val="22"/>
          <w:szCs w:val="22"/>
        </w:rPr>
        <w:t>Au détail, i</w:t>
      </w:r>
      <w:r w:rsidR="00B93BEE" w:rsidRPr="00CC590B">
        <w:rPr>
          <w:rFonts w:ascii="Arial" w:hAnsi="Arial" w:cs="Arial"/>
          <w:b/>
          <w:bCs/>
          <w:sz w:val="22"/>
          <w:szCs w:val="22"/>
        </w:rPr>
        <w:t>l y a différents lots :</w:t>
      </w:r>
    </w:p>
    <w:p w14:paraId="16521A36" w14:textId="77777777" w:rsidR="00B93BEE" w:rsidRDefault="00B93BEE" w:rsidP="00F92EB0">
      <w:pPr>
        <w:spacing w:line="259" w:lineRule="auto"/>
        <w:ind w:left="-709"/>
        <w:jc w:val="both"/>
        <w:rPr>
          <w:rFonts w:ascii="Arial" w:hAnsi="Arial" w:cs="Arial"/>
          <w:sz w:val="22"/>
          <w:szCs w:val="22"/>
        </w:rPr>
      </w:pPr>
    </w:p>
    <w:p w14:paraId="12FD6797" w14:textId="77777777" w:rsidR="00B93BEE" w:rsidRDefault="00B93BEE" w:rsidP="00B93BEE">
      <w:pPr>
        <w:pStyle w:val="Paragraphedeliste"/>
        <w:numPr>
          <w:ilvl w:val="0"/>
          <w:numId w:val="26"/>
        </w:numPr>
        <w:spacing w:line="259" w:lineRule="auto"/>
        <w:jc w:val="both"/>
        <w:rPr>
          <w:rFonts w:ascii="Arial" w:hAnsi="Arial" w:cs="Arial"/>
          <w:sz w:val="22"/>
          <w:szCs w:val="22"/>
        </w:rPr>
      </w:pPr>
      <w:r>
        <w:rPr>
          <w:rFonts w:ascii="Arial" w:hAnsi="Arial" w:cs="Arial"/>
          <w:sz w:val="22"/>
          <w:szCs w:val="22"/>
        </w:rPr>
        <w:t>A, B, G, E et F qui sont des bureaux</w:t>
      </w:r>
    </w:p>
    <w:p w14:paraId="1E7BC5C7" w14:textId="77777777" w:rsidR="00B93BEE" w:rsidRDefault="00B93BEE" w:rsidP="00B93BEE">
      <w:pPr>
        <w:pStyle w:val="Paragraphedeliste"/>
        <w:numPr>
          <w:ilvl w:val="0"/>
          <w:numId w:val="26"/>
        </w:numPr>
        <w:spacing w:line="259" w:lineRule="auto"/>
        <w:jc w:val="both"/>
        <w:rPr>
          <w:rFonts w:ascii="Arial" w:hAnsi="Arial" w:cs="Arial"/>
          <w:sz w:val="22"/>
          <w:szCs w:val="22"/>
        </w:rPr>
      </w:pPr>
      <w:r>
        <w:rPr>
          <w:rFonts w:ascii="Arial" w:hAnsi="Arial" w:cs="Arial"/>
          <w:sz w:val="22"/>
          <w:szCs w:val="22"/>
        </w:rPr>
        <w:t>C, D et H qui sont des logements</w:t>
      </w:r>
    </w:p>
    <w:p w14:paraId="389E45AB" w14:textId="77777777" w:rsidR="00B93BEE" w:rsidRDefault="00B93BEE" w:rsidP="00F92EB0">
      <w:pPr>
        <w:spacing w:line="259" w:lineRule="auto"/>
        <w:ind w:left="-709"/>
        <w:jc w:val="both"/>
        <w:rPr>
          <w:rFonts w:ascii="Arial" w:hAnsi="Arial" w:cs="Arial"/>
          <w:sz w:val="22"/>
          <w:szCs w:val="22"/>
        </w:rPr>
      </w:pPr>
    </w:p>
    <w:p w14:paraId="7293DC5C" w14:textId="50B106A5" w:rsidR="00B93BEE" w:rsidRDefault="00B93BEE" w:rsidP="00F92EB0">
      <w:pPr>
        <w:spacing w:line="259" w:lineRule="auto"/>
        <w:ind w:left="-709"/>
        <w:jc w:val="both"/>
        <w:rPr>
          <w:rFonts w:ascii="Arial" w:hAnsi="Arial" w:cs="Arial"/>
          <w:sz w:val="22"/>
          <w:szCs w:val="22"/>
        </w:rPr>
      </w:pPr>
      <w:r>
        <w:rPr>
          <w:rFonts w:ascii="Arial" w:hAnsi="Arial" w:cs="Arial"/>
          <w:sz w:val="22"/>
          <w:szCs w:val="22"/>
        </w:rPr>
        <w:t>Les lots A</w:t>
      </w:r>
      <w:r w:rsidR="004178AF">
        <w:rPr>
          <w:rFonts w:ascii="Arial" w:hAnsi="Arial" w:cs="Arial"/>
          <w:sz w:val="22"/>
          <w:szCs w:val="22"/>
        </w:rPr>
        <w:t xml:space="preserve">, </w:t>
      </w:r>
      <w:r>
        <w:rPr>
          <w:rFonts w:ascii="Arial" w:hAnsi="Arial" w:cs="Arial"/>
          <w:sz w:val="22"/>
          <w:szCs w:val="22"/>
        </w:rPr>
        <w:t>B</w:t>
      </w:r>
      <w:r w:rsidR="004178AF">
        <w:rPr>
          <w:rFonts w:ascii="Arial" w:hAnsi="Arial" w:cs="Arial"/>
          <w:sz w:val="22"/>
          <w:szCs w:val="22"/>
        </w:rPr>
        <w:t xml:space="preserve">, E et F </w:t>
      </w:r>
      <w:r>
        <w:rPr>
          <w:rFonts w:ascii="Arial" w:hAnsi="Arial" w:cs="Arial"/>
          <w:sz w:val="22"/>
          <w:szCs w:val="22"/>
        </w:rPr>
        <w:t xml:space="preserve">n’ont pas encore de preneurs ; projet de </w:t>
      </w:r>
      <w:r w:rsidR="004178AF">
        <w:rPr>
          <w:rFonts w:ascii="Arial" w:hAnsi="Arial" w:cs="Arial"/>
          <w:sz w:val="22"/>
          <w:szCs w:val="22"/>
        </w:rPr>
        <w:t xml:space="preserve">quasiment </w:t>
      </w:r>
      <w:r>
        <w:rPr>
          <w:rFonts w:ascii="Arial" w:hAnsi="Arial" w:cs="Arial"/>
          <w:sz w:val="22"/>
          <w:szCs w:val="22"/>
        </w:rPr>
        <w:t>60</w:t>
      </w:r>
      <w:r w:rsidR="00CC590B">
        <w:rPr>
          <w:rFonts w:ascii="Arial" w:hAnsi="Arial" w:cs="Arial"/>
          <w:sz w:val="22"/>
          <w:szCs w:val="22"/>
        </w:rPr>
        <w:t xml:space="preserve"> </w:t>
      </w:r>
      <w:r>
        <w:rPr>
          <w:rFonts w:ascii="Arial" w:hAnsi="Arial" w:cs="Arial"/>
          <w:sz w:val="22"/>
          <w:szCs w:val="22"/>
        </w:rPr>
        <w:t xml:space="preserve">000 m2 qui a été lancé par les promoteurs avant le COVID, </w:t>
      </w:r>
      <w:r w:rsidRPr="00EA2719">
        <w:rPr>
          <w:rFonts w:ascii="Arial" w:hAnsi="Arial" w:cs="Arial"/>
          <w:sz w:val="22"/>
          <w:szCs w:val="22"/>
        </w:rPr>
        <w:t>l</w:t>
      </w:r>
      <w:r w:rsidR="00D84D7D" w:rsidRPr="00EA2719">
        <w:rPr>
          <w:rFonts w:ascii="Arial" w:hAnsi="Arial" w:cs="Arial"/>
          <w:sz w:val="22"/>
          <w:szCs w:val="22"/>
        </w:rPr>
        <w:t>e groupement de promoteurs</w:t>
      </w:r>
      <w:r w:rsidRPr="00EA2719">
        <w:rPr>
          <w:rFonts w:ascii="Arial" w:hAnsi="Arial" w:cs="Arial"/>
          <w:sz w:val="22"/>
          <w:szCs w:val="22"/>
        </w:rPr>
        <w:t xml:space="preserve"> cherche à trouver </w:t>
      </w:r>
      <w:r w:rsidR="00D84D7D" w:rsidRPr="00EA2719">
        <w:rPr>
          <w:rFonts w:ascii="Arial" w:hAnsi="Arial" w:cs="Arial"/>
          <w:sz w:val="22"/>
          <w:szCs w:val="22"/>
        </w:rPr>
        <w:t>des entreprises</w:t>
      </w:r>
      <w:r w:rsidRPr="00EA2719">
        <w:rPr>
          <w:rFonts w:ascii="Arial" w:hAnsi="Arial" w:cs="Arial"/>
          <w:sz w:val="22"/>
          <w:szCs w:val="22"/>
        </w:rPr>
        <w:t xml:space="preserve"> d’intéressé</w:t>
      </w:r>
      <w:r w:rsidR="00D84D7D" w:rsidRPr="00EA2719">
        <w:rPr>
          <w:rFonts w:ascii="Arial" w:hAnsi="Arial" w:cs="Arial"/>
          <w:sz w:val="22"/>
          <w:szCs w:val="22"/>
        </w:rPr>
        <w:t>es</w:t>
      </w:r>
      <w:r w:rsidRPr="00EA2719">
        <w:rPr>
          <w:rFonts w:ascii="Arial" w:hAnsi="Arial" w:cs="Arial"/>
          <w:sz w:val="22"/>
          <w:szCs w:val="22"/>
        </w:rPr>
        <w:t xml:space="preserve"> par des bureau</w:t>
      </w:r>
      <w:r w:rsidR="00EA2719">
        <w:rPr>
          <w:rFonts w:ascii="Arial" w:hAnsi="Arial" w:cs="Arial"/>
          <w:sz w:val="22"/>
          <w:szCs w:val="22"/>
        </w:rPr>
        <w:t>x.</w:t>
      </w:r>
    </w:p>
    <w:p w14:paraId="23282B01" w14:textId="05FB449B" w:rsidR="004178AF" w:rsidRDefault="004178AF" w:rsidP="00F92EB0">
      <w:pPr>
        <w:spacing w:line="259" w:lineRule="auto"/>
        <w:ind w:left="-709"/>
        <w:jc w:val="both"/>
        <w:rPr>
          <w:rFonts w:ascii="Arial" w:hAnsi="Arial" w:cs="Arial"/>
          <w:sz w:val="22"/>
          <w:szCs w:val="22"/>
        </w:rPr>
      </w:pPr>
      <w:r>
        <w:rPr>
          <w:rFonts w:ascii="Arial" w:hAnsi="Arial" w:cs="Arial"/>
          <w:sz w:val="22"/>
          <w:szCs w:val="22"/>
        </w:rPr>
        <w:t>Concernant le lot G, qui doit être finalisé fin 2025, il doit accueillir les salariés de RTE à l’été 2026.</w:t>
      </w:r>
    </w:p>
    <w:p w14:paraId="3A9ABC6F" w14:textId="77777777" w:rsidR="004178AF" w:rsidRDefault="004178AF" w:rsidP="00F92EB0">
      <w:pPr>
        <w:spacing w:line="259" w:lineRule="auto"/>
        <w:ind w:left="-709"/>
        <w:jc w:val="both"/>
        <w:rPr>
          <w:rFonts w:ascii="Arial" w:hAnsi="Arial" w:cs="Arial"/>
          <w:sz w:val="22"/>
          <w:szCs w:val="22"/>
        </w:rPr>
      </w:pPr>
    </w:p>
    <w:p w14:paraId="1CB87326" w14:textId="77777777" w:rsidR="004178AF" w:rsidRDefault="004178AF" w:rsidP="00F92EB0">
      <w:pPr>
        <w:spacing w:line="259" w:lineRule="auto"/>
        <w:ind w:left="-709"/>
        <w:jc w:val="both"/>
        <w:rPr>
          <w:rFonts w:ascii="Arial" w:hAnsi="Arial" w:cs="Arial"/>
          <w:sz w:val="22"/>
          <w:szCs w:val="22"/>
        </w:rPr>
      </w:pPr>
      <w:r>
        <w:rPr>
          <w:rFonts w:ascii="Arial" w:hAnsi="Arial" w:cs="Arial"/>
          <w:sz w:val="22"/>
          <w:szCs w:val="22"/>
        </w:rPr>
        <w:t>Détail des lots de logements :</w:t>
      </w:r>
    </w:p>
    <w:p w14:paraId="21D85B91" w14:textId="77777777" w:rsidR="004178AF" w:rsidRDefault="004178AF" w:rsidP="00F92EB0">
      <w:pPr>
        <w:spacing w:line="259" w:lineRule="auto"/>
        <w:ind w:left="-709"/>
        <w:jc w:val="both"/>
        <w:rPr>
          <w:rFonts w:ascii="Arial" w:hAnsi="Arial" w:cs="Arial"/>
          <w:sz w:val="22"/>
          <w:szCs w:val="22"/>
        </w:rPr>
      </w:pPr>
    </w:p>
    <w:p w14:paraId="63CCB0A6" w14:textId="1085190D" w:rsidR="00B10AC7" w:rsidRPr="00B10AC7" w:rsidRDefault="00B10AC7" w:rsidP="00B10AC7">
      <w:pPr>
        <w:pStyle w:val="Paragraphedeliste"/>
        <w:numPr>
          <w:ilvl w:val="0"/>
          <w:numId w:val="26"/>
        </w:numPr>
        <w:spacing w:line="259" w:lineRule="auto"/>
        <w:jc w:val="both"/>
        <w:rPr>
          <w:rFonts w:ascii="Arial" w:hAnsi="Arial" w:cs="Arial"/>
          <w:sz w:val="22"/>
          <w:szCs w:val="22"/>
        </w:rPr>
      </w:pPr>
      <w:r w:rsidRPr="00B10AC7">
        <w:rPr>
          <w:rFonts w:ascii="Arial" w:hAnsi="Arial" w:cs="Arial"/>
          <w:sz w:val="22"/>
          <w:szCs w:val="22"/>
          <w:lang w:val="en-US"/>
        </w:rPr>
        <w:t>121</w:t>
      </w:r>
      <w:r w:rsidR="00EA2719">
        <w:rPr>
          <w:rFonts w:ascii="Arial" w:hAnsi="Arial" w:cs="Arial"/>
          <w:sz w:val="22"/>
          <w:szCs w:val="22"/>
          <w:lang w:val="en-US"/>
        </w:rPr>
        <w:t xml:space="preserve"> </w:t>
      </w:r>
      <w:r w:rsidRPr="00B10AC7">
        <w:rPr>
          <w:rFonts w:ascii="Arial" w:hAnsi="Arial" w:cs="Arial"/>
          <w:sz w:val="22"/>
          <w:szCs w:val="22"/>
          <w:lang w:val="en-US"/>
        </w:rPr>
        <w:t>logements en accession libre</w:t>
      </w:r>
    </w:p>
    <w:p w14:paraId="3EA1B71B" w14:textId="77777777" w:rsidR="00B10AC7" w:rsidRPr="00B10AC7" w:rsidRDefault="00B10AC7" w:rsidP="00B10AC7">
      <w:pPr>
        <w:pStyle w:val="Paragraphedeliste"/>
        <w:numPr>
          <w:ilvl w:val="0"/>
          <w:numId w:val="26"/>
        </w:numPr>
        <w:spacing w:line="259" w:lineRule="auto"/>
        <w:jc w:val="both"/>
        <w:rPr>
          <w:rFonts w:ascii="Arial" w:hAnsi="Arial" w:cs="Arial"/>
          <w:sz w:val="22"/>
          <w:szCs w:val="22"/>
        </w:rPr>
      </w:pPr>
      <w:r w:rsidRPr="00B10AC7">
        <w:rPr>
          <w:rFonts w:ascii="Arial" w:hAnsi="Arial" w:cs="Arial"/>
          <w:sz w:val="22"/>
          <w:szCs w:val="22"/>
          <w:lang w:val="en-US"/>
        </w:rPr>
        <w:t>102 logements en locatif social</w:t>
      </w:r>
    </w:p>
    <w:p w14:paraId="5CFA68BD" w14:textId="6462653B" w:rsidR="00B10AC7" w:rsidRPr="00B10AC7" w:rsidRDefault="00B10AC7" w:rsidP="00B10AC7">
      <w:pPr>
        <w:pStyle w:val="Paragraphedeliste"/>
        <w:numPr>
          <w:ilvl w:val="0"/>
          <w:numId w:val="26"/>
        </w:numPr>
        <w:spacing w:line="259" w:lineRule="auto"/>
        <w:jc w:val="both"/>
        <w:rPr>
          <w:rFonts w:ascii="Arial" w:hAnsi="Arial" w:cs="Arial"/>
          <w:sz w:val="22"/>
          <w:szCs w:val="22"/>
        </w:rPr>
      </w:pPr>
      <w:r w:rsidRPr="00101737">
        <w:rPr>
          <w:rFonts w:ascii="Arial" w:hAnsi="Arial" w:cs="Arial"/>
          <w:sz w:val="22"/>
          <w:szCs w:val="22"/>
        </w:rPr>
        <w:t xml:space="preserve">45 logements en BRS </w:t>
      </w:r>
      <w:r>
        <w:rPr>
          <w:rFonts w:ascii="Arial" w:hAnsi="Arial" w:cs="Arial"/>
          <w:sz w:val="22"/>
          <w:szCs w:val="22"/>
        </w:rPr>
        <w:t>Bail Réel Solidaire</w:t>
      </w:r>
    </w:p>
    <w:p w14:paraId="0D910403" w14:textId="77777777" w:rsidR="00B10AC7" w:rsidRPr="00B10AC7" w:rsidRDefault="00B10AC7" w:rsidP="00B10AC7">
      <w:pPr>
        <w:spacing w:line="259" w:lineRule="auto"/>
        <w:ind w:left="-709"/>
        <w:jc w:val="both"/>
        <w:rPr>
          <w:rFonts w:ascii="Arial" w:hAnsi="Arial" w:cs="Arial"/>
          <w:sz w:val="22"/>
          <w:szCs w:val="22"/>
        </w:rPr>
      </w:pPr>
      <w:r w:rsidRPr="00101737">
        <w:rPr>
          <w:rFonts w:ascii="Arial" w:hAnsi="Arial" w:cs="Arial"/>
          <w:b/>
          <w:bCs/>
          <w:sz w:val="22"/>
          <w:szCs w:val="22"/>
        </w:rPr>
        <w:t>Total : 268 logements</w:t>
      </w:r>
    </w:p>
    <w:p w14:paraId="3A122C56" w14:textId="77777777" w:rsidR="00B10AC7" w:rsidRPr="004178AF" w:rsidRDefault="00B10AC7" w:rsidP="00B10AC7">
      <w:pPr>
        <w:pStyle w:val="Paragraphedeliste"/>
        <w:spacing w:line="259" w:lineRule="auto"/>
        <w:ind w:left="-349"/>
        <w:jc w:val="both"/>
        <w:rPr>
          <w:rFonts w:ascii="Arial" w:hAnsi="Arial" w:cs="Arial"/>
          <w:sz w:val="22"/>
          <w:szCs w:val="22"/>
        </w:rPr>
      </w:pPr>
    </w:p>
    <w:p w14:paraId="4E2BFE46" w14:textId="0F54F2E1" w:rsidR="004178AF" w:rsidRPr="00DE7BDA" w:rsidRDefault="00CC590B" w:rsidP="00F92EB0">
      <w:pPr>
        <w:spacing w:line="259" w:lineRule="auto"/>
        <w:ind w:left="-709"/>
        <w:jc w:val="both"/>
        <w:rPr>
          <w:rFonts w:ascii="Arial" w:hAnsi="Arial" w:cs="Arial"/>
          <w:sz w:val="22"/>
          <w:szCs w:val="22"/>
        </w:rPr>
      </w:pPr>
      <w:r w:rsidRPr="00DE7BDA">
        <w:rPr>
          <w:rFonts w:ascii="Arial" w:hAnsi="Arial" w:cs="Arial"/>
          <w:sz w:val="22"/>
          <w:szCs w:val="22"/>
        </w:rPr>
        <w:t xml:space="preserve">Il y aura </w:t>
      </w:r>
      <w:r w:rsidR="004178AF" w:rsidRPr="00DE7BDA">
        <w:rPr>
          <w:rFonts w:ascii="Arial" w:hAnsi="Arial" w:cs="Arial"/>
          <w:sz w:val="22"/>
          <w:szCs w:val="22"/>
        </w:rPr>
        <w:t>des rez-de-chaussée commerciaux en partie, dont un pôle médical qui est envisagé, une crèche, un restaurant, une supérette</w:t>
      </w:r>
      <w:r w:rsidR="00D264C2" w:rsidRPr="00DE7BDA">
        <w:rPr>
          <w:rFonts w:ascii="Arial" w:hAnsi="Arial" w:cs="Arial"/>
          <w:sz w:val="22"/>
          <w:szCs w:val="22"/>
        </w:rPr>
        <w:t>. Le projet commercial n’est pas encore stabilisé et est amené à évoluer.</w:t>
      </w:r>
    </w:p>
    <w:p w14:paraId="50F70774" w14:textId="77777777" w:rsidR="00D264C2" w:rsidRPr="00DE7BDA" w:rsidRDefault="00D264C2" w:rsidP="00F92EB0">
      <w:pPr>
        <w:spacing w:line="259" w:lineRule="auto"/>
        <w:ind w:left="-709"/>
        <w:jc w:val="both"/>
        <w:rPr>
          <w:rFonts w:ascii="Arial" w:hAnsi="Arial" w:cs="Arial"/>
          <w:sz w:val="22"/>
          <w:szCs w:val="22"/>
        </w:rPr>
      </w:pPr>
    </w:p>
    <w:p w14:paraId="1D9676C8" w14:textId="71AE6362" w:rsidR="00D264C2" w:rsidRDefault="00D264C2" w:rsidP="00F92EB0">
      <w:pPr>
        <w:spacing w:line="259" w:lineRule="auto"/>
        <w:ind w:left="-709"/>
        <w:jc w:val="both"/>
        <w:rPr>
          <w:rFonts w:ascii="Arial" w:hAnsi="Arial" w:cs="Arial"/>
          <w:sz w:val="22"/>
          <w:szCs w:val="22"/>
        </w:rPr>
      </w:pPr>
      <w:r w:rsidRPr="00DE7BDA">
        <w:rPr>
          <w:rFonts w:ascii="Arial" w:hAnsi="Arial" w:cs="Arial"/>
          <w:sz w:val="22"/>
          <w:szCs w:val="22"/>
        </w:rPr>
        <w:t>Un conseiller de quartier demande s’il y aura des logements accessibles aux personnes à mobilité réduite et Mme Jabaud confirme que c’est effectivement le cas, car c’est devenu une obligation</w:t>
      </w:r>
      <w:r w:rsidR="00D84D7D">
        <w:rPr>
          <w:rFonts w:ascii="Arial" w:hAnsi="Arial" w:cs="Arial"/>
          <w:sz w:val="22"/>
          <w:szCs w:val="22"/>
        </w:rPr>
        <w:t xml:space="preserve"> nationale. </w:t>
      </w:r>
    </w:p>
    <w:p w14:paraId="38C05B29" w14:textId="77777777" w:rsidR="00D264C2" w:rsidRDefault="00D264C2" w:rsidP="00F92EB0">
      <w:pPr>
        <w:spacing w:line="259" w:lineRule="auto"/>
        <w:ind w:left="-709"/>
        <w:jc w:val="both"/>
        <w:rPr>
          <w:rFonts w:ascii="Arial" w:hAnsi="Arial" w:cs="Arial"/>
          <w:sz w:val="22"/>
          <w:szCs w:val="22"/>
        </w:rPr>
      </w:pPr>
    </w:p>
    <w:p w14:paraId="3A6CB1CC" w14:textId="5D1EAFE2" w:rsidR="00D264C2" w:rsidRDefault="00CC590B" w:rsidP="00F92EB0">
      <w:pPr>
        <w:spacing w:line="259" w:lineRule="auto"/>
        <w:ind w:left="-709"/>
        <w:jc w:val="both"/>
        <w:rPr>
          <w:rFonts w:ascii="Arial" w:hAnsi="Arial" w:cs="Arial"/>
          <w:sz w:val="22"/>
          <w:szCs w:val="22"/>
        </w:rPr>
      </w:pPr>
      <w:r>
        <w:rPr>
          <w:rFonts w:ascii="Arial" w:hAnsi="Arial" w:cs="Arial"/>
          <w:sz w:val="22"/>
          <w:szCs w:val="22"/>
        </w:rPr>
        <w:t>Il est demandé s’il y aura des places de stationnement</w:t>
      </w:r>
      <w:r w:rsidR="00EA2719">
        <w:rPr>
          <w:rFonts w:ascii="Arial" w:hAnsi="Arial" w:cs="Arial"/>
          <w:sz w:val="22"/>
          <w:szCs w:val="22"/>
        </w:rPr>
        <w:t xml:space="preserve"> </w:t>
      </w:r>
      <w:r w:rsidR="00D264C2">
        <w:rPr>
          <w:rFonts w:ascii="Arial" w:hAnsi="Arial" w:cs="Arial"/>
          <w:sz w:val="22"/>
          <w:szCs w:val="22"/>
        </w:rPr>
        <w:t>?</w:t>
      </w:r>
    </w:p>
    <w:p w14:paraId="633A013F" w14:textId="3D8128F9" w:rsidR="00D264C2" w:rsidRDefault="00D264C2" w:rsidP="00F92EB0">
      <w:pPr>
        <w:spacing w:line="259" w:lineRule="auto"/>
        <w:ind w:left="-709"/>
        <w:jc w:val="both"/>
        <w:rPr>
          <w:rFonts w:ascii="Arial" w:hAnsi="Arial" w:cs="Arial"/>
          <w:sz w:val="22"/>
          <w:szCs w:val="22"/>
        </w:rPr>
      </w:pPr>
      <w:r>
        <w:rPr>
          <w:rFonts w:ascii="Arial" w:hAnsi="Arial" w:cs="Arial"/>
          <w:sz w:val="22"/>
          <w:szCs w:val="22"/>
        </w:rPr>
        <w:t xml:space="preserve">Mme Jabaud répond </w:t>
      </w:r>
      <w:r w:rsidR="00CC590B">
        <w:rPr>
          <w:rFonts w:ascii="Arial" w:hAnsi="Arial" w:cs="Arial"/>
          <w:sz w:val="22"/>
          <w:szCs w:val="22"/>
        </w:rPr>
        <w:t>p</w:t>
      </w:r>
      <w:r>
        <w:rPr>
          <w:rFonts w:ascii="Arial" w:hAnsi="Arial" w:cs="Arial"/>
          <w:sz w:val="22"/>
          <w:szCs w:val="22"/>
        </w:rPr>
        <w:t>ar l’affirmative. Tous les lots ont des parkings de prévus avec des entrées et sorties qui sont en fonction de leurs implantations</w:t>
      </w:r>
      <w:r w:rsidR="008F53D5">
        <w:rPr>
          <w:rFonts w:ascii="Arial" w:hAnsi="Arial" w:cs="Arial"/>
          <w:sz w:val="22"/>
          <w:szCs w:val="22"/>
        </w:rPr>
        <w:t xml:space="preserve"> (</w:t>
      </w:r>
      <w:r>
        <w:rPr>
          <w:rFonts w:ascii="Arial" w:hAnsi="Arial" w:cs="Arial"/>
          <w:sz w:val="22"/>
          <w:szCs w:val="22"/>
        </w:rPr>
        <w:t>par exemple pour le lot H, une entrée/sortie qui donnera sur la rue du Ballon</w:t>
      </w:r>
      <w:r w:rsidR="008F53D5">
        <w:rPr>
          <w:rFonts w:ascii="Arial" w:hAnsi="Arial" w:cs="Arial"/>
          <w:sz w:val="22"/>
          <w:szCs w:val="22"/>
        </w:rPr>
        <w:t>) et qui vont par ailleurs faire l’objet de travaux par la</w:t>
      </w:r>
      <w:r w:rsidR="00D84D7D">
        <w:rPr>
          <w:rFonts w:ascii="Arial" w:hAnsi="Arial" w:cs="Arial"/>
          <w:sz w:val="22"/>
          <w:szCs w:val="22"/>
        </w:rPr>
        <w:t xml:space="preserve"> MEL</w:t>
      </w:r>
      <w:r w:rsidR="008F53D5">
        <w:rPr>
          <w:rFonts w:ascii="Arial" w:hAnsi="Arial" w:cs="Arial"/>
          <w:sz w:val="22"/>
          <w:szCs w:val="22"/>
        </w:rPr>
        <w:t>.</w:t>
      </w:r>
    </w:p>
    <w:p w14:paraId="2D59318F" w14:textId="77777777" w:rsidR="008F53D5" w:rsidRDefault="008F53D5" w:rsidP="00F92EB0">
      <w:pPr>
        <w:spacing w:line="259" w:lineRule="auto"/>
        <w:ind w:left="-709"/>
        <w:jc w:val="both"/>
        <w:rPr>
          <w:rFonts w:ascii="Arial" w:hAnsi="Arial" w:cs="Arial"/>
          <w:sz w:val="22"/>
          <w:szCs w:val="22"/>
        </w:rPr>
      </w:pPr>
    </w:p>
    <w:p w14:paraId="69203DEF" w14:textId="0A85DE05" w:rsidR="00A81493" w:rsidRPr="00DE7BDA" w:rsidRDefault="008F53D5" w:rsidP="00F92EB0">
      <w:pPr>
        <w:spacing w:line="259" w:lineRule="auto"/>
        <w:ind w:left="-709"/>
        <w:jc w:val="both"/>
        <w:rPr>
          <w:rFonts w:ascii="Arial" w:hAnsi="Arial" w:cs="Arial"/>
          <w:sz w:val="22"/>
          <w:szCs w:val="22"/>
        </w:rPr>
      </w:pPr>
      <w:r w:rsidRPr="00DE7BDA">
        <w:rPr>
          <w:rFonts w:ascii="Arial" w:hAnsi="Arial" w:cs="Arial"/>
          <w:sz w:val="22"/>
          <w:szCs w:val="22"/>
        </w:rPr>
        <w:t>Un conseiller demande si, avec l’arrivée de nombreuses familles, le service éducation de la Ville de Lille est en lien pour permettre à ce que tous ces enfants soient scolarisés dans les meilleures conditions ?</w:t>
      </w:r>
    </w:p>
    <w:p w14:paraId="1345C5F2" w14:textId="7D4E58B9" w:rsidR="00A81493" w:rsidRPr="00DE7BDA" w:rsidRDefault="00A81493" w:rsidP="00F92EB0">
      <w:pPr>
        <w:spacing w:line="259" w:lineRule="auto"/>
        <w:ind w:left="-709"/>
        <w:jc w:val="both"/>
        <w:rPr>
          <w:rFonts w:ascii="Arial" w:hAnsi="Arial" w:cs="Arial"/>
          <w:sz w:val="22"/>
          <w:szCs w:val="22"/>
        </w:rPr>
      </w:pPr>
      <w:r w:rsidRPr="00DE7BDA">
        <w:rPr>
          <w:rFonts w:ascii="Arial" w:hAnsi="Arial" w:cs="Arial"/>
          <w:sz w:val="22"/>
          <w:szCs w:val="22"/>
        </w:rPr>
        <w:t>Mme Jabaud confirme que la Ville de Lille est en train de travailler sur cette prospective scolaire.</w:t>
      </w:r>
    </w:p>
    <w:p w14:paraId="2FA0925D" w14:textId="670C6D20" w:rsidR="00A81493" w:rsidRPr="00DE7BDA" w:rsidRDefault="00A81493" w:rsidP="00F92EB0">
      <w:pPr>
        <w:spacing w:line="259" w:lineRule="auto"/>
        <w:ind w:left="-709"/>
        <w:jc w:val="both"/>
        <w:rPr>
          <w:rFonts w:ascii="Arial" w:hAnsi="Arial" w:cs="Arial"/>
          <w:sz w:val="22"/>
          <w:szCs w:val="22"/>
        </w:rPr>
      </w:pPr>
      <w:r w:rsidRPr="00DE7BDA">
        <w:rPr>
          <w:rFonts w:ascii="Arial" w:hAnsi="Arial" w:cs="Arial"/>
          <w:sz w:val="22"/>
          <w:szCs w:val="22"/>
        </w:rPr>
        <w:t xml:space="preserve">Mme Morell-Sampol explique que les écoles du quartier sont plutôt confrontées </w:t>
      </w:r>
      <w:r w:rsidR="00CC590B" w:rsidRPr="00DE7BDA">
        <w:rPr>
          <w:rFonts w:ascii="Arial" w:hAnsi="Arial" w:cs="Arial"/>
          <w:sz w:val="22"/>
          <w:szCs w:val="22"/>
        </w:rPr>
        <w:t xml:space="preserve">actuellement </w:t>
      </w:r>
      <w:r w:rsidRPr="00DE7BDA">
        <w:rPr>
          <w:rFonts w:ascii="Arial" w:hAnsi="Arial" w:cs="Arial"/>
          <w:sz w:val="22"/>
          <w:szCs w:val="22"/>
        </w:rPr>
        <w:t>à un problème de fermeture de classes et l’arrivée de familles avec enfants est aussi une façon de lutter contre</w:t>
      </w:r>
      <w:r w:rsidR="00CC590B" w:rsidRPr="00DE7BDA">
        <w:rPr>
          <w:rFonts w:ascii="Arial" w:hAnsi="Arial" w:cs="Arial"/>
          <w:sz w:val="22"/>
          <w:szCs w:val="22"/>
        </w:rPr>
        <w:t xml:space="preserve"> ces fermetures</w:t>
      </w:r>
      <w:r w:rsidRPr="00DE7BDA">
        <w:rPr>
          <w:rFonts w:ascii="Arial" w:hAnsi="Arial" w:cs="Arial"/>
          <w:sz w:val="22"/>
          <w:szCs w:val="22"/>
        </w:rPr>
        <w:t xml:space="preserve">. En effet, à chaque fois qu’il y a des conseils d’écoles, la </w:t>
      </w:r>
      <w:r w:rsidR="00EA2719">
        <w:rPr>
          <w:rFonts w:ascii="Arial" w:hAnsi="Arial" w:cs="Arial"/>
          <w:sz w:val="22"/>
          <w:szCs w:val="22"/>
        </w:rPr>
        <w:t>V</w:t>
      </w:r>
      <w:r w:rsidRPr="00DE7BDA">
        <w:rPr>
          <w:rFonts w:ascii="Arial" w:hAnsi="Arial" w:cs="Arial"/>
          <w:sz w:val="22"/>
          <w:szCs w:val="22"/>
        </w:rPr>
        <w:t>ille rappelle au représentant de l’</w:t>
      </w:r>
      <w:r w:rsidR="007A13DE">
        <w:rPr>
          <w:rFonts w:ascii="Arial" w:hAnsi="Arial" w:cs="Arial"/>
          <w:sz w:val="22"/>
          <w:szCs w:val="22"/>
        </w:rPr>
        <w:t>E</w:t>
      </w:r>
      <w:r w:rsidRPr="00DE7BDA">
        <w:rPr>
          <w:rFonts w:ascii="Arial" w:hAnsi="Arial" w:cs="Arial"/>
          <w:sz w:val="22"/>
          <w:szCs w:val="22"/>
        </w:rPr>
        <w:t>ducation nationale que</w:t>
      </w:r>
      <w:r w:rsidR="00CC590B" w:rsidRPr="00DE7BDA">
        <w:rPr>
          <w:rFonts w:ascii="Arial" w:hAnsi="Arial" w:cs="Arial"/>
          <w:sz w:val="22"/>
          <w:szCs w:val="22"/>
        </w:rPr>
        <w:t xml:space="preserve">, </w:t>
      </w:r>
      <w:r w:rsidRPr="00DE7BDA">
        <w:rPr>
          <w:rFonts w:ascii="Arial" w:hAnsi="Arial" w:cs="Arial"/>
          <w:sz w:val="22"/>
          <w:szCs w:val="22"/>
        </w:rPr>
        <w:t>comme il y a ce projet dans le quartier, fermer une classe pour un an ou deux</w:t>
      </w:r>
      <w:r w:rsidR="00C654F8" w:rsidRPr="00DE7BDA">
        <w:rPr>
          <w:rFonts w:ascii="Arial" w:hAnsi="Arial" w:cs="Arial"/>
          <w:sz w:val="22"/>
          <w:szCs w:val="22"/>
        </w:rPr>
        <w:t xml:space="preserve"> n’est pas justifié.</w:t>
      </w:r>
    </w:p>
    <w:p w14:paraId="13E7E38A" w14:textId="77777777" w:rsidR="00C654F8" w:rsidRPr="00DE7BDA" w:rsidRDefault="00C654F8" w:rsidP="00F92EB0">
      <w:pPr>
        <w:spacing w:line="259" w:lineRule="auto"/>
        <w:ind w:left="-709"/>
        <w:jc w:val="both"/>
        <w:rPr>
          <w:rFonts w:ascii="Arial" w:hAnsi="Arial" w:cs="Arial"/>
          <w:sz w:val="22"/>
          <w:szCs w:val="22"/>
        </w:rPr>
      </w:pPr>
    </w:p>
    <w:p w14:paraId="3D33789D" w14:textId="57836513" w:rsidR="00C654F8" w:rsidRPr="00DE7BDA" w:rsidRDefault="00C654F8" w:rsidP="00F92EB0">
      <w:pPr>
        <w:spacing w:line="259" w:lineRule="auto"/>
        <w:ind w:left="-709"/>
        <w:jc w:val="both"/>
        <w:rPr>
          <w:rFonts w:ascii="Arial" w:hAnsi="Arial" w:cs="Arial"/>
          <w:sz w:val="22"/>
          <w:szCs w:val="22"/>
        </w:rPr>
      </w:pPr>
      <w:r w:rsidRPr="00DE7BDA">
        <w:rPr>
          <w:rFonts w:ascii="Arial" w:hAnsi="Arial" w:cs="Arial"/>
          <w:sz w:val="22"/>
          <w:szCs w:val="22"/>
        </w:rPr>
        <w:t>Un conseiller de quartier demande quelle école sera concernée par l’arrivée de tous ces nouveaux écoliers ?</w:t>
      </w:r>
    </w:p>
    <w:p w14:paraId="6F4DE195" w14:textId="3A96EB19" w:rsidR="00C654F8" w:rsidRPr="00DE7BDA" w:rsidRDefault="00C654F8" w:rsidP="00F92EB0">
      <w:pPr>
        <w:spacing w:line="259" w:lineRule="auto"/>
        <w:ind w:left="-709"/>
        <w:jc w:val="both"/>
        <w:rPr>
          <w:rFonts w:ascii="Arial" w:hAnsi="Arial" w:cs="Arial"/>
          <w:sz w:val="22"/>
          <w:szCs w:val="22"/>
        </w:rPr>
      </w:pPr>
      <w:r w:rsidRPr="00DE7BDA">
        <w:rPr>
          <w:rFonts w:ascii="Arial" w:hAnsi="Arial" w:cs="Arial"/>
          <w:sz w:val="22"/>
          <w:szCs w:val="22"/>
        </w:rPr>
        <w:t>Mme Morell-Sampol répond que la plus proche est Dondaines-Dupleix.</w:t>
      </w:r>
    </w:p>
    <w:p w14:paraId="6BD83AEF" w14:textId="77777777" w:rsidR="00C654F8" w:rsidRPr="00DE7BDA" w:rsidRDefault="00C654F8" w:rsidP="00F92EB0">
      <w:pPr>
        <w:spacing w:line="259" w:lineRule="auto"/>
        <w:ind w:left="-709"/>
        <w:jc w:val="both"/>
        <w:rPr>
          <w:rFonts w:ascii="Arial" w:hAnsi="Arial" w:cs="Arial"/>
          <w:sz w:val="22"/>
          <w:szCs w:val="22"/>
        </w:rPr>
      </w:pPr>
    </w:p>
    <w:p w14:paraId="6F19F78D" w14:textId="66C9799E" w:rsidR="00C654F8" w:rsidRPr="00DE7BDA" w:rsidRDefault="00C654F8" w:rsidP="00F92EB0">
      <w:pPr>
        <w:spacing w:line="259" w:lineRule="auto"/>
        <w:ind w:left="-709"/>
        <w:jc w:val="both"/>
        <w:rPr>
          <w:rFonts w:ascii="Arial" w:hAnsi="Arial" w:cs="Arial"/>
          <w:sz w:val="22"/>
          <w:szCs w:val="22"/>
        </w:rPr>
      </w:pPr>
      <w:r w:rsidRPr="00DE7BDA">
        <w:rPr>
          <w:rFonts w:ascii="Arial" w:hAnsi="Arial" w:cs="Arial"/>
          <w:sz w:val="22"/>
          <w:szCs w:val="22"/>
        </w:rPr>
        <w:t>Un conseiller de quartier demande ce qu’il en est de la hauteur des logements qui donneront côté ville de la Madeleine ?</w:t>
      </w:r>
    </w:p>
    <w:p w14:paraId="36BF9800" w14:textId="59190777" w:rsidR="00C654F8" w:rsidRPr="00DE7BDA" w:rsidRDefault="00C654F8" w:rsidP="00F92EB0">
      <w:pPr>
        <w:spacing w:line="259" w:lineRule="auto"/>
        <w:ind w:left="-709"/>
        <w:jc w:val="both"/>
        <w:rPr>
          <w:rFonts w:ascii="Arial" w:hAnsi="Arial" w:cs="Arial"/>
          <w:sz w:val="22"/>
          <w:szCs w:val="22"/>
        </w:rPr>
      </w:pPr>
      <w:r w:rsidRPr="00DE7BDA">
        <w:rPr>
          <w:rFonts w:ascii="Arial" w:hAnsi="Arial" w:cs="Arial"/>
          <w:sz w:val="22"/>
          <w:szCs w:val="22"/>
        </w:rPr>
        <w:t>Mme Jabaud répond que les services de l’urbanisme de la Ville de Lille et de la Madeleine ont travaillé de concert pour que</w:t>
      </w:r>
      <w:r w:rsidR="00392D95" w:rsidRPr="00DE7BDA">
        <w:rPr>
          <w:rFonts w:ascii="Arial" w:hAnsi="Arial" w:cs="Arial"/>
          <w:sz w:val="22"/>
          <w:szCs w:val="22"/>
        </w:rPr>
        <w:t xml:space="preserve"> </w:t>
      </w:r>
      <w:r w:rsidRPr="00DE7BDA">
        <w:rPr>
          <w:rFonts w:ascii="Arial" w:hAnsi="Arial" w:cs="Arial"/>
          <w:sz w:val="22"/>
          <w:szCs w:val="22"/>
        </w:rPr>
        <w:t>notamment le lot H</w:t>
      </w:r>
      <w:r w:rsidR="00392D95" w:rsidRPr="00DE7BDA">
        <w:rPr>
          <w:rFonts w:ascii="Arial" w:hAnsi="Arial" w:cs="Arial"/>
          <w:sz w:val="22"/>
          <w:szCs w:val="22"/>
        </w:rPr>
        <w:t>,</w:t>
      </w:r>
      <w:r w:rsidRPr="00DE7BDA">
        <w:rPr>
          <w:rFonts w:ascii="Arial" w:hAnsi="Arial" w:cs="Arial"/>
          <w:sz w:val="22"/>
          <w:szCs w:val="22"/>
        </w:rPr>
        <w:t xml:space="preserve"> qui sera limitrophe, ne dépasse pas </w:t>
      </w:r>
      <w:r w:rsidR="00392D95" w:rsidRPr="00DE7BDA">
        <w:rPr>
          <w:rFonts w:ascii="Arial" w:hAnsi="Arial" w:cs="Arial"/>
          <w:sz w:val="22"/>
          <w:szCs w:val="22"/>
        </w:rPr>
        <w:t>une hauteur de R+3 ou R+4.</w:t>
      </w:r>
    </w:p>
    <w:p w14:paraId="2F8FA1B5" w14:textId="77777777" w:rsidR="00392D95" w:rsidRPr="00DE7BDA" w:rsidRDefault="00392D95" w:rsidP="00F92EB0">
      <w:pPr>
        <w:spacing w:line="259" w:lineRule="auto"/>
        <w:ind w:left="-709"/>
        <w:jc w:val="both"/>
        <w:rPr>
          <w:rFonts w:ascii="Arial" w:hAnsi="Arial" w:cs="Arial"/>
          <w:sz w:val="22"/>
          <w:szCs w:val="22"/>
        </w:rPr>
      </w:pPr>
    </w:p>
    <w:p w14:paraId="4DA362FF" w14:textId="14887B2F" w:rsidR="00392D95" w:rsidRPr="00DE7BDA" w:rsidRDefault="00392D95" w:rsidP="00F92EB0">
      <w:pPr>
        <w:spacing w:line="259" w:lineRule="auto"/>
        <w:ind w:left="-709"/>
        <w:jc w:val="both"/>
        <w:rPr>
          <w:rFonts w:ascii="Arial" w:hAnsi="Arial" w:cs="Arial"/>
          <w:sz w:val="22"/>
          <w:szCs w:val="22"/>
        </w:rPr>
      </w:pPr>
      <w:r w:rsidRPr="00DE7BDA">
        <w:rPr>
          <w:rFonts w:ascii="Arial" w:hAnsi="Arial" w:cs="Arial"/>
          <w:sz w:val="22"/>
          <w:szCs w:val="22"/>
        </w:rPr>
        <w:t>Un conseiller de quartier parle des bureaux et s’interroge sur la pertinence d’en construire, prenant pour exemple</w:t>
      </w:r>
      <w:r w:rsidR="00B10AC7" w:rsidRPr="00DE7BDA">
        <w:rPr>
          <w:rFonts w:ascii="Arial" w:hAnsi="Arial" w:cs="Arial"/>
          <w:sz w:val="22"/>
          <w:szCs w:val="22"/>
        </w:rPr>
        <w:t>s</w:t>
      </w:r>
      <w:r w:rsidRPr="00DE7BDA">
        <w:rPr>
          <w:rFonts w:ascii="Arial" w:hAnsi="Arial" w:cs="Arial"/>
          <w:sz w:val="22"/>
          <w:szCs w:val="22"/>
        </w:rPr>
        <w:t xml:space="preserve"> ceux déjà existants (par exemple porte de Valenciennes et autour </w:t>
      </w:r>
      <w:r w:rsidR="00465A95" w:rsidRPr="00DE7BDA">
        <w:rPr>
          <w:rFonts w:ascii="Arial" w:hAnsi="Arial" w:cs="Arial"/>
          <w:sz w:val="22"/>
          <w:szCs w:val="22"/>
        </w:rPr>
        <w:t>d’Euralille</w:t>
      </w:r>
      <w:r w:rsidRPr="00DE7BDA">
        <w:rPr>
          <w:rFonts w:ascii="Arial" w:hAnsi="Arial" w:cs="Arial"/>
          <w:sz w:val="22"/>
          <w:szCs w:val="22"/>
        </w:rPr>
        <w:t>) et qui ne trouvent pas preneurs.</w:t>
      </w:r>
      <w:r w:rsidR="00CC590B" w:rsidRPr="00DE7BDA">
        <w:rPr>
          <w:rFonts w:ascii="Arial" w:hAnsi="Arial" w:cs="Arial"/>
          <w:sz w:val="22"/>
          <w:szCs w:val="22"/>
        </w:rPr>
        <w:t xml:space="preserve"> </w:t>
      </w:r>
      <w:r w:rsidRPr="00DE7BDA">
        <w:rPr>
          <w:rFonts w:ascii="Arial" w:hAnsi="Arial" w:cs="Arial"/>
          <w:sz w:val="22"/>
          <w:szCs w:val="22"/>
        </w:rPr>
        <w:t>Il existe à Lille des quartiers fortement pourvus en bureaux inutilisés avec des cellules commerciales en friche,</w:t>
      </w:r>
      <w:r w:rsidR="00EA2719">
        <w:rPr>
          <w:rFonts w:ascii="Arial" w:hAnsi="Arial" w:cs="Arial"/>
          <w:sz w:val="22"/>
          <w:szCs w:val="22"/>
        </w:rPr>
        <w:t xml:space="preserve"> ce</w:t>
      </w:r>
      <w:r w:rsidRPr="00DE7BDA">
        <w:rPr>
          <w:rFonts w:ascii="Arial" w:hAnsi="Arial" w:cs="Arial"/>
          <w:sz w:val="22"/>
          <w:szCs w:val="22"/>
        </w:rPr>
        <w:t xml:space="preserve"> qui</w:t>
      </w:r>
      <w:r w:rsidR="00CC590B" w:rsidRPr="00DE7BDA">
        <w:rPr>
          <w:rFonts w:ascii="Arial" w:hAnsi="Arial" w:cs="Arial"/>
          <w:sz w:val="22"/>
          <w:szCs w:val="22"/>
        </w:rPr>
        <w:t xml:space="preserve">, </w:t>
      </w:r>
      <w:r w:rsidRPr="00DE7BDA">
        <w:rPr>
          <w:rFonts w:ascii="Arial" w:hAnsi="Arial" w:cs="Arial"/>
          <w:sz w:val="22"/>
          <w:szCs w:val="22"/>
        </w:rPr>
        <w:t>pour les habitants</w:t>
      </w:r>
      <w:r w:rsidR="00CC590B" w:rsidRPr="00DE7BDA">
        <w:rPr>
          <w:rFonts w:ascii="Arial" w:hAnsi="Arial" w:cs="Arial"/>
          <w:sz w:val="22"/>
          <w:szCs w:val="22"/>
        </w:rPr>
        <w:t>,</w:t>
      </w:r>
      <w:r w:rsidRPr="00DE7BDA">
        <w:rPr>
          <w:rFonts w:ascii="Arial" w:hAnsi="Arial" w:cs="Arial"/>
          <w:sz w:val="22"/>
          <w:szCs w:val="22"/>
        </w:rPr>
        <w:t xml:space="preserve"> n’offre pas </w:t>
      </w:r>
      <w:r w:rsidR="00CC590B" w:rsidRPr="00DE7BDA">
        <w:rPr>
          <w:rFonts w:ascii="Arial" w:hAnsi="Arial" w:cs="Arial"/>
          <w:sz w:val="22"/>
          <w:szCs w:val="22"/>
        </w:rPr>
        <w:t>de plus-value en terme</w:t>
      </w:r>
      <w:r w:rsidR="007A13DE">
        <w:rPr>
          <w:rFonts w:ascii="Arial" w:hAnsi="Arial" w:cs="Arial"/>
          <w:sz w:val="22"/>
          <w:szCs w:val="22"/>
        </w:rPr>
        <w:t>s</w:t>
      </w:r>
      <w:r w:rsidR="00CC590B" w:rsidRPr="00DE7BDA">
        <w:rPr>
          <w:rFonts w:ascii="Arial" w:hAnsi="Arial" w:cs="Arial"/>
          <w:sz w:val="22"/>
          <w:szCs w:val="22"/>
        </w:rPr>
        <w:t xml:space="preserve"> de cadre de vie</w:t>
      </w:r>
      <w:r w:rsidRPr="00DE7BDA">
        <w:rPr>
          <w:rFonts w:ascii="Arial" w:hAnsi="Arial" w:cs="Arial"/>
          <w:sz w:val="22"/>
          <w:szCs w:val="22"/>
        </w:rPr>
        <w:t>.</w:t>
      </w:r>
    </w:p>
    <w:p w14:paraId="4E311F55" w14:textId="5E967C0D" w:rsidR="00392D95" w:rsidRDefault="00392D95" w:rsidP="00F92EB0">
      <w:pPr>
        <w:spacing w:line="259" w:lineRule="auto"/>
        <w:ind w:left="-709"/>
        <w:jc w:val="both"/>
        <w:rPr>
          <w:rFonts w:ascii="Arial" w:hAnsi="Arial" w:cs="Arial"/>
          <w:sz w:val="22"/>
          <w:szCs w:val="22"/>
        </w:rPr>
      </w:pPr>
      <w:r w:rsidRPr="00DE7BDA">
        <w:rPr>
          <w:rFonts w:ascii="Arial" w:hAnsi="Arial" w:cs="Arial"/>
          <w:sz w:val="22"/>
          <w:szCs w:val="22"/>
        </w:rPr>
        <w:lastRenderedPageBreak/>
        <w:t xml:space="preserve">Mme Jabaud répond qu’elle </w:t>
      </w:r>
      <w:r w:rsidR="00CC590B" w:rsidRPr="00DE7BDA">
        <w:rPr>
          <w:rFonts w:ascii="Arial" w:hAnsi="Arial" w:cs="Arial"/>
          <w:sz w:val="22"/>
          <w:szCs w:val="22"/>
        </w:rPr>
        <w:t xml:space="preserve">partage cette réflexion. Pour autant, elle </w:t>
      </w:r>
      <w:r w:rsidRPr="00DE7BDA">
        <w:rPr>
          <w:rFonts w:ascii="Arial" w:hAnsi="Arial" w:cs="Arial"/>
          <w:sz w:val="22"/>
          <w:szCs w:val="22"/>
        </w:rPr>
        <w:t>rappel</w:t>
      </w:r>
      <w:r w:rsidR="00CC590B" w:rsidRPr="00DE7BDA">
        <w:rPr>
          <w:rFonts w:ascii="Arial" w:hAnsi="Arial" w:cs="Arial"/>
          <w:sz w:val="22"/>
          <w:szCs w:val="22"/>
        </w:rPr>
        <w:t>le</w:t>
      </w:r>
      <w:r w:rsidRPr="00DE7BDA">
        <w:rPr>
          <w:rFonts w:ascii="Arial" w:hAnsi="Arial" w:cs="Arial"/>
          <w:sz w:val="22"/>
          <w:szCs w:val="22"/>
        </w:rPr>
        <w:t xml:space="preserve"> que la Ville n’est pas propriétaire et que</w:t>
      </w:r>
      <w:r w:rsidR="00CC590B" w:rsidRPr="00DE7BDA">
        <w:rPr>
          <w:rFonts w:ascii="Arial" w:hAnsi="Arial" w:cs="Arial"/>
          <w:sz w:val="22"/>
          <w:szCs w:val="22"/>
        </w:rPr>
        <w:t>,</w:t>
      </w:r>
      <w:r w:rsidRPr="00DE7BDA">
        <w:rPr>
          <w:rFonts w:ascii="Arial" w:hAnsi="Arial" w:cs="Arial"/>
          <w:sz w:val="22"/>
          <w:szCs w:val="22"/>
        </w:rPr>
        <w:t xml:space="preserve"> lorsqu’elle rencontre les promoteurs</w:t>
      </w:r>
      <w:r w:rsidR="00CC590B" w:rsidRPr="00DE7BDA">
        <w:rPr>
          <w:rFonts w:ascii="Arial" w:hAnsi="Arial" w:cs="Arial"/>
          <w:sz w:val="22"/>
          <w:szCs w:val="22"/>
        </w:rPr>
        <w:t>,</w:t>
      </w:r>
      <w:r w:rsidRPr="00DE7BDA">
        <w:rPr>
          <w:rFonts w:ascii="Arial" w:hAnsi="Arial" w:cs="Arial"/>
          <w:sz w:val="22"/>
          <w:szCs w:val="22"/>
        </w:rPr>
        <w:t xml:space="preserve"> </w:t>
      </w:r>
      <w:r w:rsidR="002D7E74" w:rsidRPr="00DE7BDA">
        <w:rPr>
          <w:rFonts w:ascii="Arial" w:hAnsi="Arial" w:cs="Arial"/>
          <w:sz w:val="22"/>
          <w:szCs w:val="22"/>
        </w:rPr>
        <w:t>elle les alerte sur cette problématique, sans pouvoir toutefois infléchir leur décision.</w:t>
      </w:r>
    </w:p>
    <w:p w14:paraId="7865AA93" w14:textId="77777777" w:rsidR="002D7E74" w:rsidRDefault="002D7E74" w:rsidP="00F92EB0">
      <w:pPr>
        <w:spacing w:line="259" w:lineRule="auto"/>
        <w:ind w:left="-709"/>
        <w:jc w:val="both"/>
        <w:rPr>
          <w:rFonts w:ascii="Arial" w:hAnsi="Arial" w:cs="Arial"/>
          <w:sz w:val="22"/>
          <w:szCs w:val="22"/>
        </w:rPr>
      </w:pPr>
    </w:p>
    <w:p w14:paraId="12A43A71" w14:textId="3C7DF2D5" w:rsidR="002D7E74" w:rsidRDefault="002D7E74" w:rsidP="00F92EB0">
      <w:pPr>
        <w:spacing w:line="259" w:lineRule="auto"/>
        <w:ind w:left="-709"/>
        <w:jc w:val="both"/>
        <w:rPr>
          <w:rFonts w:ascii="Arial" w:hAnsi="Arial" w:cs="Arial"/>
          <w:sz w:val="22"/>
          <w:szCs w:val="22"/>
        </w:rPr>
      </w:pPr>
      <w:r>
        <w:rPr>
          <w:rFonts w:ascii="Arial" w:hAnsi="Arial" w:cs="Arial"/>
          <w:sz w:val="22"/>
          <w:szCs w:val="22"/>
        </w:rPr>
        <w:t xml:space="preserve">Un conseiller de quartier demande si la </w:t>
      </w:r>
      <w:r w:rsidR="007A13DE">
        <w:rPr>
          <w:rFonts w:ascii="Arial" w:hAnsi="Arial" w:cs="Arial"/>
          <w:sz w:val="22"/>
          <w:szCs w:val="22"/>
        </w:rPr>
        <w:t>V</w:t>
      </w:r>
      <w:r>
        <w:rPr>
          <w:rFonts w:ascii="Arial" w:hAnsi="Arial" w:cs="Arial"/>
          <w:sz w:val="22"/>
          <w:szCs w:val="22"/>
        </w:rPr>
        <w:t xml:space="preserve">ille de </w:t>
      </w:r>
      <w:r w:rsidR="007A13DE">
        <w:rPr>
          <w:rFonts w:ascii="Arial" w:hAnsi="Arial" w:cs="Arial"/>
          <w:sz w:val="22"/>
          <w:szCs w:val="22"/>
        </w:rPr>
        <w:t>Lille</w:t>
      </w:r>
      <w:r w:rsidR="004479C0" w:rsidRPr="004479C0">
        <w:rPr>
          <w:rFonts w:ascii="Arial" w:hAnsi="Arial" w:cs="Arial"/>
          <w:sz w:val="22"/>
          <w:szCs w:val="22"/>
        </w:rPr>
        <w:t xml:space="preserve"> </w:t>
      </w:r>
      <w:r w:rsidR="004479C0">
        <w:rPr>
          <w:rFonts w:ascii="Arial" w:hAnsi="Arial" w:cs="Arial"/>
          <w:sz w:val="22"/>
          <w:szCs w:val="22"/>
        </w:rPr>
        <w:t>a réussi à influencer les promoteurs</w:t>
      </w:r>
      <w:r>
        <w:rPr>
          <w:rFonts w:ascii="Arial" w:hAnsi="Arial" w:cs="Arial"/>
          <w:sz w:val="22"/>
          <w:szCs w:val="22"/>
        </w:rPr>
        <w:t>, eu</w:t>
      </w:r>
      <w:r w:rsidR="00B10AC7">
        <w:rPr>
          <w:rFonts w:ascii="Arial" w:hAnsi="Arial" w:cs="Arial"/>
          <w:sz w:val="22"/>
          <w:szCs w:val="22"/>
        </w:rPr>
        <w:t xml:space="preserve"> </w:t>
      </w:r>
      <w:r>
        <w:rPr>
          <w:rFonts w:ascii="Arial" w:hAnsi="Arial" w:cs="Arial"/>
          <w:sz w:val="22"/>
          <w:szCs w:val="22"/>
        </w:rPr>
        <w:t>égard à ses prétentions politiques</w:t>
      </w:r>
      <w:r w:rsidR="004479C0">
        <w:rPr>
          <w:rFonts w:ascii="Arial" w:hAnsi="Arial" w:cs="Arial"/>
          <w:sz w:val="22"/>
          <w:szCs w:val="22"/>
        </w:rPr>
        <w:t xml:space="preserve"> notamment en termes de pourcentage de logements sociaux,</w:t>
      </w:r>
    </w:p>
    <w:p w14:paraId="75892950" w14:textId="06542D94" w:rsidR="002D7E74" w:rsidRDefault="002D7E74" w:rsidP="00F92EB0">
      <w:pPr>
        <w:spacing w:line="259" w:lineRule="auto"/>
        <w:ind w:left="-709"/>
        <w:jc w:val="both"/>
        <w:rPr>
          <w:rFonts w:ascii="Arial" w:hAnsi="Arial" w:cs="Arial"/>
          <w:sz w:val="22"/>
          <w:szCs w:val="22"/>
        </w:rPr>
      </w:pPr>
      <w:r>
        <w:rPr>
          <w:rFonts w:ascii="Arial" w:hAnsi="Arial" w:cs="Arial"/>
          <w:sz w:val="22"/>
          <w:szCs w:val="22"/>
        </w:rPr>
        <w:t xml:space="preserve">Mme Jabaud explique que le travail de toutes les directions de la </w:t>
      </w:r>
      <w:r w:rsidR="007A13DE">
        <w:rPr>
          <w:rFonts w:ascii="Arial" w:hAnsi="Arial" w:cs="Arial"/>
          <w:sz w:val="22"/>
          <w:szCs w:val="22"/>
        </w:rPr>
        <w:t>V</w:t>
      </w:r>
      <w:r>
        <w:rPr>
          <w:rFonts w:ascii="Arial" w:hAnsi="Arial" w:cs="Arial"/>
          <w:sz w:val="22"/>
          <w:szCs w:val="22"/>
        </w:rPr>
        <w:t>ille</w:t>
      </w:r>
      <w:r w:rsidR="00CC590B">
        <w:rPr>
          <w:rFonts w:ascii="Arial" w:hAnsi="Arial" w:cs="Arial"/>
          <w:sz w:val="22"/>
          <w:szCs w:val="22"/>
        </w:rPr>
        <w:t xml:space="preserve">, </w:t>
      </w:r>
      <w:r>
        <w:rPr>
          <w:rFonts w:ascii="Arial" w:hAnsi="Arial" w:cs="Arial"/>
          <w:sz w:val="22"/>
          <w:szCs w:val="22"/>
        </w:rPr>
        <w:t>et notamment celles de l’urbanisme et de l’habitat</w:t>
      </w:r>
      <w:r w:rsidR="00CC590B">
        <w:rPr>
          <w:rFonts w:ascii="Arial" w:hAnsi="Arial" w:cs="Arial"/>
          <w:sz w:val="22"/>
          <w:szCs w:val="22"/>
        </w:rPr>
        <w:t>,</w:t>
      </w:r>
      <w:r>
        <w:rPr>
          <w:rFonts w:ascii="Arial" w:hAnsi="Arial" w:cs="Arial"/>
          <w:sz w:val="22"/>
          <w:szCs w:val="22"/>
        </w:rPr>
        <w:t xml:space="preserve"> est de faire le lien entre les élus et les architectes promoteurs pour </w:t>
      </w:r>
      <w:r w:rsidRPr="007A13DE">
        <w:rPr>
          <w:rFonts w:ascii="Arial" w:hAnsi="Arial" w:cs="Arial"/>
          <w:sz w:val="22"/>
          <w:szCs w:val="22"/>
        </w:rPr>
        <w:t xml:space="preserve">parvenir à un projet qui </w:t>
      </w:r>
      <w:r w:rsidR="007A13DE">
        <w:rPr>
          <w:rFonts w:ascii="Arial" w:hAnsi="Arial" w:cs="Arial"/>
          <w:sz w:val="22"/>
          <w:szCs w:val="22"/>
        </w:rPr>
        <w:t>corresponde aux demandes et aux besoins de la Ville de Lille.</w:t>
      </w:r>
      <w:r w:rsidR="002135ED">
        <w:rPr>
          <w:rFonts w:ascii="Arial" w:hAnsi="Arial" w:cs="Arial"/>
          <w:sz w:val="22"/>
          <w:szCs w:val="22"/>
        </w:rPr>
        <w:t xml:space="preserve"> </w:t>
      </w:r>
      <w:r>
        <w:rPr>
          <w:rFonts w:ascii="Arial" w:hAnsi="Arial" w:cs="Arial"/>
          <w:sz w:val="22"/>
          <w:szCs w:val="22"/>
        </w:rPr>
        <w:t xml:space="preserve">Dans ce </w:t>
      </w:r>
      <w:r w:rsidR="00451566">
        <w:rPr>
          <w:rFonts w:ascii="Arial" w:hAnsi="Arial" w:cs="Arial"/>
          <w:sz w:val="22"/>
          <w:szCs w:val="22"/>
        </w:rPr>
        <w:t>cadre-là</w:t>
      </w:r>
      <w:r>
        <w:rPr>
          <w:rFonts w:ascii="Arial" w:hAnsi="Arial" w:cs="Arial"/>
          <w:sz w:val="22"/>
          <w:szCs w:val="22"/>
        </w:rPr>
        <w:t>,</w:t>
      </w:r>
      <w:r w:rsidR="00B4608C">
        <w:rPr>
          <w:rFonts w:ascii="Arial" w:hAnsi="Arial" w:cs="Arial"/>
          <w:sz w:val="22"/>
          <w:szCs w:val="22"/>
        </w:rPr>
        <w:t xml:space="preserve"> </w:t>
      </w:r>
      <w:r>
        <w:rPr>
          <w:rFonts w:ascii="Arial" w:hAnsi="Arial" w:cs="Arial"/>
          <w:sz w:val="22"/>
          <w:szCs w:val="22"/>
        </w:rPr>
        <w:t xml:space="preserve">il y a </w:t>
      </w:r>
      <w:r w:rsidR="00B4608C">
        <w:rPr>
          <w:rFonts w:ascii="Arial" w:hAnsi="Arial" w:cs="Arial"/>
          <w:sz w:val="22"/>
          <w:szCs w:val="22"/>
        </w:rPr>
        <w:t xml:space="preserve">régulièrement </w:t>
      </w:r>
      <w:r w:rsidRPr="00B4608C">
        <w:rPr>
          <w:rFonts w:ascii="Arial" w:hAnsi="Arial" w:cs="Arial"/>
          <w:sz w:val="22"/>
          <w:szCs w:val="22"/>
        </w:rPr>
        <w:t xml:space="preserve">des </w:t>
      </w:r>
      <w:r w:rsidR="007A13DE" w:rsidRPr="00B4608C">
        <w:rPr>
          <w:rFonts w:ascii="Arial" w:hAnsi="Arial" w:cs="Arial"/>
          <w:sz w:val="22"/>
          <w:szCs w:val="22"/>
        </w:rPr>
        <w:t>réun</w:t>
      </w:r>
      <w:r w:rsidRPr="00B4608C">
        <w:rPr>
          <w:rFonts w:ascii="Arial" w:hAnsi="Arial" w:cs="Arial"/>
          <w:sz w:val="22"/>
          <w:szCs w:val="22"/>
        </w:rPr>
        <w:t xml:space="preserve">ions </w:t>
      </w:r>
      <w:r w:rsidR="007A13DE" w:rsidRPr="00B4608C">
        <w:rPr>
          <w:rFonts w:ascii="Arial" w:hAnsi="Arial" w:cs="Arial"/>
          <w:sz w:val="22"/>
          <w:szCs w:val="22"/>
        </w:rPr>
        <w:t>en présence</w:t>
      </w:r>
      <w:r w:rsidRPr="00B4608C">
        <w:rPr>
          <w:rFonts w:ascii="Arial" w:hAnsi="Arial" w:cs="Arial"/>
          <w:sz w:val="22"/>
          <w:szCs w:val="22"/>
        </w:rPr>
        <w:t xml:space="preserve"> de M. Pincet</w:t>
      </w:r>
      <w:r w:rsidR="007A13DE" w:rsidRPr="00B4608C">
        <w:rPr>
          <w:rFonts w:ascii="Arial" w:hAnsi="Arial" w:cs="Arial"/>
          <w:sz w:val="22"/>
          <w:szCs w:val="22"/>
        </w:rPr>
        <w:t xml:space="preserve">, </w:t>
      </w:r>
      <w:r w:rsidRPr="00B4608C">
        <w:rPr>
          <w:rFonts w:ascii="Arial" w:hAnsi="Arial" w:cs="Arial"/>
          <w:sz w:val="22"/>
          <w:szCs w:val="22"/>
        </w:rPr>
        <w:t xml:space="preserve">le </w:t>
      </w:r>
      <w:r w:rsidR="007A13DE" w:rsidRPr="00B4608C">
        <w:rPr>
          <w:rFonts w:ascii="Arial" w:hAnsi="Arial" w:cs="Arial"/>
          <w:sz w:val="22"/>
          <w:szCs w:val="22"/>
        </w:rPr>
        <w:t>Directeur général des Services</w:t>
      </w:r>
      <w:r w:rsidR="00B4608C" w:rsidRPr="00B4608C">
        <w:rPr>
          <w:rFonts w:ascii="Arial" w:hAnsi="Arial" w:cs="Arial"/>
          <w:sz w:val="22"/>
          <w:szCs w:val="22"/>
        </w:rPr>
        <w:t>,</w:t>
      </w:r>
      <w:r w:rsidR="007A13DE" w:rsidRPr="00B4608C">
        <w:rPr>
          <w:rFonts w:ascii="Arial" w:hAnsi="Arial" w:cs="Arial"/>
          <w:sz w:val="22"/>
          <w:szCs w:val="22"/>
        </w:rPr>
        <w:t xml:space="preserve"> et du groupement de promoteurs</w:t>
      </w:r>
      <w:r w:rsidR="00B4608C">
        <w:rPr>
          <w:rFonts w:ascii="Arial" w:hAnsi="Arial" w:cs="Arial"/>
          <w:sz w:val="22"/>
          <w:szCs w:val="22"/>
        </w:rPr>
        <w:t>.</w:t>
      </w:r>
    </w:p>
    <w:p w14:paraId="1379CE5D" w14:textId="4227B8AC" w:rsidR="004479C0" w:rsidRDefault="004479C0" w:rsidP="00F92EB0">
      <w:pPr>
        <w:spacing w:line="259" w:lineRule="auto"/>
        <w:ind w:left="-709"/>
        <w:jc w:val="both"/>
        <w:rPr>
          <w:rFonts w:ascii="Arial" w:hAnsi="Arial" w:cs="Arial"/>
          <w:sz w:val="22"/>
          <w:szCs w:val="22"/>
        </w:rPr>
      </w:pPr>
      <w:r>
        <w:rPr>
          <w:rFonts w:ascii="Arial" w:hAnsi="Arial" w:cs="Arial"/>
          <w:sz w:val="22"/>
          <w:szCs w:val="22"/>
        </w:rPr>
        <w:t>Mme Morell-Sampol complète en précisant qu’il s’agit d’un terrain de la MEL, qui a vendu à un promoteur</w:t>
      </w:r>
      <w:r w:rsidR="00B4608C">
        <w:rPr>
          <w:rFonts w:ascii="Arial" w:hAnsi="Arial" w:cs="Arial"/>
          <w:sz w:val="22"/>
          <w:szCs w:val="22"/>
        </w:rPr>
        <w:t>, et pas d’un terrain de la Ville</w:t>
      </w:r>
      <w:r>
        <w:rPr>
          <w:rFonts w:ascii="Arial" w:hAnsi="Arial" w:cs="Arial"/>
          <w:sz w:val="22"/>
          <w:szCs w:val="22"/>
        </w:rPr>
        <w:t>.</w:t>
      </w:r>
      <w:r w:rsidR="00B4608C">
        <w:rPr>
          <w:rFonts w:ascii="Arial" w:hAnsi="Arial" w:cs="Arial"/>
          <w:sz w:val="22"/>
          <w:szCs w:val="22"/>
        </w:rPr>
        <w:t xml:space="preserve"> </w:t>
      </w:r>
    </w:p>
    <w:p w14:paraId="011B9B84" w14:textId="77777777" w:rsidR="00ED2FAF" w:rsidRDefault="00ED2FAF" w:rsidP="00F92EB0">
      <w:pPr>
        <w:spacing w:line="259" w:lineRule="auto"/>
        <w:ind w:left="-709"/>
        <w:jc w:val="both"/>
        <w:rPr>
          <w:rFonts w:ascii="Arial" w:hAnsi="Arial" w:cs="Arial"/>
          <w:sz w:val="22"/>
          <w:szCs w:val="22"/>
        </w:rPr>
      </w:pPr>
    </w:p>
    <w:p w14:paraId="2E502F3C" w14:textId="351DC61C" w:rsidR="00ED2FAF" w:rsidRDefault="002135ED" w:rsidP="00F92EB0">
      <w:pPr>
        <w:spacing w:line="259" w:lineRule="auto"/>
        <w:ind w:left="-709"/>
        <w:jc w:val="both"/>
        <w:rPr>
          <w:rFonts w:ascii="Arial" w:hAnsi="Arial" w:cs="Arial"/>
          <w:sz w:val="22"/>
          <w:szCs w:val="22"/>
        </w:rPr>
      </w:pPr>
      <w:r>
        <w:rPr>
          <w:rFonts w:ascii="Arial" w:hAnsi="Arial" w:cs="Arial"/>
          <w:sz w:val="22"/>
          <w:szCs w:val="22"/>
        </w:rPr>
        <w:t>Elle</w:t>
      </w:r>
      <w:r w:rsidR="00ED2FAF">
        <w:rPr>
          <w:rFonts w:ascii="Arial" w:hAnsi="Arial" w:cs="Arial"/>
          <w:sz w:val="22"/>
          <w:szCs w:val="22"/>
        </w:rPr>
        <w:t xml:space="preserve"> annonce ensuite une délibération, reçue après l’envoi de l’ordre du jour, concernant le quartier et dont les conseillers doivent être informés ; il s’agit d’un terrain LMH situé </w:t>
      </w:r>
      <w:r w:rsidR="00465E23">
        <w:rPr>
          <w:rFonts w:ascii="Arial" w:hAnsi="Arial" w:cs="Arial"/>
          <w:sz w:val="22"/>
          <w:szCs w:val="22"/>
        </w:rPr>
        <w:t xml:space="preserve">22 </w:t>
      </w:r>
      <w:r w:rsidR="00ED2FAF">
        <w:rPr>
          <w:rFonts w:ascii="Arial" w:hAnsi="Arial" w:cs="Arial"/>
          <w:sz w:val="22"/>
          <w:szCs w:val="22"/>
        </w:rPr>
        <w:t>rue du Buisson.</w:t>
      </w:r>
    </w:p>
    <w:p w14:paraId="7AAA6673" w14:textId="3D9DEBDF" w:rsidR="00ED2FAF" w:rsidRDefault="00ED2FAF" w:rsidP="00B43E4B">
      <w:pPr>
        <w:spacing w:line="259" w:lineRule="auto"/>
        <w:ind w:left="-709"/>
        <w:jc w:val="both"/>
        <w:rPr>
          <w:rFonts w:ascii="Arial" w:hAnsi="Arial" w:cs="Arial"/>
          <w:sz w:val="22"/>
          <w:szCs w:val="22"/>
        </w:rPr>
      </w:pPr>
      <w:r>
        <w:rPr>
          <w:rFonts w:ascii="Arial" w:hAnsi="Arial" w:cs="Arial"/>
          <w:sz w:val="22"/>
          <w:szCs w:val="22"/>
        </w:rPr>
        <w:t xml:space="preserve">Elle laisse Mme Jabaud </w:t>
      </w:r>
      <w:r w:rsidR="00906224">
        <w:rPr>
          <w:rFonts w:ascii="Arial" w:hAnsi="Arial" w:cs="Arial"/>
          <w:sz w:val="22"/>
          <w:szCs w:val="22"/>
        </w:rPr>
        <w:t>présente cette</w:t>
      </w:r>
      <w:r>
        <w:rPr>
          <w:rFonts w:ascii="Arial" w:hAnsi="Arial" w:cs="Arial"/>
          <w:sz w:val="22"/>
          <w:szCs w:val="22"/>
        </w:rPr>
        <w:t xml:space="preserve"> </w:t>
      </w:r>
      <w:r w:rsidR="00906224">
        <w:rPr>
          <w:rFonts w:ascii="Arial" w:hAnsi="Arial" w:cs="Arial"/>
          <w:sz w:val="22"/>
          <w:szCs w:val="22"/>
        </w:rPr>
        <w:t xml:space="preserve">délibération, </w:t>
      </w:r>
      <w:r>
        <w:rPr>
          <w:rFonts w:ascii="Arial" w:hAnsi="Arial" w:cs="Arial"/>
          <w:sz w:val="22"/>
          <w:szCs w:val="22"/>
        </w:rPr>
        <w:t>rédigé</w:t>
      </w:r>
      <w:r w:rsidR="00906224">
        <w:rPr>
          <w:rFonts w:ascii="Arial" w:hAnsi="Arial" w:cs="Arial"/>
          <w:sz w:val="22"/>
          <w:szCs w:val="22"/>
        </w:rPr>
        <w:t>e par</w:t>
      </w:r>
      <w:r>
        <w:rPr>
          <w:rFonts w:ascii="Arial" w:hAnsi="Arial" w:cs="Arial"/>
          <w:sz w:val="22"/>
          <w:szCs w:val="22"/>
        </w:rPr>
        <w:t xml:space="preserve"> ses collègues du foncier</w:t>
      </w:r>
      <w:r w:rsidR="00B43E4B">
        <w:rPr>
          <w:rFonts w:ascii="Arial" w:hAnsi="Arial" w:cs="Arial"/>
          <w:sz w:val="22"/>
          <w:szCs w:val="22"/>
        </w:rPr>
        <w:t>.</w:t>
      </w:r>
      <w:r>
        <w:rPr>
          <w:rFonts w:ascii="Arial" w:hAnsi="Arial" w:cs="Arial"/>
          <w:sz w:val="22"/>
          <w:szCs w:val="22"/>
        </w:rPr>
        <w:t xml:space="preserve"> </w:t>
      </w:r>
      <w:r w:rsidR="00B43E4B">
        <w:rPr>
          <w:rFonts w:ascii="Arial" w:hAnsi="Arial" w:cs="Arial"/>
          <w:sz w:val="22"/>
          <w:szCs w:val="22"/>
        </w:rPr>
        <w:t>E</w:t>
      </w:r>
      <w:r>
        <w:rPr>
          <w:rFonts w:ascii="Arial" w:hAnsi="Arial" w:cs="Arial"/>
          <w:sz w:val="22"/>
          <w:szCs w:val="22"/>
        </w:rPr>
        <w:t>lle porte sur une conséquence du changement de statut de LMH.</w:t>
      </w:r>
      <w:r w:rsidR="00B43E4B">
        <w:rPr>
          <w:rFonts w:ascii="Arial" w:hAnsi="Arial" w:cs="Arial"/>
          <w:sz w:val="22"/>
          <w:szCs w:val="22"/>
        </w:rPr>
        <w:t xml:space="preserve"> Ce </w:t>
      </w:r>
      <w:r>
        <w:rPr>
          <w:rFonts w:ascii="Arial" w:hAnsi="Arial" w:cs="Arial"/>
          <w:sz w:val="22"/>
          <w:szCs w:val="22"/>
        </w:rPr>
        <w:t>bailleur social, devient une société d’aménagement privé</w:t>
      </w:r>
      <w:r w:rsidR="00B43E4B">
        <w:rPr>
          <w:rFonts w:ascii="Arial" w:hAnsi="Arial" w:cs="Arial"/>
          <w:sz w:val="22"/>
          <w:szCs w:val="22"/>
        </w:rPr>
        <w:t xml:space="preserve">, </w:t>
      </w:r>
      <w:r>
        <w:rPr>
          <w:rFonts w:ascii="Arial" w:hAnsi="Arial" w:cs="Arial"/>
          <w:sz w:val="22"/>
          <w:szCs w:val="22"/>
        </w:rPr>
        <w:t>il ne peut</w:t>
      </w:r>
      <w:r w:rsidR="00B43E4B">
        <w:rPr>
          <w:rFonts w:ascii="Arial" w:hAnsi="Arial" w:cs="Arial"/>
          <w:sz w:val="22"/>
          <w:szCs w:val="22"/>
        </w:rPr>
        <w:t xml:space="preserve"> donc</w:t>
      </w:r>
      <w:r>
        <w:rPr>
          <w:rFonts w:ascii="Arial" w:hAnsi="Arial" w:cs="Arial"/>
          <w:sz w:val="22"/>
          <w:szCs w:val="22"/>
        </w:rPr>
        <w:t xml:space="preserve"> plus être propriétaire</w:t>
      </w:r>
      <w:r w:rsidR="00465E23">
        <w:rPr>
          <w:rFonts w:ascii="Arial" w:hAnsi="Arial" w:cs="Arial"/>
          <w:sz w:val="22"/>
          <w:szCs w:val="22"/>
        </w:rPr>
        <w:t xml:space="preserve"> </w:t>
      </w:r>
      <w:r>
        <w:rPr>
          <w:rFonts w:ascii="Arial" w:hAnsi="Arial" w:cs="Arial"/>
          <w:sz w:val="22"/>
          <w:szCs w:val="22"/>
        </w:rPr>
        <w:t>de certains éléments qui l</w:t>
      </w:r>
      <w:r w:rsidR="002135ED">
        <w:rPr>
          <w:rFonts w:ascii="Arial" w:hAnsi="Arial" w:cs="Arial"/>
          <w:sz w:val="22"/>
          <w:szCs w:val="22"/>
        </w:rPr>
        <w:t>ui</w:t>
      </w:r>
      <w:r>
        <w:rPr>
          <w:rFonts w:ascii="Arial" w:hAnsi="Arial" w:cs="Arial"/>
          <w:sz w:val="22"/>
          <w:szCs w:val="22"/>
        </w:rPr>
        <w:t xml:space="preserve"> appartenaient</w:t>
      </w:r>
      <w:r w:rsidR="00465E23">
        <w:rPr>
          <w:rFonts w:ascii="Arial" w:hAnsi="Arial" w:cs="Arial"/>
          <w:sz w:val="22"/>
          <w:szCs w:val="22"/>
        </w:rPr>
        <w:t xml:space="preserve">, </w:t>
      </w:r>
      <w:r>
        <w:rPr>
          <w:rFonts w:ascii="Arial" w:hAnsi="Arial" w:cs="Arial"/>
          <w:sz w:val="22"/>
          <w:szCs w:val="22"/>
        </w:rPr>
        <w:t xml:space="preserve">relevant </w:t>
      </w:r>
      <w:r w:rsidR="007346A6">
        <w:rPr>
          <w:rFonts w:ascii="Arial" w:hAnsi="Arial" w:cs="Arial"/>
          <w:sz w:val="22"/>
          <w:szCs w:val="22"/>
        </w:rPr>
        <w:t>du domaine public</w:t>
      </w:r>
      <w:r>
        <w:rPr>
          <w:rFonts w:ascii="Arial" w:hAnsi="Arial" w:cs="Arial"/>
          <w:sz w:val="22"/>
          <w:szCs w:val="22"/>
        </w:rPr>
        <w:t>, notamment l</w:t>
      </w:r>
      <w:r w:rsidR="003D462E">
        <w:rPr>
          <w:rFonts w:ascii="Arial" w:hAnsi="Arial" w:cs="Arial"/>
          <w:sz w:val="22"/>
          <w:szCs w:val="22"/>
        </w:rPr>
        <w:t>es espaces verts de l</w:t>
      </w:r>
      <w:r>
        <w:rPr>
          <w:rFonts w:ascii="Arial" w:hAnsi="Arial" w:cs="Arial"/>
          <w:sz w:val="22"/>
          <w:szCs w:val="22"/>
        </w:rPr>
        <w:t>a résidence sise au 22 rue du Buisson.</w:t>
      </w:r>
    </w:p>
    <w:p w14:paraId="3440E386" w14:textId="77777777" w:rsidR="004178AF" w:rsidRDefault="004178AF" w:rsidP="00F92EB0">
      <w:pPr>
        <w:spacing w:line="259" w:lineRule="auto"/>
        <w:ind w:left="-709"/>
        <w:jc w:val="both"/>
        <w:rPr>
          <w:rFonts w:ascii="Arial" w:hAnsi="Arial" w:cs="Arial"/>
          <w:sz w:val="22"/>
          <w:szCs w:val="22"/>
        </w:rPr>
      </w:pPr>
    </w:p>
    <w:p w14:paraId="37D1C216" w14:textId="77777777" w:rsidR="00B93BEE" w:rsidRDefault="00B93BEE" w:rsidP="00F92EB0">
      <w:pPr>
        <w:spacing w:line="259" w:lineRule="auto"/>
        <w:ind w:left="-709"/>
        <w:jc w:val="both"/>
        <w:rPr>
          <w:rFonts w:ascii="Arial" w:hAnsi="Arial" w:cs="Arial"/>
          <w:sz w:val="22"/>
          <w:szCs w:val="22"/>
        </w:rPr>
      </w:pPr>
    </w:p>
    <w:p w14:paraId="3B8D5F97" w14:textId="77777777" w:rsidR="008F69FA" w:rsidRDefault="009C1BE3" w:rsidP="008F69FA">
      <w:pPr>
        <w:spacing w:line="259" w:lineRule="auto"/>
        <w:ind w:left="360" w:hanging="1069"/>
        <w:rPr>
          <w:rFonts w:ascii="Arial" w:hAnsi="Arial" w:cs="Arial"/>
          <w:b/>
          <w:bCs/>
          <w:sz w:val="22"/>
          <w:szCs w:val="22"/>
          <w:u w:val="single"/>
        </w:rPr>
      </w:pPr>
      <w:r w:rsidRPr="001D7D10">
        <w:rPr>
          <w:rFonts w:ascii="Arial" w:hAnsi="Arial" w:cs="Arial"/>
          <w:b/>
          <w:bCs/>
          <w:sz w:val="22"/>
          <w:szCs w:val="22"/>
          <w:u w:val="single"/>
        </w:rPr>
        <w:t>III</w:t>
      </w:r>
      <w:r w:rsidR="00245A98" w:rsidRPr="001D7D10">
        <w:rPr>
          <w:rFonts w:ascii="Arial" w:hAnsi="Arial" w:cs="Arial"/>
          <w:b/>
          <w:bCs/>
          <w:sz w:val="22"/>
          <w:szCs w:val="22"/>
          <w:u w:val="single"/>
        </w:rPr>
        <w:t>.</w:t>
      </w:r>
      <w:r w:rsidR="00934639" w:rsidRPr="001D7D10">
        <w:rPr>
          <w:rFonts w:ascii="Arial" w:hAnsi="Arial" w:cs="Arial"/>
          <w:b/>
          <w:bCs/>
          <w:sz w:val="22"/>
          <w:szCs w:val="22"/>
          <w:u w:val="single"/>
        </w:rPr>
        <w:t xml:space="preserve"> </w:t>
      </w:r>
      <w:r w:rsidR="003D462E">
        <w:rPr>
          <w:rFonts w:ascii="Arial" w:hAnsi="Arial" w:cs="Arial"/>
          <w:b/>
          <w:bCs/>
          <w:sz w:val="22"/>
          <w:szCs w:val="22"/>
          <w:u w:val="single"/>
        </w:rPr>
        <w:t>Information</w:t>
      </w:r>
    </w:p>
    <w:p w14:paraId="3C551254" w14:textId="77777777" w:rsidR="008F69FA" w:rsidRDefault="008F69FA" w:rsidP="008F69FA">
      <w:pPr>
        <w:spacing w:line="259" w:lineRule="auto"/>
        <w:ind w:left="360" w:hanging="1069"/>
        <w:rPr>
          <w:rFonts w:ascii="Arial" w:hAnsi="Arial" w:cs="Arial"/>
          <w:b/>
          <w:bCs/>
          <w:sz w:val="22"/>
          <w:szCs w:val="22"/>
          <w:u w:val="single"/>
        </w:rPr>
      </w:pPr>
    </w:p>
    <w:p w14:paraId="74240BE6" w14:textId="3998F754" w:rsidR="008F69FA" w:rsidRPr="008F69FA" w:rsidRDefault="008F69FA" w:rsidP="008F69FA">
      <w:pPr>
        <w:spacing w:line="259" w:lineRule="auto"/>
        <w:ind w:left="-709"/>
        <w:rPr>
          <w:rFonts w:ascii="Arial" w:hAnsi="Arial" w:cs="Arial"/>
          <w:b/>
          <w:bCs/>
          <w:sz w:val="22"/>
          <w:szCs w:val="22"/>
          <w:u w:val="single"/>
        </w:rPr>
      </w:pPr>
      <w:r w:rsidRPr="008F69FA">
        <w:rPr>
          <w:rFonts w:ascii="Arial" w:hAnsi="Arial" w:cs="Arial"/>
          <w:b/>
          <w:bCs/>
          <w:sz w:val="22"/>
          <w:szCs w:val="22"/>
        </w:rPr>
        <w:t>Projet de délibération pour le conseil municipal : délibération relative au transfert du domaine public de Lille Métropole Habitat au domaine public de la Commune de Lille.</w:t>
      </w:r>
    </w:p>
    <w:p w14:paraId="25E97124" w14:textId="77777777" w:rsidR="008F69FA" w:rsidRPr="00D7235E" w:rsidRDefault="008F69FA" w:rsidP="008F69FA">
      <w:pPr>
        <w:pStyle w:val="Paragraphedeliste"/>
        <w:tabs>
          <w:tab w:val="left" w:pos="1190"/>
        </w:tabs>
        <w:spacing w:line="259" w:lineRule="auto"/>
        <w:ind w:left="-349"/>
        <w:jc w:val="both"/>
        <w:rPr>
          <w:rFonts w:ascii="Arial" w:hAnsi="Arial" w:cs="Arial"/>
          <w:b/>
          <w:bCs/>
          <w:sz w:val="22"/>
          <w:szCs w:val="22"/>
        </w:rPr>
      </w:pPr>
    </w:p>
    <w:p w14:paraId="07A62BDA"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r w:rsidRPr="00D7235E">
        <w:rPr>
          <w:rFonts w:ascii="Arial" w:hAnsi="Arial" w:cs="Arial"/>
          <w:sz w:val="22"/>
          <w:szCs w:val="22"/>
        </w:rPr>
        <w:t xml:space="preserve">Par délibération n° 25-C-0105 du 24 avril 2025, le Conseil Métropolitain a approuvé la transformation de Lille Métropole Habitat (LMH) en Société d’Économie Mixte (SEM). Ce changement de statut, effectif au 31 décembre 2025 à minuit, mettra fin au caractère d’Office Public de l’Habitat (OPH) de l’organisme. </w:t>
      </w:r>
    </w:p>
    <w:p w14:paraId="7B0E9E2E"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r w:rsidRPr="00D7235E">
        <w:rPr>
          <w:rFonts w:ascii="Arial" w:hAnsi="Arial" w:cs="Arial"/>
          <w:sz w:val="22"/>
          <w:szCs w:val="22"/>
        </w:rPr>
        <w:t xml:space="preserve">LMH est actuellement propriétaire de plusieurs parcelles situées sur le territoire communal, composées principalement d’espaces verts et d’aires de jeux accessibles au public. Ces biens, intégrés au domaine public de LMH, sont pour la plupart entretenus par la Ville de Lille. </w:t>
      </w:r>
    </w:p>
    <w:p w14:paraId="7AD73867"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p>
    <w:p w14:paraId="2D9BC4A0"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r w:rsidRPr="00D7235E">
        <w:rPr>
          <w:rFonts w:ascii="Arial" w:hAnsi="Arial" w:cs="Arial"/>
          <w:sz w:val="22"/>
          <w:szCs w:val="22"/>
        </w:rPr>
        <w:t xml:space="preserve">Dans le cadre de la réorganisation induite par la transformation en SEM, ces propriétés ne pourront être conservées au sein du patrimoine de LMH. L’organisme engage donc les transferts nécessaires vers la MEL et les communes concernées, selon leurs compétences respectives. </w:t>
      </w:r>
    </w:p>
    <w:p w14:paraId="4BD2F5AE" w14:textId="77777777" w:rsidR="008F69FA" w:rsidRDefault="008F69FA" w:rsidP="008F69FA">
      <w:pPr>
        <w:pStyle w:val="Paragraphedeliste"/>
        <w:tabs>
          <w:tab w:val="left" w:pos="1190"/>
        </w:tabs>
        <w:spacing w:line="259" w:lineRule="auto"/>
        <w:ind w:left="-349"/>
        <w:jc w:val="both"/>
        <w:rPr>
          <w:rFonts w:ascii="Arial" w:hAnsi="Arial" w:cs="Arial"/>
          <w:sz w:val="22"/>
          <w:szCs w:val="22"/>
        </w:rPr>
      </w:pPr>
    </w:p>
    <w:p w14:paraId="7727FFF4"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r w:rsidRPr="00D7235E">
        <w:rPr>
          <w:rFonts w:ascii="Arial" w:hAnsi="Arial" w:cs="Arial"/>
          <w:sz w:val="22"/>
          <w:szCs w:val="22"/>
        </w:rPr>
        <w:t>Ainsi, pour</w:t>
      </w:r>
      <w:r>
        <w:rPr>
          <w:rFonts w:ascii="Arial" w:hAnsi="Arial" w:cs="Arial"/>
          <w:sz w:val="22"/>
          <w:szCs w:val="22"/>
        </w:rPr>
        <w:t xml:space="preserve"> </w:t>
      </w:r>
      <w:r w:rsidRPr="00D7235E">
        <w:rPr>
          <w:rFonts w:ascii="Arial" w:hAnsi="Arial" w:cs="Arial"/>
          <w:sz w:val="22"/>
          <w:szCs w:val="22"/>
        </w:rPr>
        <w:t>les parcelles appartenant à</w:t>
      </w:r>
      <w:r>
        <w:rPr>
          <w:rFonts w:ascii="Arial" w:hAnsi="Arial" w:cs="Arial"/>
          <w:sz w:val="22"/>
          <w:szCs w:val="22"/>
        </w:rPr>
        <w:t xml:space="preserve"> </w:t>
      </w:r>
      <w:r w:rsidRPr="00D7235E">
        <w:rPr>
          <w:rFonts w:ascii="Arial" w:hAnsi="Arial" w:cs="Arial"/>
          <w:sz w:val="22"/>
          <w:szCs w:val="22"/>
        </w:rPr>
        <w:t>LMH</w:t>
      </w:r>
      <w:r>
        <w:rPr>
          <w:rFonts w:ascii="Arial" w:hAnsi="Arial" w:cs="Arial"/>
          <w:sz w:val="22"/>
          <w:szCs w:val="22"/>
        </w:rPr>
        <w:t xml:space="preserve"> </w:t>
      </w:r>
      <w:r w:rsidRPr="00D7235E">
        <w:rPr>
          <w:rFonts w:ascii="Arial" w:hAnsi="Arial" w:cs="Arial"/>
          <w:sz w:val="22"/>
          <w:szCs w:val="22"/>
        </w:rPr>
        <w:t>mais</w:t>
      </w:r>
      <w:r>
        <w:rPr>
          <w:rFonts w:ascii="Arial" w:hAnsi="Arial" w:cs="Arial"/>
          <w:sz w:val="22"/>
          <w:szCs w:val="22"/>
        </w:rPr>
        <w:t xml:space="preserve"> </w:t>
      </w:r>
      <w:r w:rsidRPr="00D7235E">
        <w:rPr>
          <w:rFonts w:ascii="Arial" w:hAnsi="Arial" w:cs="Arial"/>
          <w:sz w:val="22"/>
          <w:szCs w:val="22"/>
        </w:rPr>
        <w:t xml:space="preserve">relevant de la compétence communale, la Ville de Lille et LMH ont convenu de régulariser la situation foncière et de procéder aux transferts des parcelles concernées. Les communes associées ne sont, pour leur part, pas concernées par ces transferts directs. </w:t>
      </w:r>
    </w:p>
    <w:p w14:paraId="54933B7C"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p>
    <w:p w14:paraId="2F5DEA07"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r w:rsidRPr="00D7235E">
        <w:rPr>
          <w:rFonts w:ascii="Arial" w:hAnsi="Arial" w:cs="Arial"/>
          <w:sz w:val="22"/>
          <w:szCs w:val="22"/>
        </w:rPr>
        <w:t>Ces transferts seront réalisés à l’euro symbolique, sans versement effectif, tous les frais, droits et honoraires afférents étant pris en charge par LMH.</w:t>
      </w:r>
    </w:p>
    <w:p w14:paraId="40E7CA30" w14:textId="77777777" w:rsidR="008F69FA" w:rsidRDefault="008F69FA" w:rsidP="00465E23">
      <w:pPr>
        <w:pStyle w:val="Paragraphedeliste"/>
        <w:tabs>
          <w:tab w:val="left" w:pos="1190"/>
        </w:tabs>
        <w:spacing w:line="259" w:lineRule="auto"/>
        <w:ind w:left="-709"/>
        <w:jc w:val="both"/>
        <w:rPr>
          <w:rFonts w:ascii="Arial" w:hAnsi="Arial" w:cs="Arial"/>
          <w:sz w:val="22"/>
          <w:szCs w:val="22"/>
        </w:rPr>
      </w:pPr>
    </w:p>
    <w:p w14:paraId="17445D65" w14:textId="1068FBAA" w:rsidR="008F69FA" w:rsidRPr="00D7235E" w:rsidRDefault="008F69FA" w:rsidP="00465E23">
      <w:pPr>
        <w:pStyle w:val="Paragraphedeliste"/>
        <w:tabs>
          <w:tab w:val="left" w:pos="1190"/>
        </w:tabs>
        <w:spacing w:line="259" w:lineRule="auto"/>
        <w:ind w:left="-709"/>
        <w:jc w:val="both"/>
        <w:rPr>
          <w:rFonts w:ascii="Arial" w:hAnsi="Arial" w:cs="Arial"/>
          <w:sz w:val="22"/>
          <w:szCs w:val="22"/>
        </w:rPr>
      </w:pPr>
      <w:r>
        <w:rPr>
          <w:rFonts w:ascii="Arial" w:hAnsi="Arial" w:cs="Arial"/>
          <w:sz w:val="22"/>
          <w:szCs w:val="22"/>
        </w:rPr>
        <w:t xml:space="preserve">Pour Saint-Maurice Pellevoisin, sont concernés les espaces verts de la résidence du </w:t>
      </w:r>
      <w:r w:rsidR="00906224">
        <w:rPr>
          <w:rFonts w:ascii="Arial" w:hAnsi="Arial" w:cs="Arial"/>
          <w:sz w:val="22"/>
          <w:szCs w:val="22"/>
        </w:rPr>
        <w:t>B</w:t>
      </w:r>
      <w:r>
        <w:rPr>
          <w:rFonts w:ascii="Arial" w:hAnsi="Arial" w:cs="Arial"/>
          <w:sz w:val="22"/>
          <w:szCs w:val="22"/>
        </w:rPr>
        <w:t xml:space="preserve">uisson, 22 rue du Buisson, donnant sur l’aire de jeux rue Van Den </w:t>
      </w:r>
      <w:r w:rsidR="002135ED">
        <w:rPr>
          <w:rFonts w:ascii="Arial" w:hAnsi="Arial" w:cs="Arial"/>
          <w:sz w:val="22"/>
          <w:szCs w:val="22"/>
        </w:rPr>
        <w:t>H</w:t>
      </w:r>
      <w:r>
        <w:rPr>
          <w:rFonts w:ascii="Arial" w:hAnsi="Arial" w:cs="Arial"/>
          <w:sz w:val="22"/>
          <w:szCs w:val="22"/>
        </w:rPr>
        <w:t>eede</w:t>
      </w:r>
    </w:p>
    <w:p w14:paraId="250CB90E" w14:textId="77777777" w:rsidR="008F69FA" w:rsidRPr="003D462E" w:rsidRDefault="008F69FA" w:rsidP="009A77CA">
      <w:pPr>
        <w:spacing w:line="259" w:lineRule="auto"/>
        <w:ind w:left="-709"/>
        <w:rPr>
          <w:rFonts w:ascii="Arial" w:hAnsi="Arial" w:cs="Arial"/>
          <w:sz w:val="22"/>
          <w:szCs w:val="22"/>
        </w:rPr>
      </w:pPr>
    </w:p>
    <w:p w14:paraId="42987565" w14:textId="0156CE20" w:rsidR="003D462E" w:rsidRDefault="00906224"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IV- Retour sur les labos</w:t>
      </w:r>
    </w:p>
    <w:p w14:paraId="661204E1" w14:textId="77777777" w:rsidR="001D1C38" w:rsidRPr="00077B27" w:rsidRDefault="001D1C38" w:rsidP="001D1C38">
      <w:pPr>
        <w:spacing w:line="259" w:lineRule="auto"/>
        <w:ind w:left="-709"/>
        <w:jc w:val="both"/>
        <w:rPr>
          <w:rFonts w:ascii="Arial" w:hAnsi="Arial" w:cs="Arial"/>
          <w:sz w:val="22"/>
          <w:szCs w:val="22"/>
        </w:rPr>
      </w:pPr>
    </w:p>
    <w:p w14:paraId="195CD135" w14:textId="77777777" w:rsidR="002135ED" w:rsidRDefault="002135ED" w:rsidP="00906224">
      <w:pPr>
        <w:spacing w:line="259" w:lineRule="auto"/>
        <w:rPr>
          <w:rFonts w:ascii="Arial" w:hAnsi="Arial" w:cs="Arial"/>
          <w:b/>
          <w:bCs/>
          <w:sz w:val="22"/>
          <w:szCs w:val="22"/>
          <w:u w:val="single"/>
        </w:rPr>
      </w:pPr>
    </w:p>
    <w:p w14:paraId="773A05CF" w14:textId="77777777" w:rsidR="00B43E4B" w:rsidRDefault="001D1C38" w:rsidP="00B43E4B">
      <w:pPr>
        <w:pStyle w:val="Paragraphedeliste"/>
        <w:numPr>
          <w:ilvl w:val="0"/>
          <w:numId w:val="31"/>
        </w:numPr>
        <w:spacing w:line="259" w:lineRule="auto"/>
        <w:rPr>
          <w:rFonts w:ascii="Arial" w:hAnsi="Arial" w:cs="Arial"/>
          <w:b/>
          <w:bCs/>
          <w:sz w:val="22"/>
          <w:szCs w:val="22"/>
          <w:u w:val="single"/>
        </w:rPr>
      </w:pPr>
      <w:r>
        <w:rPr>
          <w:rFonts w:ascii="Arial" w:hAnsi="Arial" w:cs="Arial"/>
          <w:b/>
          <w:bCs/>
          <w:sz w:val="22"/>
          <w:szCs w:val="22"/>
          <w:u w:val="single"/>
        </w:rPr>
        <w:t>Labo Jaz</w:t>
      </w:r>
      <w:r w:rsidR="00906224">
        <w:rPr>
          <w:rFonts w:ascii="Arial" w:hAnsi="Arial" w:cs="Arial"/>
          <w:b/>
          <w:bCs/>
          <w:sz w:val="22"/>
          <w:szCs w:val="22"/>
          <w:u w:val="single"/>
        </w:rPr>
        <w:t>z</w:t>
      </w:r>
    </w:p>
    <w:p w14:paraId="15EC2CAB" w14:textId="77777777" w:rsidR="00B43E4B" w:rsidRDefault="00B43E4B" w:rsidP="00B43E4B">
      <w:pPr>
        <w:pStyle w:val="Paragraphedeliste"/>
        <w:spacing w:line="259" w:lineRule="auto"/>
        <w:ind w:left="-349"/>
        <w:rPr>
          <w:rFonts w:ascii="Arial" w:hAnsi="Arial" w:cs="Arial"/>
          <w:b/>
          <w:bCs/>
          <w:sz w:val="22"/>
          <w:szCs w:val="22"/>
          <w:u w:val="single"/>
        </w:rPr>
      </w:pPr>
    </w:p>
    <w:p w14:paraId="1B740B13" w14:textId="77777777" w:rsidR="00B43E4B" w:rsidRDefault="00B43E4B" w:rsidP="00B43E4B">
      <w:pPr>
        <w:spacing w:line="259" w:lineRule="auto"/>
        <w:ind w:left="-709"/>
        <w:rPr>
          <w:rFonts w:ascii="Arial" w:hAnsi="Arial" w:cs="Arial"/>
          <w:sz w:val="22"/>
          <w:szCs w:val="22"/>
        </w:rPr>
      </w:pPr>
      <w:r w:rsidRPr="00B43E4B">
        <w:rPr>
          <w:rFonts w:ascii="Arial" w:hAnsi="Arial" w:cs="Arial"/>
          <w:sz w:val="22"/>
          <w:szCs w:val="22"/>
        </w:rPr>
        <w:t xml:space="preserve">Le 18 octobre dernier s’est tenu le festival Assonance Jazz, dans le cadre de la saison « Fiesta » de Lille </w:t>
      </w:r>
    </w:p>
    <w:p w14:paraId="2D1861AC" w14:textId="77777777" w:rsidR="00B43E4B" w:rsidRDefault="00B43E4B" w:rsidP="00B43E4B">
      <w:pPr>
        <w:spacing w:line="259" w:lineRule="auto"/>
        <w:ind w:left="-709"/>
        <w:rPr>
          <w:rFonts w:ascii="Arial" w:hAnsi="Arial" w:cs="Arial"/>
          <w:sz w:val="22"/>
          <w:szCs w:val="22"/>
        </w:rPr>
      </w:pPr>
    </w:p>
    <w:p w14:paraId="56AE74B8" w14:textId="77777777" w:rsidR="00465A95" w:rsidRDefault="001D1C38" w:rsidP="00465A95">
      <w:pPr>
        <w:spacing w:line="259" w:lineRule="auto"/>
        <w:ind w:left="-709"/>
        <w:jc w:val="both"/>
        <w:rPr>
          <w:rFonts w:ascii="Arial" w:hAnsi="Arial" w:cs="Arial"/>
          <w:b/>
          <w:bCs/>
          <w:sz w:val="22"/>
          <w:szCs w:val="22"/>
          <w:u w:val="single"/>
        </w:rPr>
      </w:pPr>
      <w:r w:rsidRPr="00B43E4B">
        <w:rPr>
          <w:rFonts w:ascii="Arial" w:hAnsi="Arial" w:cs="Arial"/>
          <w:sz w:val="22"/>
          <w:szCs w:val="22"/>
        </w:rPr>
        <w:t>3000. Deux formations musicales, de qualité, étaient présentes dans la salle de sport du Lycée Ozanam.</w:t>
      </w:r>
      <w:r w:rsidR="00B43E4B">
        <w:rPr>
          <w:rFonts w:ascii="Arial" w:hAnsi="Arial" w:cs="Arial"/>
          <w:b/>
          <w:bCs/>
          <w:sz w:val="22"/>
          <w:szCs w:val="22"/>
          <w:u w:val="single"/>
        </w:rPr>
        <w:t xml:space="preserve"> </w:t>
      </w:r>
    </w:p>
    <w:p w14:paraId="57DF341C" w14:textId="66654900" w:rsidR="00B43E4B" w:rsidRDefault="001D1C38" w:rsidP="00465A95">
      <w:pPr>
        <w:spacing w:line="259" w:lineRule="auto"/>
        <w:ind w:left="-709"/>
        <w:jc w:val="both"/>
        <w:rPr>
          <w:rFonts w:ascii="Arial" w:hAnsi="Arial" w:cs="Arial"/>
          <w:b/>
          <w:bCs/>
          <w:sz w:val="22"/>
          <w:szCs w:val="22"/>
          <w:u w:val="single"/>
        </w:rPr>
      </w:pPr>
      <w:r w:rsidRPr="00B43E4B">
        <w:rPr>
          <w:rFonts w:ascii="Arial" w:hAnsi="Arial" w:cs="Arial"/>
          <w:sz w:val="22"/>
          <w:szCs w:val="22"/>
        </w:rPr>
        <w:t xml:space="preserve">La manifestation a </w:t>
      </w:r>
      <w:r w:rsidR="00B43E4B">
        <w:rPr>
          <w:rFonts w:ascii="Arial" w:hAnsi="Arial" w:cs="Arial"/>
          <w:sz w:val="22"/>
          <w:szCs w:val="22"/>
        </w:rPr>
        <w:t xml:space="preserve">connu </w:t>
      </w:r>
      <w:r w:rsidRPr="00B43E4B">
        <w:rPr>
          <w:rFonts w:ascii="Arial" w:hAnsi="Arial" w:cs="Arial"/>
          <w:sz w:val="22"/>
          <w:szCs w:val="22"/>
        </w:rPr>
        <w:t>un franc succès, et a accueilli environ 350 participants</w:t>
      </w:r>
      <w:r w:rsidR="00366F44" w:rsidRPr="00B43E4B">
        <w:rPr>
          <w:rFonts w:ascii="Arial" w:hAnsi="Arial" w:cs="Arial"/>
          <w:sz w:val="22"/>
          <w:szCs w:val="22"/>
        </w:rPr>
        <w:t xml:space="preserve">, </w:t>
      </w:r>
      <w:r w:rsidRPr="00B43E4B">
        <w:rPr>
          <w:rFonts w:ascii="Arial" w:hAnsi="Arial" w:cs="Arial"/>
          <w:sz w:val="22"/>
          <w:szCs w:val="22"/>
        </w:rPr>
        <w:t xml:space="preserve">et ce, malgré une communication tardive, </w:t>
      </w:r>
      <w:r w:rsidR="00B4608C" w:rsidRPr="00B43E4B">
        <w:rPr>
          <w:rFonts w:ascii="Arial" w:hAnsi="Arial" w:cs="Arial"/>
          <w:sz w:val="22"/>
          <w:szCs w:val="22"/>
        </w:rPr>
        <w:t>la fermeture de la ligne 1</w:t>
      </w:r>
      <w:r w:rsidRPr="00B43E4B">
        <w:rPr>
          <w:rFonts w:ascii="Arial" w:hAnsi="Arial" w:cs="Arial"/>
          <w:sz w:val="22"/>
          <w:szCs w:val="22"/>
        </w:rPr>
        <w:t xml:space="preserve"> de métro ce jour-là et la veille des vacances scolaires. Le comité d’animation a géré la buvette et cherche aujourd’hui, à se délester des denrées achetées en trop grand nombre (600 personnes</w:t>
      </w:r>
      <w:r w:rsidR="00B4608C" w:rsidRPr="00B43E4B">
        <w:rPr>
          <w:rFonts w:ascii="Arial" w:hAnsi="Arial" w:cs="Arial"/>
          <w:sz w:val="22"/>
          <w:szCs w:val="22"/>
        </w:rPr>
        <w:t>, compte-tenu de la capacité de la salle</w:t>
      </w:r>
      <w:r w:rsidRPr="00B43E4B">
        <w:rPr>
          <w:rFonts w:ascii="Arial" w:hAnsi="Arial" w:cs="Arial"/>
          <w:sz w:val="22"/>
          <w:szCs w:val="22"/>
        </w:rPr>
        <w:t>).</w:t>
      </w:r>
    </w:p>
    <w:p w14:paraId="04223E61" w14:textId="77777777" w:rsidR="00B43E4B" w:rsidRDefault="001D1C38" w:rsidP="00465A95">
      <w:pPr>
        <w:spacing w:line="259" w:lineRule="auto"/>
        <w:ind w:left="-709"/>
        <w:jc w:val="both"/>
        <w:rPr>
          <w:rFonts w:ascii="Arial" w:hAnsi="Arial" w:cs="Arial"/>
          <w:b/>
          <w:bCs/>
          <w:sz w:val="22"/>
          <w:szCs w:val="22"/>
          <w:u w:val="single"/>
        </w:rPr>
      </w:pPr>
      <w:r w:rsidRPr="00B43E4B">
        <w:rPr>
          <w:rFonts w:ascii="Arial" w:hAnsi="Arial" w:cs="Arial"/>
          <w:sz w:val="22"/>
          <w:szCs w:val="22"/>
        </w:rPr>
        <w:t>Au cours des échanges avec les conseillers de quartier, est rappelé que le festival a eu lieu dans une salle de sport privée parce que le quartier n’est toujours pas doté d’une salle polyvalente, et que, 2026 marque un renouvellement du CM, et donc du CQ de St Maurice Pellevoisin après les élections municipales : l’envie de voir</w:t>
      </w:r>
      <w:r w:rsidR="00B4608C" w:rsidRPr="00B43E4B">
        <w:rPr>
          <w:rFonts w:ascii="Arial" w:hAnsi="Arial" w:cs="Arial"/>
          <w:sz w:val="22"/>
          <w:szCs w:val="22"/>
        </w:rPr>
        <w:t xml:space="preserve"> perdurer</w:t>
      </w:r>
      <w:r w:rsidRPr="00B43E4B">
        <w:rPr>
          <w:rFonts w:ascii="Arial" w:hAnsi="Arial" w:cs="Arial"/>
          <w:sz w:val="22"/>
          <w:szCs w:val="22"/>
        </w:rPr>
        <w:t xml:space="preserve"> ce beau projet culturel et festif, et donc la poursuite des travaux du Labo Jazz, sont évoqués.</w:t>
      </w:r>
    </w:p>
    <w:p w14:paraId="0208FA3D" w14:textId="0334B1EB" w:rsidR="001D1C38" w:rsidRPr="00B43E4B" w:rsidRDefault="001D1C38" w:rsidP="00465A95">
      <w:pPr>
        <w:spacing w:line="259" w:lineRule="auto"/>
        <w:ind w:left="-709"/>
        <w:jc w:val="both"/>
        <w:rPr>
          <w:rFonts w:ascii="Arial" w:hAnsi="Arial" w:cs="Arial"/>
          <w:b/>
          <w:bCs/>
          <w:sz w:val="22"/>
          <w:szCs w:val="22"/>
          <w:u w:val="single"/>
        </w:rPr>
      </w:pPr>
      <w:r w:rsidRPr="00B43E4B">
        <w:rPr>
          <w:rFonts w:ascii="Arial" w:hAnsi="Arial" w:cs="Arial"/>
          <w:sz w:val="22"/>
          <w:szCs w:val="22"/>
        </w:rPr>
        <w:t xml:space="preserve">Pour rappel, le festival Assonances jazz est financé par la </w:t>
      </w:r>
      <w:r w:rsidR="00B4608C" w:rsidRPr="00B43E4B">
        <w:rPr>
          <w:rFonts w:ascii="Arial" w:hAnsi="Arial" w:cs="Arial"/>
          <w:sz w:val="22"/>
          <w:szCs w:val="22"/>
        </w:rPr>
        <w:t>V</w:t>
      </w:r>
      <w:r w:rsidRPr="00B43E4B">
        <w:rPr>
          <w:rFonts w:ascii="Arial" w:hAnsi="Arial" w:cs="Arial"/>
          <w:sz w:val="22"/>
          <w:szCs w:val="22"/>
        </w:rPr>
        <w:t xml:space="preserve">ille de </w:t>
      </w:r>
      <w:r w:rsidR="00B4608C" w:rsidRPr="00B43E4B">
        <w:rPr>
          <w:rFonts w:ascii="Arial" w:hAnsi="Arial" w:cs="Arial"/>
          <w:sz w:val="22"/>
          <w:szCs w:val="22"/>
        </w:rPr>
        <w:t>L</w:t>
      </w:r>
      <w:r w:rsidRPr="00B43E4B">
        <w:rPr>
          <w:rFonts w:ascii="Arial" w:hAnsi="Arial" w:cs="Arial"/>
          <w:sz w:val="22"/>
          <w:szCs w:val="22"/>
        </w:rPr>
        <w:t>ille, service Culture.</w:t>
      </w:r>
      <w:r w:rsidR="00B43E4B">
        <w:rPr>
          <w:rFonts w:ascii="Arial" w:hAnsi="Arial" w:cs="Arial"/>
          <w:sz w:val="22"/>
          <w:szCs w:val="22"/>
        </w:rPr>
        <w:t xml:space="preserve"> Une réunion bilan est prévue le 16/12.</w:t>
      </w:r>
    </w:p>
    <w:p w14:paraId="698A8BD5" w14:textId="1851874E" w:rsidR="00465E23" w:rsidRDefault="00465E23" w:rsidP="001D1C38">
      <w:pPr>
        <w:pStyle w:val="Paragraphedeliste"/>
        <w:spacing w:line="259" w:lineRule="auto"/>
        <w:ind w:left="-349"/>
        <w:jc w:val="both"/>
        <w:rPr>
          <w:rFonts w:ascii="Arial" w:hAnsi="Arial" w:cs="Arial"/>
          <w:sz w:val="22"/>
          <w:szCs w:val="22"/>
        </w:rPr>
      </w:pPr>
    </w:p>
    <w:p w14:paraId="2D74B0AE" w14:textId="77777777" w:rsidR="001D1C38" w:rsidRDefault="001D1C38" w:rsidP="001D1C38">
      <w:pPr>
        <w:pStyle w:val="Paragraphedeliste"/>
        <w:spacing w:line="259" w:lineRule="auto"/>
        <w:ind w:left="-349"/>
        <w:jc w:val="both"/>
        <w:rPr>
          <w:rFonts w:ascii="Arial" w:hAnsi="Arial" w:cs="Arial"/>
          <w:sz w:val="22"/>
          <w:szCs w:val="22"/>
        </w:rPr>
      </w:pPr>
    </w:p>
    <w:p w14:paraId="70AAD7BB" w14:textId="77777777" w:rsidR="001D1C38" w:rsidRPr="00706AA8" w:rsidRDefault="001D1C38" w:rsidP="001D1C38">
      <w:pPr>
        <w:pStyle w:val="Paragraphedeliste"/>
        <w:numPr>
          <w:ilvl w:val="0"/>
          <w:numId w:val="31"/>
        </w:numPr>
        <w:spacing w:line="259" w:lineRule="auto"/>
        <w:jc w:val="both"/>
        <w:rPr>
          <w:rFonts w:ascii="Arial" w:hAnsi="Arial" w:cs="Arial"/>
          <w:b/>
          <w:bCs/>
          <w:sz w:val="22"/>
          <w:szCs w:val="22"/>
          <w:u w:val="single"/>
        </w:rPr>
      </w:pPr>
      <w:r w:rsidRPr="00706AA8">
        <w:rPr>
          <w:rFonts w:ascii="Arial" w:hAnsi="Arial" w:cs="Arial"/>
          <w:b/>
          <w:bCs/>
          <w:sz w:val="22"/>
          <w:szCs w:val="22"/>
          <w:u w:val="single"/>
        </w:rPr>
        <w:t>Labo Subventions aux associations et aux écoles (OCCE)</w:t>
      </w:r>
    </w:p>
    <w:p w14:paraId="65230D94" w14:textId="77777777" w:rsidR="001D1C38" w:rsidRDefault="001D1C38" w:rsidP="001D1C38">
      <w:pPr>
        <w:pStyle w:val="Paragraphedeliste"/>
        <w:spacing w:line="259" w:lineRule="auto"/>
        <w:ind w:left="-349"/>
        <w:jc w:val="both"/>
        <w:rPr>
          <w:rFonts w:ascii="Arial" w:hAnsi="Arial" w:cs="Arial"/>
          <w:sz w:val="22"/>
          <w:szCs w:val="22"/>
        </w:rPr>
      </w:pPr>
    </w:p>
    <w:p w14:paraId="0CCCCF4B" w14:textId="346E0444"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Le 18 novembre s’est tenu la labo « finances- subventions aux associations et écoles » pour 2026</w:t>
      </w:r>
      <w:r w:rsidR="00465E23">
        <w:rPr>
          <w:rFonts w:ascii="Arial" w:hAnsi="Arial" w:cs="Arial"/>
          <w:sz w:val="22"/>
          <w:szCs w:val="22"/>
        </w:rPr>
        <w:t>.</w:t>
      </w:r>
    </w:p>
    <w:p w14:paraId="35584825" w14:textId="3C04ADC5"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Ceci, dans l’objectif de permettre aux partenaires la continuité de leurs projets annuels pour les habitants du quartier</w:t>
      </w:r>
      <w:r w:rsidR="00465E23">
        <w:rPr>
          <w:rFonts w:ascii="Arial" w:hAnsi="Arial" w:cs="Arial"/>
          <w:sz w:val="22"/>
          <w:szCs w:val="22"/>
        </w:rPr>
        <w:t xml:space="preserve">. </w:t>
      </w:r>
      <w:r>
        <w:rPr>
          <w:rFonts w:ascii="Arial" w:hAnsi="Arial" w:cs="Arial"/>
          <w:sz w:val="22"/>
          <w:szCs w:val="22"/>
        </w:rPr>
        <w:t>Les</w:t>
      </w:r>
      <w:r w:rsidR="004E3649">
        <w:rPr>
          <w:rFonts w:ascii="Arial" w:hAnsi="Arial" w:cs="Arial"/>
          <w:sz w:val="22"/>
          <w:szCs w:val="22"/>
        </w:rPr>
        <w:t xml:space="preserve"> choix</w:t>
      </w:r>
      <w:r>
        <w:rPr>
          <w:rFonts w:ascii="Arial" w:hAnsi="Arial" w:cs="Arial"/>
          <w:sz w:val="22"/>
          <w:szCs w:val="22"/>
        </w:rPr>
        <w:t xml:space="preserve"> de ce jour seront soumis à délibération </w:t>
      </w:r>
      <w:r w:rsidR="004E3649">
        <w:rPr>
          <w:rFonts w:ascii="Arial" w:hAnsi="Arial" w:cs="Arial"/>
          <w:sz w:val="22"/>
          <w:szCs w:val="22"/>
        </w:rPr>
        <w:t>lors du</w:t>
      </w:r>
      <w:r>
        <w:rPr>
          <w:rFonts w:ascii="Arial" w:hAnsi="Arial" w:cs="Arial"/>
          <w:sz w:val="22"/>
          <w:szCs w:val="22"/>
        </w:rPr>
        <w:t xml:space="preserve"> Conseil Municipal du 6 Février 2026</w:t>
      </w:r>
    </w:p>
    <w:p w14:paraId="16D47E5F" w14:textId="77777777" w:rsidR="001D1C38" w:rsidRDefault="001D1C38" w:rsidP="001D1C38">
      <w:pPr>
        <w:pStyle w:val="Paragraphedeliste"/>
        <w:spacing w:line="259" w:lineRule="auto"/>
        <w:ind w:left="-349"/>
        <w:jc w:val="both"/>
        <w:rPr>
          <w:rFonts w:ascii="Arial" w:hAnsi="Arial" w:cs="Arial"/>
          <w:sz w:val="22"/>
          <w:szCs w:val="22"/>
        </w:rPr>
      </w:pPr>
    </w:p>
    <w:p w14:paraId="7100CE90" w14:textId="77777777"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Le labo a fait l’objet de nombreux échanges, dans la mesure où le montant total des demandes dépassait le montant de l’enveloppe allouée pour 2026, qui est de 21 000 €.</w:t>
      </w:r>
    </w:p>
    <w:p w14:paraId="4701522A" w14:textId="77777777" w:rsidR="001D1C38" w:rsidRDefault="001D1C38" w:rsidP="001D1C38">
      <w:pPr>
        <w:pStyle w:val="Paragraphedeliste"/>
        <w:spacing w:line="259" w:lineRule="auto"/>
        <w:ind w:left="-349"/>
        <w:jc w:val="both"/>
        <w:rPr>
          <w:rFonts w:ascii="Arial" w:hAnsi="Arial" w:cs="Arial"/>
          <w:sz w:val="22"/>
          <w:szCs w:val="22"/>
        </w:rPr>
      </w:pPr>
    </w:p>
    <w:p w14:paraId="18B9E5CF" w14:textId="1D214D11"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 xml:space="preserve">Les échanges s’installent avec </w:t>
      </w:r>
      <w:r w:rsidR="002135ED">
        <w:rPr>
          <w:rFonts w:ascii="Arial" w:hAnsi="Arial" w:cs="Arial"/>
          <w:sz w:val="22"/>
          <w:szCs w:val="22"/>
        </w:rPr>
        <w:t>d</w:t>
      </w:r>
      <w:r>
        <w:rPr>
          <w:rFonts w:ascii="Arial" w:hAnsi="Arial" w:cs="Arial"/>
          <w:sz w:val="22"/>
          <w:szCs w:val="22"/>
        </w:rPr>
        <w:t xml:space="preserve">es conseillers de quartier qui demandent qu’on ne refasse pas le débat en séance sur </w:t>
      </w:r>
      <w:r w:rsidR="004E3649">
        <w:rPr>
          <w:rFonts w:ascii="Arial" w:hAnsi="Arial" w:cs="Arial"/>
          <w:sz w:val="22"/>
          <w:szCs w:val="22"/>
        </w:rPr>
        <w:t>c</w:t>
      </w:r>
      <w:r>
        <w:rPr>
          <w:rFonts w:ascii="Arial" w:hAnsi="Arial" w:cs="Arial"/>
          <w:sz w:val="22"/>
          <w:szCs w:val="22"/>
        </w:rPr>
        <w:t xml:space="preserve">es propositions, dans la mesure où le labo a déjà travaillé pendant plus de 3h sur ces demandes. Cependant, il est tout à fait possible de revenir sur une proposition du labo, le conseil de quartier </w:t>
      </w:r>
      <w:r w:rsidR="00465E23">
        <w:rPr>
          <w:rFonts w:ascii="Arial" w:hAnsi="Arial" w:cs="Arial"/>
          <w:sz w:val="22"/>
          <w:szCs w:val="22"/>
        </w:rPr>
        <w:t>étant</w:t>
      </w:r>
      <w:r>
        <w:rPr>
          <w:rFonts w:ascii="Arial" w:hAnsi="Arial" w:cs="Arial"/>
          <w:sz w:val="22"/>
          <w:szCs w:val="22"/>
        </w:rPr>
        <w:t xml:space="preserve"> l’instance délibérative.</w:t>
      </w:r>
    </w:p>
    <w:p w14:paraId="2EB1F3CB" w14:textId="77777777"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Le conseil de quartier souhaite valoriser et soutenir tous les projets, mais l’enveloppe est insuffisante. Ce qui est difficile et frustrant dans les choix à faire.</w:t>
      </w:r>
    </w:p>
    <w:p w14:paraId="7BE2720F" w14:textId="7E9D24C7"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Les critères retenus pour l</w:t>
      </w:r>
      <w:r w:rsidR="004E3649">
        <w:rPr>
          <w:rFonts w:ascii="Arial" w:hAnsi="Arial" w:cs="Arial"/>
          <w:sz w:val="22"/>
          <w:szCs w:val="22"/>
        </w:rPr>
        <w:t>e choix</w:t>
      </w:r>
      <w:r>
        <w:rPr>
          <w:rFonts w:ascii="Arial" w:hAnsi="Arial" w:cs="Arial"/>
          <w:sz w:val="22"/>
          <w:szCs w:val="22"/>
        </w:rPr>
        <w:t xml:space="preserve"> est</w:t>
      </w:r>
      <w:r w:rsidR="004E3649">
        <w:rPr>
          <w:rFonts w:ascii="Arial" w:hAnsi="Arial" w:cs="Arial"/>
          <w:sz w:val="22"/>
          <w:szCs w:val="22"/>
        </w:rPr>
        <w:t xml:space="preserve"> </w:t>
      </w:r>
      <w:r>
        <w:rPr>
          <w:rFonts w:ascii="Arial" w:hAnsi="Arial" w:cs="Arial"/>
          <w:sz w:val="22"/>
          <w:szCs w:val="22"/>
        </w:rPr>
        <w:t>le nombre de personnes touchées dans le quartier par les temps forts en priorité.</w:t>
      </w:r>
    </w:p>
    <w:p w14:paraId="5E7B86C1" w14:textId="77777777" w:rsidR="00465A95"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 xml:space="preserve">Les conseillers de quartier demandent si l’enveloppe des subventions peut être augmentée par la </w:t>
      </w:r>
      <w:r w:rsidR="00366F44">
        <w:rPr>
          <w:rFonts w:ascii="Arial" w:hAnsi="Arial" w:cs="Arial"/>
          <w:sz w:val="22"/>
          <w:szCs w:val="22"/>
        </w:rPr>
        <w:t>V</w:t>
      </w:r>
      <w:r>
        <w:rPr>
          <w:rFonts w:ascii="Arial" w:hAnsi="Arial" w:cs="Arial"/>
          <w:sz w:val="22"/>
          <w:szCs w:val="22"/>
        </w:rPr>
        <w:t>ille de Lille, notamment en lien avec le nombre d’écoles susceptibles de déposer une demande de soutien financier</w:t>
      </w:r>
      <w:r w:rsidR="00366F44">
        <w:rPr>
          <w:rFonts w:ascii="Arial" w:hAnsi="Arial" w:cs="Arial"/>
          <w:sz w:val="22"/>
          <w:szCs w:val="22"/>
        </w:rPr>
        <w:t xml:space="preserve"> pour un projet. L’idée est évoquée de financer les projets des écoles à tour de rôle. </w:t>
      </w:r>
    </w:p>
    <w:p w14:paraId="393E95F2" w14:textId="7DC08A03" w:rsidR="001D1C38" w:rsidRDefault="00366F44" w:rsidP="001D1C38">
      <w:pPr>
        <w:pStyle w:val="Paragraphedeliste"/>
        <w:spacing w:line="259" w:lineRule="auto"/>
        <w:ind w:left="-349"/>
        <w:jc w:val="both"/>
        <w:rPr>
          <w:rFonts w:ascii="Arial" w:hAnsi="Arial" w:cs="Arial"/>
          <w:sz w:val="22"/>
          <w:szCs w:val="22"/>
        </w:rPr>
      </w:pPr>
      <w:r>
        <w:rPr>
          <w:rFonts w:ascii="Arial" w:hAnsi="Arial" w:cs="Arial"/>
          <w:sz w:val="22"/>
          <w:szCs w:val="22"/>
        </w:rPr>
        <w:t>Mme Morell Sampol rappelle le contexte budgétaire compliqué pour toutes les collectivités et la nécessité de s’interroger sur la pertinence de chaque dépense avant d’augmenter le budget subventions.</w:t>
      </w:r>
    </w:p>
    <w:p w14:paraId="310B3F5B" w14:textId="7D3BDEEC" w:rsidR="001D1C38" w:rsidRDefault="001D1C38" w:rsidP="001D1C38">
      <w:pPr>
        <w:pStyle w:val="Paragraphedeliste"/>
        <w:spacing w:line="259" w:lineRule="auto"/>
        <w:ind w:left="-349"/>
        <w:jc w:val="both"/>
        <w:rPr>
          <w:rFonts w:ascii="Arial" w:hAnsi="Arial" w:cs="Arial"/>
          <w:sz w:val="22"/>
          <w:szCs w:val="22"/>
        </w:rPr>
      </w:pPr>
      <w:r>
        <w:rPr>
          <w:rFonts w:ascii="Arial" w:hAnsi="Arial" w:cs="Arial"/>
          <w:sz w:val="22"/>
          <w:szCs w:val="22"/>
        </w:rPr>
        <w:t>Rappel est</w:t>
      </w:r>
      <w:r w:rsidR="004E3649">
        <w:rPr>
          <w:rFonts w:ascii="Arial" w:hAnsi="Arial" w:cs="Arial"/>
          <w:sz w:val="22"/>
          <w:szCs w:val="22"/>
        </w:rPr>
        <w:t xml:space="preserve"> aussi</w:t>
      </w:r>
      <w:r>
        <w:rPr>
          <w:rFonts w:ascii="Arial" w:hAnsi="Arial" w:cs="Arial"/>
          <w:sz w:val="22"/>
          <w:szCs w:val="22"/>
        </w:rPr>
        <w:t xml:space="preserve"> fait </w:t>
      </w:r>
      <w:r w:rsidR="00366F44">
        <w:rPr>
          <w:rFonts w:ascii="Arial" w:hAnsi="Arial" w:cs="Arial"/>
          <w:sz w:val="22"/>
          <w:szCs w:val="22"/>
        </w:rPr>
        <w:t>sur la possibilité pour</w:t>
      </w:r>
      <w:r>
        <w:rPr>
          <w:rFonts w:ascii="Arial" w:hAnsi="Arial" w:cs="Arial"/>
          <w:sz w:val="22"/>
          <w:szCs w:val="22"/>
        </w:rPr>
        <w:t xml:space="preserve"> les associations à déposer des demandes de PIC dont l’enveloppe quartier est de 18 000 €</w:t>
      </w:r>
      <w:r w:rsidR="00A235A3">
        <w:rPr>
          <w:rFonts w:ascii="Arial" w:hAnsi="Arial" w:cs="Arial"/>
          <w:sz w:val="22"/>
          <w:szCs w:val="22"/>
        </w:rPr>
        <w:t>.</w:t>
      </w:r>
    </w:p>
    <w:p w14:paraId="178A42C1" w14:textId="77777777" w:rsidR="001D1C38" w:rsidRDefault="001D1C38" w:rsidP="001D1C38">
      <w:pPr>
        <w:pStyle w:val="Paragraphedeliste"/>
        <w:spacing w:line="259" w:lineRule="auto"/>
        <w:ind w:left="-349"/>
        <w:jc w:val="both"/>
        <w:rPr>
          <w:rFonts w:ascii="Arial" w:hAnsi="Arial" w:cs="Arial"/>
          <w:sz w:val="22"/>
          <w:szCs w:val="22"/>
        </w:rPr>
      </w:pPr>
    </w:p>
    <w:tbl>
      <w:tblPr>
        <w:tblW w:w="100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310"/>
        <w:gridCol w:w="2656"/>
        <w:gridCol w:w="1055"/>
        <w:gridCol w:w="965"/>
        <w:gridCol w:w="505"/>
        <w:gridCol w:w="1064"/>
        <w:gridCol w:w="1148"/>
        <w:gridCol w:w="1357"/>
      </w:tblGrid>
      <w:tr w:rsidR="00EE2177" w:rsidRPr="007B7754" w14:paraId="0BF59FDF" w14:textId="027BCFCE" w:rsidTr="00847A48">
        <w:trPr>
          <w:trHeight w:val="607"/>
        </w:trPr>
        <w:tc>
          <w:tcPr>
            <w:tcW w:w="1371" w:type="dxa"/>
            <w:tcMar>
              <w:top w:w="15" w:type="dxa"/>
              <w:left w:w="15" w:type="dxa"/>
              <w:bottom w:w="0" w:type="dxa"/>
              <w:right w:w="15" w:type="dxa"/>
            </w:tcMar>
            <w:vAlign w:val="center"/>
            <w:hideMark/>
          </w:tcPr>
          <w:p w14:paraId="2E2F9E89" w14:textId="77777777" w:rsidR="00847A48" w:rsidRPr="007B7754" w:rsidRDefault="00847A48" w:rsidP="00255398">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S</w:t>
            </w:r>
            <w:r w:rsidRPr="007B7754">
              <w:rPr>
                <w:rFonts w:ascii="Calibri" w:eastAsia="Times New Roman" w:hAnsi="Calibri" w:cs="Calibri"/>
                <w:b/>
                <w:bCs/>
                <w:color w:val="000000" w:themeColor="dark1"/>
                <w:kern w:val="24"/>
                <w:sz w:val="20"/>
                <w:szCs w:val="20"/>
                <w:lang w:eastAsia="fr-FR"/>
              </w:rPr>
              <w:t>tructure</w:t>
            </w:r>
          </w:p>
        </w:tc>
        <w:tc>
          <w:tcPr>
            <w:tcW w:w="2895" w:type="dxa"/>
            <w:tcMar>
              <w:top w:w="15" w:type="dxa"/>
              <w:left w:w="15" w:type="dxa"/>
              <w:bottom w:w="0" w:type="dxa"/>
              <w:right w:w="15" w:type="dxa"/>
            </w:tcMar>
            <w:vAlign w:val="center"/>
            <w:hideMark/>
          </w:tcPr>
          <w:p w14:paraId="73E1BEFD" w14:textId="77777777" w:rsidR="00847A48" w:rsidRPr="007B7754" w:rsidRDefault="00847A48" w:rsidP="00255398">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P</w:t>
            </w:r>
            <w:r w:rsidRPr="007B7754">
              <w:rPr>
                <w:rFonts w:ascii="Calibri" w:eastAsia="Times New Roman" w:hAnsi="Calibri" w:cs="Calibri"/>
                <w:b/>
                <w:bCs/>
                <w:color w:val="000000" w:themeColor="dark1"/>
                <w:kern w:val="24"/>
                <w:sz w:val="20"/>
                <w:szCs w:val="20"/>
                <w:lang w:eastAsia="fr-FR"/>
              </w:rPr>
              <w:t>rojet</w:t>
            </w:r>
          </w:p>
        </w:tc>
        <w:tc>
          <w:tcPr>
            <w:tcW w:w="1087" w:type="dxa"/>
            <w:tcMar>
              <w:top w:w="15" w:type="dxa"/>
              <w:left w:w="15" w:type="dxa"/>
              <w:bottom w:w="0" w:type="dxa"/>
              <w:right w:w="15" w:type="dxa"/>
            </w:tcMar>
            <w:vAlign w:val="center"/>
            <w:hideMark/>
          </w:tcPr>
          <w:p w14:paraId="3668EC38" w14:textId="77777777" w:rsidR="00847A48" w:rsidRPr="007B7754" w:rsidRDefault="00847A48" w:rsidP="00255398">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S</w:t>
            </w:r>
            <w:r w:rsidRPr="007B7754">
              <w:rPr>
                <w:rFonts w:ascii="Calibri" w:eastAsia="Times New Roman" w:hAnsi="Calibri" w:cs="Calibri"/>
                <w:b/>
                <w:bCs/>
                <w:color w:val="000000" w:themeColor="dark1"/>
                <w:kern w:val="24"/>
                <w:sz w:val="20"/>
                <w:szCs w:val="20"/>
                <w:lang w:eastAsia="fr-FR"/>
              </w:rPr>
              <w:t>omme demandée au CQ</w:t>
            </w:r>
          </w:p>
        </w:tc>
        <w:tc>
          <w:tcPr>
            <w:tcW w:w="1004" w:type="dxa"/>
          </w:tcPr>
          <w:p w14:paraId="723AE101"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Avis des membres du Labo</w:t>
            </w:r>
          </w:p>
        </w:tc>
        <w:tc>
          <w:tcPr>
            <w:tcW w:w="616" w:type="dxa"/>
          </w:tcPr>
          <w:p w14:paraId="7C1752DD"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57D6DA33" w14:textId="3528DF9D"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Décision</w:t>
            </w:r>
            <w:r w:rsidRPr="00875812">
              <w:rPr>
                <w:rFonts w:ascii="Calibri" w:eastAsia="Times New Roman" w:hAnsi="Calibri" w:cs="Calibri"/>
                <w:b/>
                <w:bCs/>
                <w:color w:val="2F5496" w:themeColor="accent1" w:themeShade="BF"/>
                <w:kern w:val="24"/>
                <w:sz w:val="20"/>
                <w:szCs w:val="20"/>
                <w:lang w:eastAsia="fr-FR"/>
              </w:rPr>
              <w:t xml:space="preserve"> du conseil de quartier</w:t>
            </w:r>
          </w:p>
        </w:tc>
        <w:tc>
          <w:tcPr>
            <w:tcW w:w="1158" w:type="dxa"/>
          </w:tcPr>
          <w:p w14:paraId="687DB3A9"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39625221" w14:textId="78257C39" w:rsidR="00847A48" w:rsidRPr="00875812" w:rsidRDefault="005243F6"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 xml:space="preserve">Votes </w:t>
            </w:r>
          </w:p>
        </w:tc>
        <w:tc>
          <w:tcPr>
            <w:tcW w:w="842" w:type="dxa"/>
          </w:tcPr>
          <w:p w14:paraId="5E3FA3B1"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62DFB487" w14:textId="0C906944" w:rsidR="005243F6" w:rsidRDefault="005243F6"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Observations</w:t>
            </w:r>
          </w:p>
        </w:tc>
      </w:tr>
      <w:tr w:rsidR="00EE2177" w:rsidRPr="007B7754" w14:paraId="7F3790FE" w14:textId="3B1D7CB5" w:rsidTr="00847A48">
        <w:trPr>
          <w:trHeight w:val="682"/>
        </w:trPr>
        <w:tc>
          <w:tcPr>
            <w:tcW w:w="1371" w:type="dxa"/>
            <w:tcMar>
              <w:top w:w="15" w:type="dxa"/>
              <w:left w:w="15" w:type="dxa"/>
              <w:bottom w:w="0" w:type="dxa"/>
              <w:right w:w="15" w:type="dxa"/>
            </w:tcMar>
            <w:vAlign w:val="center"/>
            <w:hideMark/>
          </w:tcPr>
          <w:p w14:paraId="6902E65B" w14:textId="77777777" w:rsidR="00847A48" w:rsidRPr="007B7754" w:rsidRDefault="00847A48" w:rsidP="00255398">
            <w:pPr>
              <w:spacing w:after="360"/>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Envie d’Evasion</w:t>
            </w:r>
          </w:p>
        </w:tc>
        <w:tc>
          <w:tcPr>
            <w:tcW w:w="2895" w:type="dxa"/>
            <w:tcMar>
              <w:top w:w="15" w:type="dxa"/>
              <w:left w:w="15" w:type="dxa"/>
              <w:bottom w:w="0" w:type="dxa"/>
              <w:right w:w="15" w:type="dxa"/>
            </w:tcMar>
            <w:vAlign w:val="center"/>
            <w:hideMark/>
          </w:tcPr>
          <w:p w14:paraId="2F4C21AD" w14:textId="77777777" w:rsidR="00847A48" w:rsidRDefault="00847A48" w:rsidP="00255398">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xml:space="preserve">Organisation de 3 sorties pour les familles du quartier dont personnes âgées isolées: </w:t>
            </w:r>
          </w:p>
          <w:p w14:paraId="16B4C3EA" w14:textId="77777777" w:rsidR="00847A48" w:rsidRDefault="00847A48" w:rsidP="00255398">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journée à la mer</w:t>
            </w:r>
            <w:r>
              <w:rPr>
                <w:rFonts w:ascii="Calibri" w:eastAsia="Times New Roman" w:hAnsi="Calibri" w:cs="Calibri"/>
                <w:color w:val="000000" w:themeColor="dark1"/>
                <w:kern w:val="24"/>
                <w:sz w:val="20"/>
                <w:szCs w:val="20"/>
                <w:lang w:eastAsia="fr-FR"/>
              </w:rPr>
              <w:t xml:space="preserve"> -Malo-</w:t>
            </w:r>
            <w:r w:rsidRPr="007B7754">
              <w:rPr>
                <w:rFonts w:ascii="Calibri" w:eastAsia="Times New Roman" w:hAnsi="Calibri" w:cs="Calibri"/>
                <w:color w:val="000000" w:themeColor="dark1"/>
                <w:kern w:val="24"/>
                <w:sz w:val="20"/>
                <w:szCs w:val="20"/>
                <w:lang w:eastAsia="fr-FR"/>
              </w:rPr>
              <w:t xml:space="preserve"> et visite </w:t>
            </w:r>
            <w:r>
              <w:rPr>
                <w:rFonts w:ascii="Calibri" w:eastAsia="Times New Roman" w:hAnsi="Calibri" w:cs="Calibri"/>
                <w:color w:val="000000" w:themeColor="dark1"/>
                <w:kern w:val="24"/>
                <w:sz w:val="20"/>
                <w:szCs w:val="20"/>
                <w:lang w:eastAsia="fr-FR"/>
              </w:rPr>
              <w:t>de la ferme pédagogique le C</w:t>
            </w:r>
            <w:r w:rsidRPr="007B7754">
              <w:rPr>
                <w:rFonts w:ascii="Calibri" w:eastAsia="Times New Roman" w:hAnsi="Calibri" w:cs="Calibri"/>
                <w:color w:val="000000" w:themeColor="dark1"/>
                <w:kern w:val="24"/>
                <w:sz w:val="20"/>
                <w:szCs w:val="20"/>
                <w:lang w:eastAsia="fr-FR"/>
              </w:rPr>
              <w:t xml:space="preserve">amelius </w:t>
            </w:r>
          </w:p>
          <w:p w14:paraId="2FCCA839" w14:textId="77777777" w:rsidR="00847A48" w:rsidRDefault="00847A48" w:rsidP="00255398">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xml:space="preserve">* journée à Paris, visite du musée du Louvre et balade en bateau mouche </w:t>
            </w:r>
          </w:p>
          <w:p w14:paraId="595E5FBB" w14:textId="77777777" w:rsidR="00847A48" w:rsidRPr="007B7754" w:rsidRDefault="00847A48" w:rsidP="00255398">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 sortie au parc d'attraction Dennlys parc </w:t>
            </w:r>
          </w:p>
        </w:tc>
        <w:tc>
          <w:tcPr>
            <w:tcW w:w="1087" w:type="dxa"/>
            <w:tcMar>
              <w:top w:w="15" w:type="dxa"/>
              <w:left w:w="15" w:type="dxa"/>
              <w:bottom w:w="0" w:type="dxa"/>
              <w:right w:w="15" w:type="dxa"/>
            </w:tcMar>
            <w:vAlign w:val="center"/>
            <w:hideMark/>
          </w:tcPr>
          <w:p w14:paraId="148B7EA6"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3 440 €</w:t>
            </w:r>
          </w:p>
        </w:tc>
        <w:tc>
          <w:tcPr>
            <w:tcW w:w="1004" w:type="dxa"/>
          </w:tcPr>
          <w:p w14:paraId="4686677E"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2D3D27AA"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1E2764E6"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6856919C"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5C1D0781"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60B5C70A"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3 440 €</w:t>
            </w:r>
          </w:p>
        </w:tc>
        <w:tc>
          <w:tcPr>
            <w:tcW w:w="616" w:type="dxa"/>
          </w:tcPr>
          <w:p w14:paraId="249E72A5"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38A1A90B" w14:textId="25D2D768"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2CDEDFBE"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7D3A4034"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3EBE1655"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1D6B9612"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4368E630"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3 440 € à la majorité</w:t>
            </w:r>
          </w:p>
        </w:tc>
        <w:tc>
          <w:tcPr>
            <w:tcW w:w="1158" w:type="dxa"/>
          </w:tcPr>
          <w:p w14:paraId="2A539B60"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647C86D7"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184DE590"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 xml:space="preserve">1 accord partiel, </w:t>
            </w:r>
          </w:p>
          <w:p w14:paraId="7F6C77A9"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abstention, 1 personne ne prend pas part au vote</w:t>
            </w:r>
            <w:r>
              <w:rPr>
                <w:rFonts w:ascii="Calibri" w:eastAsia="Times New Roman" w:hAnsi="Calibri" w:cs="Calibri"/>
                <w:b/>
                <w:bCs/>
                <w:color w:val="2F5496" w:themeColor="accent1" w:themeShade="BF"/>
                <w:kern w:val="24"/>
                <w:sz w:val="20"/>
                <w:szCs w:val="20"/>
                <w:lang w:eastAsia="fr-FR"/>
              </w:rPr>
              <w:t xml:space="preserve"> (membre de l’association)</w:t>
            </w:r>
          </w:p>
        </w:tc>
        <w:tc>
          <w:tcPr>
            <w:tcW w:w="842" w:type="dxa"/>
          </w:tcPr>
          <w:p w14:paraId="7FDDD885" w14:textId="77777777" w:rsidR="004037B6" w:rsidRPr="004037B6" w:rsidRDefault="004037B6" w:rsidP="004037B6">
            <w:pPr>
              <w:jc w:val="center"/>
              <w:rPr>
                <w:rFonts w:ascii="Calibri" w:eastAsia="Times New Roman" w:hAnsi="Calibri" w:cs="Calibri"/>
                <w:b/>
                <w:bCs/>
                <w:color w:val="2F5496" w:themeColor="accent1" w:themeShade="BF"/>
                <w:kern w:val="24"/>
                <w:sz w:val="20"/>
                <w:szCs w:val="20"/>
                <w:lang w:eastAsia="fr-FR"/>
              </w:rPr>
            </w:pPr>
            <w:r w:rsidRPr="004037B6">
              <w:rPr>
                <w:rFonts w:ascii="Calibri" w:eastAsia="Times New Roman" w:hAnsi="Calibri" w:cs="Calibri"/>
                <w:b/>
                <w:bCs/>
                <w:color w:val="2F5496" w:themeColor="accent1" w:themeShade="BF"/>
                <w:kern w:val="24"/>
                <w:sz w:val="20"/>
                <w:szCs w:val="20"/>
                <w:lang w:eastAsia="fr-FR"/>
              </w:rPr>
              <w:t xml:space="preserve">Une CQ souhaiterait privilégier le financement de la sortie de l’école au Sénat et au Panthéon, plutôt que le guide au Louvre, le surcout pour le voyage en train des enfants </w:t>
            </w:r>
            <w:r w:rsidRPr="004037B6">
              <w:rPr>
                <w:rFonts w:ascii="Calibri" w:eastAsia="Times New Roman" w:hAnsi="Calibri" w:cs="Calibri"/>
                <w:b/>
                <w:bCs/>
                <w:color w:val="2F5496" w:themeColor="accent1" w:themeShade="BF"/>
                <w:kern w:val="24"/>
                <w:sz w:val="20"/>
                <w:szCs w:val="20"/>
                <w:lang w:eastAsia="fr-FR"/>
              </w:rPr>
              <w:lastRenderedPageBreak/>
              <w:t>étant moins important que celui pour un guide particulier au Louvre. De plus, l'investissement pour l'éducation citoyenne des jeunes générations lui paraît prioritaire. </w:t>
            </w:r>
          </w:p>
          <w:p w14:paraId="7545F82E" w14:textId="3F5DE4C5"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r>
      <w:tr w:rsidR="00EE2177" w:rsidRPr="007B7754" w14:paraId="4D681303" w14:textId="184EE10B" w:rsidTr="00847A48">
        <w:trPr>
          <w:trHeight w:val="1323"/>
        </w:trPr>
        <w:tc>
          <w:tcPr>
            <w:tcW w:w="1371" w:type="dxa"/>
            <w:tcMar>
              <w:top w:w="15" w:type="dxa"/>
              <w:left w:w="15" w:type="dxa"/>
              <w:bottom w:w="0" w:type="dxa"/>
              <w:right w:w="15" w:type="dxa"/>
            </w:tcMar>
            <w:vAlign w:val="center"/>
            <w:hideMark/>
          </w:tcPr>
          <w:p w14:paraId="11C25132" w14:textId="77777777" w:rsidR="00847A48" w:rsidRPr="007B7754" w:rsidRDefault="00847A48" w:rsidP="00255398">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lastRenderedPageBreak/>
              <w:t>C</w:t>
            </w:r>
            <w:r w:rsidRPr="007B7754">
              <w:rPr>
                <w:rFonts w:ascii="Calibri" w:eastAsia="Times New Roman" w:hAnsi="Calibri" w:cs="Calibri"/>
                <w:b/>
                <w:bCs/>
                <w:color w:val="000000" w:themeColor="dark1"/>
                <w:kern w:val="24"/>
                <w:sz w:val="20"/>
                <w:szCs w:val="20"/>
                <w:lang w:eastAsia="fr-FR"/>
              </w:rPr>
              <w:t>entre social Albert jacquard</w:t>
            </w:r>
          </w:p>
        </w:tc>
        <w:tc>
          <w:tcPr>
            <w:tcW w:w="2895" w:type="dxa"/>
            <w:tcMar>
              <w:top w:w="15" w:type="dxa"/>
              <w:left w:w="15" w:type="dxa"/>
              <w:bottom w:w="0" w:type="dxa"/>
              <w:right w:w="15" w:type="dxa"/>
            </w:tcMar>
            <w:vAlign w:val="center"/>
            <w:hideMark/>
          </w:tcPr>
          <w:p w14:paraId="66B19473" w14:textId="77777777" w:rsidR="00847A48" w:rsidRPr="007B7754" w:rsidRDefault="00847A48" w:rsidP="00255398">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st maurice solidaire: temps d'animation, planifiés de mai à décembre, dont le "Printemps de Saint Maurice Pellevoisin" en mai, la fête du sport, en juin, les animations </w:t>
            </w:r>
            <w:r>
              <w:rPr>
                <w:rFonts w:ascii="Calibri" w:eastAsia="Times New Roman" w:hAnsi="Calibri" w:cs="Calibri"/>
                <w:color w:val="000000" w:themeColor="dark1"/>
                <w:kern w:val="24"/>
                <w:sz w:val="20"/>
                <w:szCs w:val="20"/>
                <w:lang w:eastAsia="fr-FR"/>
              </w:rPr>
              <w:t>en</w:t>
            </w:r>
            <w:r w:rsidRPr="007B7754">
              <w:rPr>
                <w:rFonts w:ascii="Calibri" w:eastAsia="Times New Roman" w:hAnsi="Calibri" w:cs="Calibri"/>
                <w:color w:val="000000" w:themeColor="dark1"/>
                <w:kern w:val="24"/>
                <w:sz w:val="20"/>
                <w:szCs w:val="20"/>
                <w:lang w:eastAsia="fr-FR"/>
              </w:rPr>
              <w:t xml:space="preserve"> pied d'immeubles en juillet, le temps de la solidarité en octobre, et les festivités de fin d'année en décembre</w:t>
            </w:r>
          </w:p>
        </w:tc>
        <w:tc>
          <w:tcPr>
            <w:tcW w:w="1087" w:type="dxa"/>
            <w:tcMar>
              <w:top w:w="15" w:type="dxa"/>
              <w:left w:w="15" w:type="dxa"/>
              <w:bottom w:w="0" w:type="dxa"/>
              <w:right w:w="15" w:type="dxa"/>
            </w:tcMar>
            <w:vAlign w:val="center"/>
            <w:hideMark/>
          </w:tcPr>
          <w:p w14:paraId="4598DCD7"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5 000 €</w:t>
            </w:r>
          </w:p>
        </w:tc>
        <w:tc>
          <w:tcPr>
            <w:tcW w:w="1004" w:type="dxa"/>
          </w:tcPr>
          <w:p w14:paraId="145CEE83"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4C36D93A"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6F386467"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6170B78E"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3C3EB168"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5 000 €</w:t>
            </w:r>
          </w:p>
        </w:tc>
        <w:tc>
          <w:tcPr>
            <w:tcW w:w="616" w:type="dxa"/>
          </w:tcPr>
          <w:p w14:paraId="524369B3"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4C28AF0F" w14:textId="6DA0F0D1"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4FD0A8D7"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12EA2A82"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3C6D6E01"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4D21FFB8"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5 000 € à l’unanimité</w:t>
            </w:r>
          </w:p>
        </w:tc>
        <w:tc>
          <w:tcPr>
            <w:tcW w:w="1158" w:type="dxa"/>
          </w:tcPr>
          <w:p w14:paraId="2C5C0A24"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61FDC7D0"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5FE7745E"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personne ne prend pas part au vote</w:t>
            </w:r>
            <w:r>
              <w:rPr>
                <w:rFonts w:ascii="Calibri" w:eastAsia="Times New Roman" w:hAnsi="Calibri" w:cs="Calibri"/>
                <w:b/>
                <w:bCs/>
                <w:color w:val="2F5496" w:themeColor="accent1" w:themeShade="BF"/>
                <w:kern w:val="24"/>
                <w:sz w:val="20"/>
                <w:szCs w:val="20"/>
                <w:lang w:eastAsia="fr-FR"/>
              </w:rPr>
              <w:t xml:space="preserve"> (membre de l’association)</w:t>
            </w:r>
          </w:p>
        </w:tc>
        <w:tc>
          <w:tcPr>
            <w:tcW w:w="842" w:type="dxa"/>
          </w:tcPr>
          <w:p w14:paraId="251C1EDE"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r>
      <w:tr w:rsidR="00EE2177" w:rsidRPr="007B7754" w14:paraId="28E72F81" w14:textId="42D8E325" w:rsidTr="00847A48">
        <w:trPr>
          <w:trHeight w:val="1128"/>
        </w:trPr>
        <w:tc>
          <w:tcPr>
            <w:tcW w:w="1371" w:type="dxa"/>
            <w:tcMar>
              <w:top w:w="15" w:type="dxa"/>
              <w:left w:w="15" w:type="dxa"/>
              <w:bottom w:w="0" w:type="dxa"/>
              <w:right w:w="15" w:type="dxa"/>
            </w:tcMar>
            <w:vAlign w:val="center"/>
            <w:hideMark/>
          </w:tcPr>
          <w:p w14:paraId="2CAE4444" w14:textId="77777777" w:rsidR="00847A48" w:rsidRPr="007B7754" w:rsidRDefault="00847A48" w:rsidP="00255398">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A</w:t>
            </w:r>
            <w:r w:rsidRPr="007B7754">
              <w:rPr>
                <w:rFonts w:ascii="Calibri" w:eastAsia="Times New Roman" w:hAnsi="Calibri" w:cs="Calibri"/>
                <w:b/>
                <w:bCs/>
                <w:color w:val="000000" w:themeColor="dark1"/>
                <w:kern w:val="24"/>
                <w:sz w:val="20"/>
                <w:szCs w:val="20"/>
                <w:lang w:eastAsia="fr-FR"/>
              </w:rPr>
              <w:t>telier zing</w:t>
            </w:r>
          </w:p>
        </w:tc>
        <w:tc>
          <w:tcPr>
            <w:tcW w:w="2895" w:type="dxa"/>
            <w:tcMar>
              <w:top w:w="15" w:type="dxa"/>
              <w:left w:w="15" w:type="dxa"/>
              <w:bottom w:w="0" w:type="dxa"/>
              <w:right w:w="15" w:type="dxa"/>
            </w:tcMar>
            <w:vAlign w:val="center"/>
            <w:hideMark/>
          </w:tcPr>
          <w:p w14:paraId="347DA6F1" w14:textId="1254D286" w:rsidR="00847A48" w:rsidRPr="007B7754" w:rsidRDefault="00847A48" w:rsidP="00255398">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mise en place d'ateliers de gravure et de cyanotype  sur le quartier pour les enfants? jeunes et seniors, intergénérationnel,  clôture par une exposition.  4 ateliers en lien avec le centre social, les hirondelles et ND de l'accueil. De février à juin 2026</w:t>
            </w:r>
          </w:p>
        </w:tc>
        <w:tc>
          <w:tcPr>
            <w:tcW w:w="1087" w:type="dxa"/>
            <w:tcMar>
              <w:top w:w="15" w:type="dxa"/>
              <w:left w:w="15" w:type="dxa"/>
              <w:bottom w:w="0" w:type="dxa"/>
              <w:right w:w="15" w:type="dxa"/>
            </w:tcMar>
            <w:vAlign w:val="center"/>
            <w:hideMark/>
          </w:tcPr>
          <w:p w14:paraId="537A34E8"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1 450 €</w:t>
            </w:r>
          </w:p>
        </w:tc>
        <w:tc>
          <w:tcPr>
            <w:tcW w:w="1004" w:type="dxa"/>
          </w:tcPr>
          <w:p w14:paraId="124C7B74"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1B28DC72"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099DC9F3"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05591C2A"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480 €</w:t>
            </w:r>
          </w:p>
        </w:tc>
        <w:tc>
          <w:tcPr>
            <w:tcW w:w="616" w:type="dxa"/>
          </w:tcPr>
          <w:p w14:paraId="11DF1D4D"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469A232A" w14:textId="7F3AE7E4"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2243ED08"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22E91F87"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646B4CCA"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480 € à l’unanimité</w:t>
            </w:r>
          </w:p>
        </w:tc>
        <w:tc>
          <w:tcPr>
            <w:tcW w:w="1158" w:type="dxa"/>
          </w:tcPr>
          <w:p w14:paraId="036DDDEB"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842" w:type="dxa"/>
          </w:tcPr>
          <w:p w14:paraId="158EDAA3" w14:textId="343BC444" w:rsidR="00847A48" w:rsidRPr="00875812" w:rsidRDefault="004E3649"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Il est proposé de réduire le nombre d’ateliers ou de chercher d’autres sources de financement.</w:t>
            </w:r>
          </w:p>
        </w:tc>
      </w:tr>
      <w:tr w:rsidR="00EE2177" w:rsidRPr="007B7754" w14:paraId="2C67881B" w14:textId="24664AAD" w:rsidTr="00847A48">
        <w:trPr>
          <w:trHeight w:val="1323"/>
        </w:trPr>
        <w:tc>
          <w:tcPr>
            <w:tcW w:w="1371" w:type="dxa"/>
            <w:tcMar>
              <w:top w:w="15" w:type="dxa"/>
              <w:left w:w="15" w:type="dxa"/>
              <w:bottom w:w="0" w:type="dxa"/>
              <w:right w:w="15" w:type="dxa"/>
            </w:tcMar>
            <w:vAlign w:val="center"/>
            <w:hideMark/>
          </w:tcPr>
          <w:p w14:paraId="48162501" w14:textId="77777777" w:rsidR="00847A48" w:rsidRPr="007B7754" w:rsidRDefault="00847A48" w:rsidP="00255398">
            <w:pPr>
              <w:spacing w:after="360"/>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Comité d'animation de SMP</w:t>
            </w:r>
          </w:p>
        </w:tc>
        <w:tc>
          <w:tcPr>
            <w:tcW w:w="2895" w:type="dxa"/>
            <w:tcMar>
              <w:top w:w="15" w:type="dxa"/>
              <w:left w:w="15" w:type="dxa"/>
              <w:bottom w:w="0" w:type="dxa"/>
              <w:right w:w="15" w:type="dxa"/>
            </w:tcMar>
            <w:vAlign w:val="center"/>
            <w:hideMark/>
          </w:tcPr>
          <w:p w14:paraId="14967999" w14:textId="401C4C46" w:rsidR="00847A48" w:rsidRPr="007B7754" w:rsidRDefault="005243F6" w:rsidP="00255398">
            <w:pPr>
              <w:rPr>
                <w:rFonts w:ascii="Arial" w:eastAsia="Times New Roman" w:hAnsi="Arial" w:cs="Arial"/>
                <w:sz w:val="20"/>
                <w:szCs w:val="20"/>
                <w:lang w:eastAsia="fr-FR"/>
              </w:rPr>
            </w:pPr>
            <w:r>
              <w:rPr>
                <w:rFonts w:ascii="Calibri" w:eastAsia="Times New Roman" w:hAnsi="Calibri" w:cs="Calibri"/>
                <w:color w:val="000000" w:themeColor="dark1"/>
                <w:kern w:val="24"/>
                <w:sz w:val="20"/>
                <w:szCs w:val="20"/>
                <w:lang w:eastAsia="fr-FR"/>
              </w:rPr>
              <w:t>A</w:t>
            </w:r>
            <w:r w:rsidR="00847A48" w:rsidRPr="007B7754">
              <w:rPr>
                <w:rFonts w:ascii="Calibri" w:eastAsia="Times New Roman" w:hAnsi="Calibri" w:cs="Calibri"/>
                <w:color w:val="000000" w:themeColor="dark1"/>
                <w:kern w:val="24"/>
                <w:sz w:val="20"/>
                <w:szCs w:val="20"/>
                <w:lang w:eastAsia="fr-FR"/>
              </w:rPr>
              <w:t>nimer le quartier tout au long de l'année</w:t>
            </w:r>
            <w:r>
              <w:rPr>
                <w:rFonts w:ascii="Calibri" w:eastAsia="Times New Roman" w:hAnsi="Calibri" w:cs="Calibri"/>
                <w:color w:val="000000" w:themeColor="dark1"/>
                <w:kern w:val="24"/>
                <w:sz w:val="20"/>
                <w:szCs w:val="20"/>
                <w:lang w:eastAsia="fr-FR"/>
              </w:rPr>
              <w:t xml:space="preserve"> </w:t>
            </w:r>
            <w:r w:rsidR="00847A48" w:rsidRPr="007B7754">
              <w:rPr>
                <w:rFonts w:ascii="Calibri" w:eastAsia="Times New Roman" w:hAnsi="Calibri" w:cs="Calibri"/>
                <w:color w:val="000000" w:themeColor="dark1"/>
                <w:kern w:val="24"/>
                <w:sz w:val="20"/>
                <w:szCs w:val="20"/>
                <w:lang w:eastAsia="fr-FR"/>
              </w:rPr>
              <w:t xml:space="preserve">: </w:t>
            </w:r>
            <w:proofErr w:type="gramStart"/>
            <w:r w:rsidR="00847A48" w:rsidRPr="007B7754">
              <w:rPr>
                <w:rFonts w:ascii="Calibri" w:eastAsia="Times New Roman" w:hAnsi="Calibri" w:cs="Calibri"/>
                <w:color w:val="000000" w:themeColor="dark1"/>
                <w:kern w:val="24"/>
                <w:sz w:val="20"/>
                <w:szCs w:val="20"/>
                <w:lang w:eastAsia="fr-FR"/>
              </w:rPr>
              <w:t>faites</w:t>
            </w:r>
            <w:proofErr w:type="gramEnd"/>
            <w:r w:rsidR="00847A48" w:rsidRPr="007B7754">
              <w:rPr>
                <w:rFonts w:ascii="Calibri" w:eastAsia="Times New Roman" w:hAnsi="Calibri" w:cs="Calibri"/>
                <w:color w:val="000000" w:themeColor="dark1"/>
                <w:kern w:val="24"/>
                <w:sz w:val="20"/>
                <w:szCs w:val="20"/>
                <w:lang w:eastAsia="fr-FR"/>
              </w:rPr>
              <w:t xml:space="preserve"> du sport</w:t>
            </w:r>
            <w:r>
              <w:rPr>
                <w:rFonts w:ascii="Calibri" w:eastAsia="Times New Roman" w:hAnsi="Calibri" w:cs="Calibri"/>
                <w:color w:val="000000" w:themeColor="dark1"/>
                <w:kern w:val="24"/>
                <w:sz w:val="20"/>
                <w:szCs w:val="20"/>
                <w:lang w:eastAsia="fr-FR"/>
              </w:rPr>
              <w:t xml:space="preserve"> en juin</w:t>
            </w:r>
            <w:r w:rsidR="00847A48" w:rsidRPr="007B7754">
              <w:rPr>
                <w:rFonts w:ascii="Calibri" w:eastAsia="Times New Roman" w:hAnsi="Calibri" w:cs="Calibri"/>
                <w:color w:val="000000" w:themeColor="dark1"/>
                <w:kern w:val="24"/>
                <w:sz w:val="20"/>
                <w:szCs w:val="20"/>
                <w:lang w:eastAsia="fr-FR"/>
              </w:rPr>
              <w:t xml:space="preserve">, village associatif </w:t>
            </w:r>
            <w:r>
              <w:rPr>
                <w:rFonts w:ascii="Calibri" w:eastAsia="Times New Roman" w:hAnsi="Calibri" w:cs="Calibri"/>
                <w:color w:val="000000" w:themeColor="dark1"/>
                <w:kern w:val="24"/>
                <w:sz w:val="20"/>
                <w:szCs w:val="20"/>
                <w:lang w:eastAsia="fr-FR"/>
              </w:rPr>
              <w:t>lors de la</w:t>
            </w:r>
            <w:r w:rsidR="00847A48" w:rsidRPr="007B7754">
              <w:rPr>
                <w:rFonts w:ascii="Calibri" w:eastAsia="Times New Roman" w:hAnsi="Calibri" w:cs="Calibri"/>
                <w:color w:val="000000" w:themeColor="dark1"/>
                <w:kern w:val="24"/>
                <w:sz w:val="20"/>
                <w:szCs w:val="20"/>
                <w:lang w:eastAsia="fr-FR"/>
              </w:rPr>
              <w:t xml:space="preserve"> braderie de septembre, festivités de </w:t>
            </w:r>
            <w:r>
              <w:rPr>
                <w:rFonts w:ascii="Calibri" w:eastAsia="Times New Roman" w:hAnsi="Calibri" w:cs="Calibri"/>
                <w:color w:val="000000" w:themeColor="dark1"/>
                <w:kern w:val="24"/>
                <w:sz w:val="20"/>
                <w:szCs w:val="20"/>
                <w:lang w:eastAsia="fr-FR"/>
              </w:rPr>
              <w:t>N</w:t>
            </w:r>
            <w:r w:rsidRPr="007B7754">
              <w:rPr>
                <w:rFonts w:ascii="Calibri" w:eastAsia="Times New Roman" w:hAnsi="Calibri" w:cs="Calibri"/>
                <w:color w:val="000000" w:themeColor="dark1"/>
                <w:kern w:val="24"/>
                <w:sz w:val="20"/>
                <w:szCs w:val="20"/>
                <w:lang w:eastAsia="fr-FR"/>
              </w:rPr>
              <w:t>oë</w:t>
            </w:r>
            <w:r>
              <w:rPr>
                <w:rFonts w:ascii="Calibri" w:eastAsia="Times New Roman" w:hAnsi="Calibri" w:cs="Calibri"/>
                <w:color w:val="000000" w:themeColor="dark1"/>
                <w:kern w:val="24"/>
                <w:sz w:val="20"/>
                <w:szCs w:val="20"/>
                <w:lang w:eastAsia="fr-FR"/>
              </w:rPr>
              <w:t>l.</w:t>
            </w:r>
          </w:p>
        </w:tc>
        <w:tc>
          <w:tcPr>
            <w:tcW w:w="1087" w:type="dxa"/>
            <w:tcMar>
              <w:top w:w="15" w:type="dxa"/>
              <w:left w:w="15" w:type="dxa"/>
              <w:bottom w:w="0" w:type="dxa"/>
              <w:right w:w="15" w:type="dxa"/>
            </w:tcMar>
            <w:vAlign w:val="center"/>
            <w:hideMark/>
          </w:tcPr>
          <w:p w14:paraId="6BC39B13"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7</w:t>
            </w:r>
            <w:r>
              <w:rPr>
                <w:rFonts w:ascii="Calibri" w:eastAsia="Times New Roman" w:hAnsi="Calibri" w:cs="Calibri"/>
                <w:b/>
                <w:bCs/>
                <w:color w:val="000000" w:themeColor="dark1"/>
                <w:kern w:val="24"/>
                <w:sz w:val="20"/>
                <w:szCs w:val="20"/>
                <w:lang w:eastAsia="fr-FR"/>
              </w:rPr>
              <w:t> </w:t>
            </w:r>
            <w:r w:rsidRPr="007B7754">
              <w:rPr>
                <w:rFonts w:ascii="Calibri" w:eastAsia="Times New Roman" w:hAnsi="Calibri" w:cs="Calibri"/>
                <w:b/>
                <w:bCs/>
                <w:color w:val="000000" w:themeColor="dark1"/>
                <w:kern w:val="24"/>
                <w:sz w:val="20"/>
                <w:szCs w:val="20"/>
                <w:lang w:eastAsia="fr-FR"/>
              </w:rPr>
              <w:t>000</w:t>
            </w:r>
            <w:r>
              <w:rPr>
                <w:rFonts w:ascii="Calibri" w:eastAsia="Times New Roman" w:hAnsi="Calibri" w:cs="Calibri"/>
                <w:b/>
                <w:bCs/>
                <w:color w:val="000000" w:themeColor="dark1"/>
                <w:kern w:val="24"/>
                <w:sz w:val="20"/>
                <w:szCs w:val="20"/>
                <w:lang w:eastAsia="fr-FR"/>
              </w:rPr>
              <w:t xml:space="preserve"> €</w:t>
            </w:r>
          </w:p>
        </w:tc>
        <w:tc>
          <w:tcPr>
            <w:tcW w:w="1004" w:type="dxa"/>
          </w:tcPr>
          <w:p w14:paraId="4A212675"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74CD2866"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7D93BF58"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2820A18F"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7 000 €</w:t>
            </w:r>
          </w:p>
        </w:tc>
        <w:tc>
          <w:tcPr>
            <w:tcW w:w="616" w:type="dxa"/>
          </w:tcPr>
          <w:p w14:paraId="71E6E08C"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06E2B7E8" w14:textId="3773D609"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42B5E14D"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56910C48"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7 000 € à la majorité</w:t>
            </w:r>
          </w:p>
        </w:tc>
        <w:tc>
          <w:tcPr>
            <w:tcW w:w="1158" w:type="dxa"/>
          </w:tcPr>
          <w:p w14:paraId="159100AC"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3 membres de l’association ne prennent pas part au vote</w:t>
            </w:r>
          </w:p>
          <w:p w14:paraId="76D38A24" w14:textId="29C66895"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 xml:space="preserve">3 accords </w:t>
            </w:r>
            <w:r w:rsidR="00986F60">
              <w:rPr>
                <w:rFonts w:ascii="Calibri" w:eastAsia="Times New Roman" w:hAnsi="Calibri" w:cs="Calibri"/>
                <w:b/>
                <w:bCs/>
                <w:color w:val="2F5496" w:themeColor="accent1" w:themeShade="BF"/>
                <w:kern w:val="24"/>
                <w:sz w:val="20"/>
                <w:szCs w:val="20"/>
                <w:lang w:eastAsia="fr-FR"/>
              </w:rPr>
              <w:t>pour un financement partiel.</w:t>
            </w:r>
          </w:p>
        </w:tc>
        <w:tc>
          <w:tcPr>
            <w:tcW w:w="842" w:type="dxa"/>
          </w:tcPr>
          <w:p w14:paraId="034B8FD1" w14:textId="0CF79C7D" w:rsidR="00847A48" w:rsidRDefault="005243F6"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 xml:space="preserve">Mme Morell Sampol fait remarquer que l’on prévoit une dépense de 1000 € pour </w:t>
            </w:r>
            <w:proofErr w:type="gramStart"/>
            <w:r>
              <w:rPr>
                <w:rFonts w:ascii="Calibri" w:eastAsia="Times New Roman" w:hAnsi="Calibri" w:cs="Calibri"/>
                <w:b/>
                <w:bCs/>
                <w:color w:val="2F5496" w:themeColor="accent1" w:themeShade="BF"/>
                <w:kern w:val="24"/>
                <w:sz w:val="20"/>
                <w:szCs w:val="20"/>
                <w:lang w:eastAsia="fr-FR"/>
              </w:rPr>
              <w:t>Faites</w:t>
            </w:r>
            <w:proofErr w:type="gramEnd"/>
            <w:r>
              <w:rPr>
                <w:rFonts w:ascii="Calibri" w:eastAsia="Times New Roman" w:hAnsi="Calibri" w:cs="Calibri"/>
                <w:b/>
                <w:bCs/>
                <w:color w:val="2F5496" w:themeColor="accent1" w:themeShade="BF"/>
                <w:kern w:val="24"/>
                <w:sz w:val="20"/>
                <w:szCs w:val="20"/>
                <w:lang w:eastAsia="fr-FR"/>
              </w:rPr>
              <w:t xml:space="preserve"> du sport</w:t>
            </w:r>
            <w:r w:rsidR="00986F60">
              <w:rPr>
                <w:rFonts w:ascii="Calibri" w:eastAsia="Times New Roman" w:hAnsi="Calibri" w:cs="Calibri"/>
                <w:b/>
                <w:bCs/>
                <w:color w:val="2F5496" w:themeColor="accent1" w:themeShade="BF"/>
                <w:kern w:val="24"/>
                <w:sz w:val="20"/>
                <w:szCs w:val="20"/>
                <w:lang w:eastAsia="fr-FR"/>
              </w:rPr>
              <w:t>, or</w:t>
            </w:r>
            <w:r w:rsidR="00FD6CC0">
              <w:rPr>
                <w:rFonts w:ascii="Calibri" w:eastAsia="Times New Roman" w:hAnsi="Calibri" w:cs="Calibri"/>
                <w:b/>
                <w:bCs/>
                <w:color w:val="2F5496" w:themeColor="accent1" w:themeShade="BF"/>
                <w:kern w:val="24"/>
                <w:sz w:val="20"/>
                <w:szCs w:val="20"/>
                <w:lang w:eastAsia="fr-FR"/>
              </w:rPr>
              <w:t xml:space="preserve"> seuls moins de 700 € ont été dépensés en 2025, dont 400 € pour des photos (une priorité ?)</w:t>
            </w:r>
          </w:p>
        </w:tc>
      </w:tr>
      <w:tr w:rsidR="00EE2177" w:rsidRPr="007B7754" w14:paraId="1A2F8B64" w14:textId="04D8E48D" w:rsidTr="00847A48">
        <w:trPr>
          <w:trHeight w:val="998"/>
        </w:trPr>
        <w:tc>
          <w:tcPr>
            <w:tcW w:w="1371" w:type="dxa"/>
            <w:tcMar>
              <w:top w:w="15" w:type="dxa"/>
              <w:left w:w="15" w:type="dxa"/>
              <w:bottom w:w="0" w:type="dxa"/>
              <w:right w:w="15" w:type="dxa"/>
            </w:tcMar>
            <w:vAlign w:val="center"/>
            <w:hideMark/>
          </w:tcPr>
          <w:p w14:paraId="1ADD458F" w14:textId="77777777" w:rsidR="00847A48" w:rsidRPr="007B7754" w:rsidRDefault="00847A48" w:rsidP="00255398">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P</w:t>
            </w:r>
            <w:r w:rsidRPr="007B7754">
              <w:rPr>
                <w:rFonts w:ascii="Calibri" w:eastAsia="Times New Roman" w:hAnsi="Calibri" w:cs="Calibri"/>
                <w:b/>
                <w:bCs/>
                <w:color w:val="000000" w:themeColor="dark1"/>
                <w:kern w:val="24"/>
                <w:sz w:val="20"/>
                <w:szCs w:val="20"/>
                <w:lang w:eastAsia="fr-FR"/>
              </w:rPr>
              <w:t>aroles d'habitants</w:t>
            </w:r>
          </w:p>
        </w:tc>
        <w:tc>
          <w:tcPr>
            <w:tcW w:w="2895" w:type="dxa"/>
            <w:tcMar>
              <w:top w:w="15" w:type="dxa"/>
              <w:left w:w="15" w:type="dxa"/>
              <w:bottom w:w="0" w:type="dxa"/>
              <w:right w:w="15" w:type="dxa"/>
            </w:tcMar>
            <w:vAlign w:val="center"/>
            <w:hideMark/>
          </w:tcPr>
          <w:p w14:paraId="35C238F2" w14:textId="54881580" w:rsidR="00847A48" w:rsidRPr="007B7754" w:rsidRDefault="005243F6" w:rsidP="00255398">
            <w:pPr>
              <w:rPr>
                <w:rFonts w:ascii="Arial" w:eastAsia="Times New Roman" w:hAnsi="Arial" w:cs="Arial"/>
                <w:sz w:val="20"/>
                <w:szCs w:val="20"/>
                <w:lang w:eastAsia="fr-FR"/>
              </w:rPr>
            </w:pPr>
            <w:r>
              <w:rPr>
                <w:rFonts w:ascii="Calibri" w:eastAsia="Times New Roman" w:hAnsi="Calibri" w:cs="Calibri"/>
                <w:color w:val="000000" w:themeColor="dark1"/>
                <w:kern w:val="24"/>
                <w:sz w:val="20"/>
                <w:szCs w:val="20"/>
                <w:lang w:eastAsia="fr-FR"/>
              </w:rPr>
              <w:t>O</w:t>
            </w:r>
            <w:r w:rsidR="00847A48" w:rsidRPr="007B7754">
              <w:rPr>
                <w:rFonts w:ascii="Calibri" w:eastAsia="Times New Roman" w:hAnsi="Calibri" w:cs="Calibri"/>
                <w:color w:val="000000" w:themeColor="dark1"/>
                <w:kern w:val="24"/>
                <w:sz w:val="20"/>
                <w:szCs w:val="20"/>
                <w:lang w:eastAsia="fr-FR"/>
              </w:rPr>
              <w:t>rganisation du carnaval le 4 avril 2026 de la fête ? du sport le 6 juin 2026  ? et de la fête des allumoirs le 20 novembre 2026</w:t>
            </w:r>
          </w:p>
        </w:tc>
        <w:tc>
          <w:tcPr>
            <w:tcW w:w="1087" w:type="dxa"/>
            <w:tcMar>
              <w:top w:w="15" w:type="dxa"/>
              <w:left w:w="15" w:type="dxa"/>
              <w:bottom w:w="0" w:type="dxa"/>
              <w:right w:w="15" w:type="dxa"/>
            </w:tcMar>
            <w:vAlign w:val="center"/>
            <w:hideMark/>
          </w:tcPr>
          <w:p w14:paraId="770F6604"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4 600 €</w:t>
            </w:r>
          </w:p>
        </w:tc>
        <w:tc>
          <w:tcPr>
            <w:tcW w:w="1004" w:type="dxa"/>
          </w:tcPr>
          <w:p w14:paraId="24C999F2"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6523A15E"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22F285CA"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4 600 €</w:t>
            </w:r>
          </w:p>
        </w:tc>
        <w:tc>
          <w:tcPr>
            <w:tcW w:w="616" w:type="dxa"/>
          </w:tcPr>
          <w:p w14:paraId="01441E1A"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4D036CC6" w14:textId="41414D6D"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1770D255"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4 600 € à la majorité</w:t>
            </w:r>
          </w:p>
        </w:tc>
        <w:tc>
          <w:tcPr>
            <w:tcW w:w="1158" w:type="dxa"/>
          </w:tcPr>
          <w:p w14:paraId="5E41B7A8"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personne ne prend pas part au vote</w:t>
            </w:r>
            <w:r>
              <w:rPr>
                <w:rFonts w:ascii="Calibri" w:eastAsia="Times New Roman" w:hAnsi="Calibri" w:cs="Calibri"/>
                <w:b/>
                <w:bCs/>
                <w:color w:val="2F5496" w:themeColor="accent1" w:themeShade="BF"/>
                <w:kern w:val="24"/>
                <w:sz w:val="20"/>
                <w:szCs w:val="20"/>
                <w:lang w:eastAsia="fr-FR"/>
              </w:rPr>
              <w:t xml:space="preserve"> (membre de l’association)</w:t>
            </w:r>
          </w:p>
        </w:tc>
        <w:tc>
          <w:tcPr>
            <w:tcW w:w="842" w:type="dxa"/>
          </w:tcPr>
          <w:p w14:paraId="0FC49B5E"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p>
        </w:tc>
      </w:tr>
      <w:tr w:rsidR="00EE2177" w:rsidRPr="007B7754" w14:paraId="0A2C6C14" w14:textId="04891AB7" w:rsidTr="00847A48">
        <w:trPr>
          <w:trHeight w:val="2061"/>
        </w:trPr>
        <w:tc>
          <w:tcPr>
            <w:tcW w:w="1371" w:type="dxa"/>
            <w:tcMar>
              <w:top w:w="15" w:type="dxa"/>
              <w:left w:w="15" w:type="dxa"/>
              <w:bottom w:w="0" w:type="dxa"/>
              <w:right w:w="15" w:type="dxa"/>
            </w:tcMar>
            <w:vAlign w:val="center"/>
            <w:hideMark/>
          </w:tcPr>
          <w:p w14:paraId="2D032943" w14:textId="77777777" w:rsidR="00847A48" w:rsidRPr="007B7754" w:rsidRDefault="00847A48" w:rsidP="00255398">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lastRenderedPageBreak/>
              <w:t>E</w:t>
            </w:r>
            <w:r w:rsidRPr="007B7754">
              <w:rPr>
                <w:rFonts w:ascii="Calibri" w:eastAsia="Times New Roman" w:hAnsi="Calibri" w:cs="Calibri"/>
                <w:b/>
                <w:bCs/>
                <w:color w:val="000000" w:themeColor="dark1"/>
                <w:kern w:val="24"/>
                <w:sz w:val="20"/>
                <w:szCs w:val="20"/>
                <w:lang w:eastAsia="fr-FR"/>
              </w:rPr>
              <w:t>cole Anatole France</w:t>
            </w:r>
          </w:p>
        </w:tc>
        <w:tc>
          <w:tcPr>
            <w:tcW w:w="2895" w:type="dxa"/>
            <w:tcMar>
              <w:top w:w="15" w:type="dxa"/>
              <w:left w:w="15" w:type="dxa"/>
              <w:bottom w:w="0" w:type="dxa"/>
              <w:right w:w="15" w:type="dxa"/>
            </w:tcMar>
            <w:vAlign w:val="center"/>
            <w:hideMark/>
          </w:tcPr>
          <w:p w14:paraId="6D52B013" w14:textId="123B1FC2" w:rsidR="00847A48" w:rsidRPr="007B7754" w:rsidRDefault="00847A48" w:rsidP="00255398">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Voyage à Paris </w:t>
            </w:r>
            <w:r w:rsidR="00FD6CC0">
              <w:rPr>
                <w:rFonts w:ascii="Calibri" w:eastAsia="Times New Roman" w:hAnsi="Calibri" w:cs="Calibri"/>
                <w:color w:val="000000" w:themeColor="dark1"/>
                <w:kern w:val="24"/>
                <w:sz w:val="20"/>
                <w:szCs w:val="20"/>
                <w:lang w:eastAsia="fr-FR"/>
              </w:rPr>
              <w:t>le</w:t>
            </w:r>
            <w:r w:rsidRPr="007B7754">
              <w:rPr>
                <w:rFonts w:ascii="Calibri" w:eastAsia="Times New Roman" w:hAnsi="Calibri" w:cs="Calibri"/>
                <w:color w:val="000000" w:themeColor="dark1"/>
                <w:kern w:val="24"/>
                <w:sz w:val="20"/>
                <w:szCs w:val="20"/>
                <w:lang w:eastAsia="fr-FR"/>
              </w:rPr>
              <w:t xml:space="preserve"> 30 MAI 2026 dans le cadre </w:t>
            </w:r>
            <w:r w:rsidRPr="007B7754">
              <w:rPr>
                <w:rFonts w:ascii="Calibri" w:eastAsia="Times New Roman" w:hAnsi="Calibri" w:cs="Calibri"/>
                <w:color w:val="000000" w:themeColor="dark1"/>
                <w:kern w:val="24"/>
                <w:sz w:val="20"/>
                <w:szCs w:val="20"/>
                <w:lang w:eastAsia="fr-FR"/>
              </w:rPr>
              <w:br/>
              <w:t xml:space="preserve">du programme d'histoire des élèves du CM2. </w:t>
            </w:r>
            <w:r w:rsidRPr="007B7754">
              <w:rPr>
                <w:rFonts w:ascii="Calibri" w:eastAsia="Times New Roman" w:hAnsi="Calibri" w:cs="Calibri"/>
                <w:color w:val="000000" w:themeColor="dark1"/>
                <w:kern w:val="24"/>
                <w:sz w:val="20"/>
                <w:szCs w:val="20"/>
                <w:lang w:eastAsia="fr-FR"/>
              </w:rPr>
              <w:br/>
              <w:t>Visite du Panthéon et du Sénat, 47 élèves concernés</w:t>
            </w:r>
            <w:r w:rsidR="00986F60">
              <w:rPr>
                <w:rFonts w:ascii="Calibri" w:eastAsia="Times New Roman" w:hAnsi="Calibri" w:cs="Calibri"/>
                <w:color w:val="000000" w:themeColor="dark1"/>
                <w:kern w:val="24"/>
                <w:sz w:val="20"/>
                <w:szCs w:val="20"/>
                <w:lang w:eastAsia="fr-FR"/>
              </w:rPr>
              <w:t xml:space="preserve"> (dont des élèves d’ULIS)</w:t>
            </w:r>
            <w:r w:rsidRPr="007B7754">
              <w:rPr>
                <w:rFonts w:ascii="Calibri" w:eastAsia="Times New Roman" w:hAnsi="Calibri" w:cs="Calibri"/>
                <w:color w:val="000000" w:themeColor="dark1"/>
                <w:kern w:val="24"/>
                <w:sz w:val="20"/>
                <w:szCs w:val="20"/>
                <w:lang w:eastAsia="fr-FR"/>
              </w:rPr>
              <w:br/>
              <w:t>une restitution sera proposée au sein de l'école sous forme d'exposition photographique</w:t>
            </w:r>
          </w:p>
        </w:tc>
        <w:tc>
          <w:tcPr>
            <w:tcW w:w="1087" w:type="dxa"/>
            <w:tcMar>
              <w:top w:w="15" w:type="dxa"/>
              <w:left w:w="15" w:type="dxa"/>
              <w:bottom w:w="0" w:type="dxa"/>
              <w:right w:w="15" w:type="dxa"/>
            </w:tcMar>
            <w:vAlign w:val="center"/>
            <w:hideMark/>
          </w:tcPr>
          <w:p w14:paraId="1839C6B6" w14:textId="77777777" w:rsidR="00847A48" w:rsidRPr="007B7754" w:rsidRDefault="00847A48" w:rsidP="00255398">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1</w:t>
            </w:r>
            <w:r>
              <w:rPr>
                <w:rFonts w:ascii="Calibri" w:eastAsia="Times New Roman" w:hAnsi="Calibri" w:cs="Calibri"/>
                <w:b/>
                <w:bCs/>
                <w:color w:val="000000" w:themeColor="dark1"/>
                <w:kern w:val="24"/>
                <w:sz w:val="20"/>
                <w:szCs w:val="20"/>
                <w:lang w:eastAsia="fr-FR"/>
              </w:rPr>
              <w:t> </w:t>
            </w:r>
            <w:r w:rsidRPr="007B7754">
              <w:rPr>
                <w:rFonts w:ascii="Calibri" w:eastAsia="Times New Roman" w:hAnsi="Calibri" w:cs="Calibri"/>
                <w:b/>
                <w:bCs/>
                <w:color w:val="000000" w:themeColor="dark1"/>
                <w:kern w:val="24"/>
                <w:sz w:val="20"/>
                <w:szCs w:val="20"/>
                <w:lang w:eastAsia="fr-FR"/>
              </w:rPr>
              <w:t>000</w:t>
            </w:r>
          </w:p>
        </w:tc>
        <w:tc>
          <w:tcPr>
            <w:tcW w:w="1004" w:type="dxa"/>
          </w:tcPr>
          <w:p w14:paraId="7B88E6B1"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4E070571"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7E68A4AD"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0F827EE1" w14:textId="77777777" w:rsidR="00847A48" w:rsidRDefault="00847A48" w:rsidP="00255398">
            <w:pPr>
              <w:jc w:val="center"/>
              <w:rPr>
                <w:rFonts w:ascii="Calibri" w:eastAsia="Times New Roman" w:hAnsi="Calibri" w:cs="Calibri"/>
                <w:b/>
                <w:bCs/>
                <w:color w:val="000000" w:themeColor="dark1"/>
                <w:kern w:val="24"/>
                <w:sz w:val="20"/>
                <w:szCs w:val="20"/>
                <w:lang w:eastAsia="fr-FR"/>
              </w:rPr>
            </w:pPr>
          </w:p>
          <w:p w14:paraId="1C4A454C" w14:textId="77777777" w:rsidR="00847A48" w:rsidRPr="007B7754" w:rsidRDefault="00847A48" w:rsidP="00255398">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480 €</w:t>
            </w:r>
          </w:p>
        </w:tc>
        <w:tc>
          <w:tcPr>
            <w:tcW w:w="616" w:type="dxa"/>
          </w:tcPr>
          <w:p w14:paraId="0FCDE7E7"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tc>
        <w:tc>
          <w:tcPr>
            <w:tcW w:w="1087" w:type="dxa"/>
          </w:tcPr>
          <w:p w14:paraId="685139FE" w14:textId="2D437435"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0F2AA6C2"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724C2003"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6D75147D" w14:textId="77777777" w:rsidR="00847A48" w:rsidRPr="00875812" w:rsidRDefault="00847A48"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480 € à la majorité</w:t>
            </w:r>
          </w:p>
        </w:tc>
        <w:tc>
          <w:tcPr>
            <w:tcW w:w="1158" w:type="dxa"/>
          </w:tcPr>
          <w:p w14:paraId="3F9FF3ED"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765D8FF4" w14:textId="77777777" w:rsidR="00847A48" w:rsidRDefault="00847A48" w:rsidP="00255398">
            <w:pPr>
              <w:jc w:val="center"/>
              <w:rPr>
                <w:rFonts w:ascii="Calibri" w:eastAsia="Times New Roman" w:hAnsi="Calibri" w:cs="Calibri"/>
                <w:b/>
                <w:bCs/>
                <w:color w:val="2F5496" w:themeColor="accent1" w:themeShade="BF"/>
                <w:kern w:val="24"/>
                <w:sz w:val="20"/>
                <w:szCs w:val="20"/>
                <w:lang w:eastAsia="fr-FR"/>
              </w:rPr>
            </w:pPr>
          </w:p>
          <w:p w14:paraId="7E688111" w14:textId="023CD431" w:rsidR="00847A48" w:rsidRPr="00875812" w:rsidRDefault="003C7619"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6</w:t>
            </w:r>
            <w:r w:rsidR="00847A48">
              <w:rPr>
                <w:rFonts w:ascii="Calibri" w:eastAsia="Times New Roman" w:hAnsi="Calibri" w:cs="Calibri"/>
                <w:b/>
                <w:bCs/>
                <w:color w:val="2F5496" w:themeColor="accent1" w:themeShade="BF"/>
                <w:kern w:val="24"/>
                <w:sz w:val="20"/>
                <w:szCs w:val="20"/>
                <w:lang w:eastAsia="fr-FR"/>
              </w:rPr>
              <w:t xml:space="preserve"> accords pour la totalité de la somme</w:t>
            </w:r>
            <w:r w:rsidR="00FD6CC0">
              <w:rPr>
                <w:rFonts w:ascii="Calibri" w:eastAsia="Times New Roman" w:hAnsi="Calibri" w:cs="Calibri"/>
                <w:b/>
                <w:bCs/>
                <w:color w:val="2F5496" w:themeColor="accent1" w:themeShade="BF"/>
                <w:kern w:val="24"/>
                <w:sz w:val="20"/>
                <w:szCs w:val="20"/>
                <w:lang w:eastAsia="fr-FR"/>
              </w:rPr>
              <w:t xml:space="preserve"> demandée</w:t>
            </w:r>
          </w:p>
        </w:tc>
        <w:tc>
          <w:tcPr>
            <w:tcW w:w="842" w:type="dxa"/>
          </w:tcPr>
          <w:p w14:paraId="1CF7037E" w14:textId="77777777" w:rsidR="00022D7F" w:rsidRDefault="00FD6CC0"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Mme Morell-Sampol fait remarquer l’intérêt pédagogique</w:t>
            </w:r>
          </w:p>
          <w:p w14:paraId="3CD865F4" w14:textId="2AEE8F2A" w:rsidR="00022D7F" w:rsidRDefault="00FD6CC0"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 xml:space="preserve">de </w:t>
            </w:r>
            <w:r w:rsidR="00022D7F">
              <w:rPr>
                <w:rFonts w:ascii="Calibri" w:eastAsia="Times New Roman" w:hAnsi="Calibri" w:cs="Calibri"/>
                <w:b/>
                <w:bCs/>
                <w:color w:val="2F5496" w:themeColor="accent1" w:themeShade="BF"/>
                <w:kern w:val="24"/>
                <w:sz w:val="20"/>
                <w:szCs w:val="20"/>
                <w:lang w:eastAsia="fr-FR"/>
              </w:rPr>
              <w:t xml:space="preserve">la </w:t>
            </w:r>
            <w:r>
              <w:rPr>
                <w:rFonts w:ascii="Calibri" w:eastAsia="Times New Roman" w:hAnsi="Calibri" w:cs="Calibri"/>
                <w:b/>
                <w:bCs/>
                <w:color w:val="2F5496" w:themeColor="accent1" w:themeShade="BF"/>
                <w:kern w:val="24"/>
                <w:sz w:val="20"/>
                <w:szCs w:val="20"/>
                <w:lang w:eastAsia="fr-FR"/>
              </w:rPr>
              <w:t xml:space="preserve">sortie. </w:t>
            </w:r>
          </w:p>
          <w:p w14:paraId="5FF7AE4E" w14:textId="54CC0A2C" w:rsidR="00847A48" w:rsidRDefault="00FD6CC0" w:rsidP="00022D7F">
            <w:pP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 xml:space="preserve">Un </w:t>
            </w:r>
            <w:r w:rsidR="00986F60">
              <w:rPr>
                <w:rFonts w:ascii="Calibri" w:eastAsia="Times New Roman" w:hAnsi="Calibri" w:cs="Calibri"/>
                <w:b/>
                <w:bCs/>
                <w:color w:val="2F5496" w:themeColor="accent1" w:themeShade="BF"/>
                <w:kern w:val="24"/>
                <w:sz w:val="20"/>
                <w:szCs w:val="20"/>
                <w:lang w:eastAsia="fr-FR"/>
              </w:rPr>
              <w:t xml:space="preserve">CQ </w:t>
            </w:r>
            <w:r>
              <w:rPr>
                <w:rFonts w:ascii="Calibri" w:eastAsia="Times New Roman" w:hAnsi="Calibri" w:cs="Calibri"/>
                <w:b/>
                <w:bCs/>
                <w:color w:val="2F5496" w:themeColor="accent1" w:themeShade="BF"/>
                <w:kern w:val="24"/>
                <w:sz w:val="20"/>
                <w:szCs w:val="20"/>
                <w:lang w:eastAsia="fr-FR"/>
              </w:rPr>
              <w:t xml:space="preserve">regrette le coût du voyage en TGV. </w:t>
            </w:r>
          </w:p>
          <w:p w14:paraId="1AD2A434" w14:textId="49C489D9" w:rsidR="00FD6CC0" w:rsidRDefault="00FD6CC0" w:rsidP="00255398">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Une</w:t>
            </w:r>
            <w:r w:rsidR="00986F60">
              <w:rPr>
                <w:rFonts w:ascii="Calibri" w:eastAsia="Times New Roman" w:hAnsi="Calibri" w:cs="Calibri"/>
                <w:b/>
                <w:bCs/>
                <w:color w:val="2F5496" w:themeColor="accent1" w:themeShade="BF"/>
                <w:kern w:val="24"/>
                <w:sz w:val="20"/>
                <w:szCs w:val="20"/>
                <w:lang w:eastAsia="fr-FR"/>
              </w:rPr>
              <w:t xml:space="preserve"> CQ</w:t>
            </w:r>
            <w:r>
              <w:rPr>
                <w:rFonts w:ascii="Calibri" w:eastAsia="Times New Roman" w:hAnsi="Calibri" w:cs="Calibri"/>
                <w:b/>
                <w:bCs/>
                <w:color w:val="2F5496" w:themeColor="accent1" w:themeShade="BF"/>
                <w:kern w:val="24"/>
                <w:sz w:val="20"/>
                <w:szCs w:val="20"/>
                <w:lang w:eastAsia="fr-FR"/>
              </w:rPr>
              <w:t xml:space="preserve"> propose de prévoir chaque année une somme </w:t>
            </w:r>
            <w:r w:rsidR="00986F60">
              <w:rPr>
                <w:rFonts w:ascii="Calibri" w:eastAsia="Times New Roman" w:hAnsi="Calibri" w:cs="Calibri"/>
                <w:b/>
                <w:bCs/>
                <w:color w:val="2F5496" w:themeColor="accent1" w:themeShade="BF"/>
                <w:kern w:val="24"/>
                <w:sz w:val="20"/>
                <w:szCs w:val="20"/>
                <w:lang w:eastAsia="fr-FR"/>
              </w:rPr>
              <w:t>pour le projet d’une école.</w:t>
            </w:r>
            <w:r>
              <w:rPr>
                <w:rFonts w:ascii="Calibri" w:eastAsia="Times New Roman" w:hAnsi="Calibri" w:cs="Calibri"/>
                <w:b/>
                <w:bCs/>
                <w:color w:val="2F5496" w:themeColor="accent1" w:themeShade="BF"/>
                <w:kern w:val="24"/>
                <w:sz w:val="20"/>
                <w:szCs w:val="20"/>
                <w:lang w:eastAsia="fr-FR"/>
              </w:rPr>
              <w:t xml:space="preserve"> </w:t>
            </w:r>
          </w:p>
        </w:tc>
      </w:tr>
    </w:tbl>
    <w:p w14:paraId="2CF53899" w14:textId="77777777" w:rsidR="0056532E" w:rsidRDefault="0056532E" w:rsidP="001D1C38">
      <w:pPr>
        <w:pStyle w:val="Paragraphedeliste"/>
        <w:tabs>
          <w:tab w:val="left" w:pos="1190"/>
        </w:tabs>
        <w:spacing w:line="259" w:lineRule="auto"/>
        <w:ind w:left="-142" w:hanging="567"/>
        <w:jc w:val="both"/>
        <w:rPr>
          <w:rFonts w:ascii="Arial" w:hAnsi="Arial" w:cs="Arial"/>
          <w:b/>
          <w:bCs/>
          <w:sz w:val="22"/>
          <w:szCs w:val="22"/>
        </w:rPr>
      </w:pPr>
    </w:p>
    <w:p w14:paraId="0753C3B0" w14:textId="677274BC"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rPr>
        <w:t xml:space="preserve">V. </w:t>
      </w:r>
      <w:r>
        <w:rPr>
          <w:rFonts w:ascii="Arial" w:hAnsi="Arial" w:cs="Arial"/>
          <w:b/>
          <w:bCs/>
          <w:sz w:val="22"/>
          <w:szCs w:val="22"/>
          <w:u w:val="single"/>
        </w:rPr>
        <w:t>Nouvelles du quartier et informations diverses</w:t>
      </w:r>
    </w:p>
    <w:p w14:paraId="6143C8BF" w14:textId="77777777" w:rsidR="0056532E" w:rsidRPr="0056532E" w:rsidRDefault="0056532E" w:rsidP="0056532E">
      <w:pPr>
        <w:tabs>
          <w:tab w:val="left" w:pos="1190"/>
        </w:tabs>
        <w:spacing w:line="259" w:lineRule="auto"/>
        <w:jc w:val="both"/>
        <w:rPr>
          <w:rFonts w:ascii="Arial" w:hAnsi="Arial" w:cs="Arial"/>
          <w:b/>
          <w:bCs/>
          <w:sz w:val="22"/>
          <w:szCs w:val="22"/>
          <w:u w:val="single"/>
        </w:rPr>
      </w:pPr>
    </w:p>
    <w:p w14:paraId="693A100B" w14:textId="21A3C93B" w:rsidR="00101737" w:rsidRDefault="00101737" w:rsidP="001D1C38">
      <w:pPr>
        <w:pStyle w:val="Paragraphedeliste"/>
        <w:tabs>
          <w:tab w:val="left" w:pos="1190"/>
        </w:tabs>
        <w:spacing w:line="259" w:lineRule="auto"/>
        <w:ind w:left="-142" w:hanging="567"/>
        <w:jc w:val="both"/>
        <w:rPr>
          <w:rFonts w:ascii="Arial" w:hAnsi="Arial" w:cs="Arial"/>
          <w:sz w:val="22"/>
          <w:szCs w:val="22"/>
        </w:rPr>
      </w:pPr>
      <w:r w:rsidRPr="00101737">
        <w:rPr>
          <w:rFonts w:ascii="Arial" w:hAnsi="Arial" w:cs="Arial"/>
          <w:sz w:val="22"/>
          <w:szCs w:val="22"/>
        </w:rPr>
        <w:t>Mme Morell-Sampol cite l’ouverture de 2 commerces dans le quartier</w:t>
      </w:r>
      <w:r>
        <w:rPr>
          <w:rFonts w:ascii="Arial" w:hAnsi="Arial" w:cs="Arial"/>
          <w:sz w:val="22"/>
          <w:szCs w:val="22"/>
        </w:rPr>
        <w:t> :</w:t>
      </w:r>
    </w:p>
    <w:p w14:paraId="43A80130" w14:textId="77777777" w:rsidR="00101737" w:rsidRDefault="00101737" w:rsidP="001D1C38">
      <w:pPr>
        <w:pStyle w:val="Paragraphedeliste"/>
        <w:tabs>
          <w:tab w:val="left" w:pos="1190"/>
        </w:tabs>
        <w:spacing w:line="259" w:lineRule="auto"/>
        <w:ind w:left="-142" w:hanging="567"/>
        <w:jc w:val="both"/>
        <w:rPr>
          <w:rFonts w:ascii="Arial" w:hAnsi="Arial" w:cs="Arial"/>
          <w:sz w:val="22"/>
          <w:szCs w:val="22"/>
        </w:rPr>
      </w:pPr>
    </w:p>
    <w:p w14:paraId="4A396D48" w14:textId="77777777" w:rsidR="00101737" w:rsidRDefault="00101737" w:rsidP="00101737">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La librairie située au n° 148 de la rue de la Louvière</w:t>
      </w:r>
    </w:p>
    <w:p w14:paraId="1822349B" w14:textId="7AB3D446" w:rsidR="00101737" w:rsidRPr="00101737" w:rsidRDefault="004E3649" w:rsidP="00101737">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Une boutique gourmande</w:t>
      </w:r>
      <w:r w:rsidR="003C7619">
        <w:rPr>
          <w:rFonts w:ascii="Arial" w:hAnsi="Arial" w:cs="Arial"/>
          <w:sz w:val="22"/>
          <w:szCs w:val="22"/>
        </w:rPr>
        <w:t xml:space="preserve"> (pains d’épices, sablés, chocolats), n°171</w:t>
      </w:r>
      <w:r w:rsidR="00101737">
        <w:rPr>
          <w:rFonts w:ascii="Arial" w:hAnsi="Arial" w:cs="Arial"/>
          <w:sz w:val="22"/>
          <w:szCs w:val="22"/>
        </w:rPr>
        <w:t xml:space="preserve"> rue du Faubourg de Roubaix (ouvrira le samedi 29/11/25)</w:t>
      </w:r>
    </w:p>
    <w:p w14:paraId="5395A738" w14:textId="77777777" w:rsidR="00101737" w:rsidRDefault="00101737" w:rsidP="001D1C38">
      <w:pPr>
        <w:pStyle w:val="Paragraphedeliste"/>
        <w:tabs>
          <w:tab w:val="left" w:pos="1190"/>
        </w:tabs>
        <w:spacing w:line="259" w:lineRule="auto"/>
        <w:ind w:left="-142" w:hanging="567"/>
        <w:jc w:val="both"/>
        <w:rPr>
          <w:rFonts w:ascii="Arial" w:hAnsi="Arial" w:cs="Arial"/>
          <w:sz w:val="22"/>
          <w:szCs w:val="22"/>
        </w:rPr>
      </w:pPr>
    </w:p>
    <w:p w14:paraId="25F0B522" w14:textId="77777777" w:rsidR="00101737" w:rsidRDefault="00101737" w:rsidP="00101737">
      <w:pPr>
        <w:pStyle w:val="Paragraphedeliste"/>
        <w:tabs>
          <w:tab w:val="left" w:pos="1190"/>
        </w:tabs>
        <w:spacing w:line="259" w:lineRule="auto"/>
        <w:ind w:left="-142" w:hanging="567"/>
        <w:jc w:val="both"/>
        <w:rPr>
          <w:rFonts w:ascii="Arial" w:hAnsi="Arial" w:cs="Arial"/>
          <w:sz w:val="22"/>
          <w:szCs w:val="22"/>
        </w:rPr>
      </w:pPr>
      <w:r>
        <w:rPr>
          <w:rFonts w:ascii="Arial" w:hAnsi="Arial" w:cs="Arial"/>
          <w:sz w:val="22"/>
          <w:szCs w:val="22"/>
        </w:rPr>
        <w:t>Viennent ensuite certains points concernant le cadre de vie :</w:t>
      </w:r>
    </w:p>
    <w:p w14:paraId="545445A5" w14:textId="77777777" w:rsidR="00B16588" w:rsidRDefault="00B16588" w:rsidP="00101737">
      <w:pPr>
        <w:pStyle w:val="Paragraphedeliste"/>
        <w:tabs>
          <w:tab w:val="left" w:pos="1190"/>
        </w:tabs>
        <w:spacing w:line="259" w:lineRule="auto"/>
        <w:ind w:left="-142" w:hanging="567"/>
        <w:jc w:val="both"/>
        <w:rPr>
          <w:rFonts w:ascii="Arial" w:hAnsi="Arial" w:cs="Arial"/>
          <w:sz w:val="22"/>
          <w:szCs w:val="22"/>
        </w:rPr>
      </w:pPr>
    </w:p>
    <w:p w14:paraId="5A0B874E" w14:textId="55A21184"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 xml:space="preserve">La MEL va intervenir le 12/12/25 pour déplacer 2 points d’apport volontaire (rues d’Athènes et </w:t>
      </w:r>
      <w:r w:rsidR="00C24CF3">
        <w:rPr>
          <w:rFonts w:ascii="Arial" w:hAnsi="Arial" w:cs="Arial"/>
          <w:sz w:val="22"/>
          <w:szCs w:val="22"/>
        </w:rPr>
        <w:t>avenue</w:t>
      </w:r>
      <w:r>
        <w:rPr>
          <w:rFonts w:ascii="Arial" w:hAnsi="Arial" w:cs="Arial"/>
          <w:sz w:val="22"/>
          <w:szCs w:val="22"/>
        </w:rPr>
        <w:t xml:space="preserve"> </w:t>
      </w:r>
      <w:r w:rsidR="00C24CF3">
        <w:rPr>
          <w:rFonts w:ascii="Arial" w:hAnsi="Arial" w:cs="Arial"/>
          <w:sz w:val="22"/>
          <w:szCs w:val="22"/>
        </w:rPr>
        <w:t>R</w:t>
      </w:r>
      <w:r>
        <w:rPr>
          <w:rFonts w:ascii="Arial" w:hAnsi="Arial" w:cs="Arial"/>
          <w:sz w:val="22"/>
          <w:szCs w:val="22"/>
        </w:rPr>
        <w:t>épublique)</w:t>
      </w:r>
    </w:p>
    <w:p w14:paraId="0752A2E4" w14:textId="77777777"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Il y aura des travaux rue de la Communauté, du 01 au 19/12/25 inclus, pour la réfection du trottoir et la création de places de stationnement</w:t>
      </w:r>
    </w:p>
    <w:p w14:paraId="083FB95B" w14:textId="43CCF078"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Rue Daguerre un échafaudage, installé du 11/11 au 14/12/25 inclus</w:t>
      </w:r>
      <w:r w:rsidR="00465E23">
        <w:rPr>
          <w:rFonts w:ascii="Arial" w:hAnsi="Arial" w:cs="Arial"/>
          <w:sz w:val="22"/>
          <w:szCs w:val="22"/>
        </w:rPr>
        <w:t>,</w:t>
      </w:r>
      <w:r>
        <w:rPr>
          <w:rFonts w:ascii="Arial" w:hAnsi="Arial" w:cs="Arial"/>
          <w:sz w:val="22"/>
          <w:szCs w:val="22"/>
        </w:rPr>
        <w:t xml:space="preserve"> empiète</w:t>
      </w:r>
      <w:r w:rsidR="00465E23">
        <w:rPr>
          <w:rFonts w:ascii="Arial" w:hAnsi="Arial" w:cs="Arial"/>
          <w:sz w:val="22"/>
          <w:szCs w:val="22"/>
        </w:rPr>
        <w:t>ra</w:t>
      </w:r>
      <w:r>
        <w:rPr>
          <w:rFonts w:ascii="Arial" w:hAnsi="Arial" w:cs="Arial"/>
          <w:sz w:val="22"/>
          <w:szCs w:val="22"/>
        </w:rPr>
        <w:t xml:space="preserve"> sur le trottoir</w:t>
      </w:r>
    </w:p>
    <w:p w14:paraId="0FB69833" w14:textId="50C2B663"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 xml:space="preserve">Rue saint Gabriel, la réfection du mur du Presbytère a pris un peu de retard ; jeudi 27/11/25, le terrassement va débuter pour que la semaine </w:t>
      </w:r>
      <w:r w:rsidR="003C7619">
        <w:rPr>
          <w:rFonts w:ascii="Arial" w:hAnsi="Arial" w:cs="Arial"/>
          <w:sz w:val="22"/>
          <w:szCs w:val="22"/>
        </w:rPr>
        <w:t>suivante</w:t>
      </w:r>
      <w:r>
        <w:rPr>
          <w:rFonts w:ascii="Arial" w:hAnsi="Arial" w:cs="Arial"/>
          <w:sz w:val="22"/>
          <w:szCs w:val="22"/>
        </w:rPr>
        <w:t xml:space="preserve"> les fondations puissent être coulées. Le mur devrait être monté à partir de mi-décembre(dates données à titre informatif : l’avancée des travaux pouvant être impactée par la météo)</w:t>
      </w:r>
      <w:r w:rsidR="003C7619">
        <w:rPr>
          <w:rFonts w:ascii="Arial" w:hAnsi="Arial" w:cs="Arial"/>
          <w:sz w:val="22"/>
          <w:szCs w:val="22"/>
        </w:rPr>
        <w:t>.</w:t>
      </w:r>
    </w:p>
    <w:p w14:paraId="6AF9A295" w14:textId="6EB39B1A"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 xml:space="preserve">Travaux au niveau du Square du </w:t>
      </w:r>
      <w:r w:rsidR="00C24CF3">
        <w:rPr>
          <w:rFonts w:ascii="Arial" w:hAnsi="Arial" w:cs="Arial"/>
          <w:sz w:val="22"/>
          <w:szCs w:val="22"/>
        </w:rPr>
        <w:t>M</w:t>
      </w:r>
      <w:r>
        <w:rPr>
          <w:rFonts w:ascii="Arial" w:hAnsi="Arial" w:cs="Arial"/>
          <w:sz w:val="22"/>
          <w:szCs w:val="22"/>
        </w:rPr>
        <w:t>anège</w:t>
      </w:r>
      <w:r w:rsidR="00C24CF3">
        <w:rPr>
          <w:rFonts w:ascii="Arial" w:hAnsi="Arial" w:cs="Arial"/>
          <w:sz w:val="22"/>
          <w:szCs w:val="22"/>
        </w:rPr>
        <w:t> :</w:t>
      </w:r>
      <w:r>
        <w:rPr>
          <w:rFonts w:ascii="Arial" w:hAnsi="Arial" w:cs="Arial"/>
          <w:sz w:val="22"/>
          <w:szCs w:val="22"/>
        </w:rPr>
        <w:t xml:space="preserve"> </w:t>
      </w:r>
      <w:r w:rsidR="00C24CF3">
        <w:rPr>
          <w:rFonts w:ascii="Arial" w:hAnsi="Arial" w:cs="Arial"/>
          <w:sz w:val="22"/>
          <w:szCs w:val="22"/>
        </w:rPr>
        <w:t xml:space="preserve">ils </w:t>
      </w:r>
      <w:r>
        <w:rPr>
          <w:rFonts w:ascii="Arial" w:hAnsi="Arial" w:cs="Arial"/>
          <w:sz w:val="22"/>
          <w:szCs w:val="22"/>
        </w:rPr>
        <w:t>vont prendre du retard</w:t>
      </w:r>
      <w:r w:rsidR="00C24CF3">
        <w:rPr>
          <w:rFonts w:ascii="Arial" w:hAnsi="Arial" w:cs="Arial"/>
          <w:sz w:val="22"/>
          <w:szCs w:val="22"/>
        </w:rPr>
        <w:t>,</w:t>
      </w:r>
      <w:r>
        <w:rPr>
          <w:rFonts w:ascii="Arial" w:hAnsi="Arial" w:cs="Arial"/>
          <w:sz w:val="22"/>
          <w:szCs w:val="22"/>
        </w:rPr>
        <w:t xml:space="preserve"> car il a été découvert des caves lors des travaux de terrassement ; il a fallu les remblayer, ce qui aura un impact négatif sur le budget initial</w:t>
      </w:r>
    </w:p>
    <w:p w14:paraId="05DF27F7" w14:textId="7999AFA2" w:rsidR="00B16588" w:rsidRDefault="00B16588" w:rsidP="00B16588">
      <w:pPr>
        <w:pStyle w:val="Paragraphedeliste"/>
        <w:numPr>
          <w:ilvl w:val="0"/>
          <w:numId w:val="26"/>
        </w:numPr>
        <w:tabs>
          <w:tab w:val="left" w:pos="1190"/>
        </w:tabs>
        <w:spacing w:line="259" w:lineRule="auto"/>
        <w:jc w:val="both"/>
        <w:rPr>
          <w:rFonts w:ascii="Arial" w:hAnsi="Arial" w:cs="Arial"/>
          <w:sz w:val="22"/>
          <w:szCs w:val="22"/>
        </w:rPr>
      </w:pPr>
      <w:r>
        <w:rPr>
          <w:rFonts w:ascii="Arial" w:hAnsi="Arial" w:cs="Arial"/>
          <w:sz w:val="22"/>
          <w:szCs w:val="22"/>
        </w:rPr>
        <w:t>Implantation, à la demande des habitants, de 2 box à vélos</w:t>
      </w:r>
      <w:r w:rsidR="003C7619">
        <w:rPr>
          <w:rFonts w:ascii="Arial" w:hAnsi="Arial" w:cs="Arial"/>
          <w:sz w:val="22"/>
          <w:szCs w:val="22"/>
        </w:rPr>
        <w:t> :</w:t>
      </w:r>
      <w:r>
        <w:rPr>
          <w:rFonts w:ascii="Arial" w:hAnsi="Arial" w:cs="Arial"/>
          <w:sz w:val="22"/>
          <w:szCs w:val="22"/>
        </w:rPr>
        <w:t xml:space="preserve"> </w:t>
      </w:r>
      <w:r w:rsidR="00022D7F">
        <w:rPr>
          <w:rFonts w:ascii="Arial" w:hAnsi="Arial" w:cs="Arial"/>
          <w:sz w:val="22"/>
          <w:szCs w:val="22"/>
        </w:rPr>
        <w:t>l’</w:t>
      </w:r>
      <w:r>
        <w:rPr>
          <w:rFonts w:ascii="Arial" w:hAnsi="Arial" w:cs="Arial"/>
          <w:sz w:val="22"/>
          <w:szCs w:val="22"/>
        </w:rPr>
        <w:t>un</w:t>
      </w:r>
      <w:r w:rsidR="0056532E">
        <w:rPr>
          <w:rFonts w:ascii="Arial" w:hAnsi="Arial" w:cs="Arial"/>
          <w:sz w:val="22"/>
          <w:szCs w:val="22"/>
        </w:rPr>
        <w:t xml:space="preserve"> </w:t>
      </w:r>
      <w:r>
        <w:rPr>
          <w:rFonts w:ascii="Arial" w:hAnsi="Arial" w:cs="Arial"/>
          <w:sz w:val="22"/>
          <w:szCs w:val="22"/>
        </w:rPr>
        <w:t>rue de la Madeleine et l’autre rue du Chevalier Français</w:t>
      </w:r>
    </w:p>
    <w:p w14:paraId="41B5879E" w14:textId="77777777" w:rsidR="00B16588" w:rsidRDefault="00B16588" w:rsidP="00101737">
      <w:pPr>
        <w:pStyle w:val="Paragraphedeliste"/>
        <w:tabs>
          <w:tab w:val="left" w:pos="1190"/>
        </w:tabs>
        <w:spacing w:line="259" w:lineRule="auto"/>
        <w:ind w:left="-142" w:hanging="567"/>
        <w:jc w:val="both"/>
        <w:rPr>
          <w:rFonts w:ascii="Arial" w:hAnsi="Arial" w:cs="Arial"/>
          <w:sz w:val="22"/>
          <w:szCs w:val="22"/>
        </w:rPr>
      </w:pPr>
    </w:p>
    <w:p w14:paraId="19C80FF7" w14:textId="25BB20D9" w:rsidR="00465E23" w:rsidRPr="00465E23" w:rsidRDefault="00465E23" w:rsidP="00101737">
      <w:pPr>
        <w:pStyle w:val="Paragraphedeliste"/>
        <w:tabs>
          <w:tab w:val="left" w:pos="1190"/>
        </w:tabs>
        <w:spacing w:line="259" w:lineRule="auto"/>
        <w:ind w:left="-142" w:hanging="567"/>
        <w:jc w:val="both"/>
        <w:rPr>
          <w:rFonts w:ascii="Arial" w:hAnsi="Arial" w:cs="Arial"/>
          <w:b/>
          <w:bCs/>
          <w:sz w:val="22"/>
          <w:szCs w:val="22"/>
        </w:rPr>
      </w:pPr>
      <w:r>
        <w:rPr>
          <w:rFonts w:ascii="Arial" w:hAnsi="Arial" w:cs="Arial"/>
          <w:b/>
          <w:bCs/>
          <w:sz w:val="22"/>
          <w:szCs w:val="22"/>
        </w:rPr>
        <w:t>L</w:t>
      </w:r>
      <w:r w:rsidRPr="00465E23">
        <w:rPr>
          <w:rFonts w:ascii="Arial" w:hAnsi="Arial" w:cs="Arial"/>
          <w:b/>
          <w:bCs/>
          <w:sz w:val="22"/>
          <w:szCs w:val="22"/>
        </w:rPr>
        <w:t>es temps forts</w:t>
      </w:r>
    </w:p>
    <w:p w14:paraId="034658F5" w14:textId="77777777" w:rsidR="00465E23" w:rsidRDefault="00465E23" w:rsidP="00101737">
      <w:pPr>
        <w:pStyle w:val="Paragraphedeliste"/>
        <w:tabs>
          <w:tab w:val="left" w:pos="1190"/>
        </w:tabs>
        <w:spacing w:line="259" w:lineRule="auto"/>
        <w:ind w:left="-142" w:hanging="567"/>
        <w:jc w:val="both"/>
        <w:rPr>
          <w:rFonts w:ascii="Arial" w:hAnsi="Arial" w:cs="Arial"/>
          <w:sz w:val="22"/>
          <w:szCs w:val="22"/>
        </w:rPr>
      </w:pPr>
    </w:p>
    <w:p w14:paraId="369756DA" w14:textId="1699376F" w:rsidR="00B16588" w:rsidRDefault="00B16588" w:rsidP="00465E23">
      <w:pPr>
        <w:pStyle w:val="Paragraphedeliste"/>
        <w:numPr>
          <w:ilvl w:val="0"/>
          <w:numId w:val="31"/>
        </w:numPr>
        <w:tabs>
          <w:tab w:val="left" w:pos="1190"/>
        </w:tabs>
        <w:spacing w:line="259" w:lineRule="auto"/>
        <w:jc w:val="both"/>
        <w:rPr>
          <w:rFonts w:ascii="Arial" w:hAnsi="Arial" w:cs="Arial"/>
          <w:sz w:val="22"/>
          <w:szCs w:val="22"/>
        </w:rPr>
      </w:pPr>
      <w:r w:rsidRPr="00465E23">
        <w:rPr>
          <w:rFonts w:ascii="Arial" w:hAnsi="Arial" w:cs="Arial"/>
          <w:b/>
          <w:bCs/>
          <w:sz w:val="22"/>
          <w:szCs w:val="22"/>
        </w:rPr>
        <w:t>Les Allumoirs</w:t>
      </w:r>
      <w:r>
        <w:rPr>
          <w:rFonts w:ascii="Arial" w:hAnsi="Arial" w:cs="Arial"/>
          <w:sz w:val="22"/>
          <w:szCs w:val="22"/>
        </w:rPr>
        <w:t> :</w:t>
      </w:r>
    </w:p>
    <w:p w14:paraId="21512DC2" w14:textId="77777777" w:rsidR="00965D65" w:rsidRDefault="00965D65" w:rsidP="00465E23">
      <w:pPr>
        <w:pStyle w:val="Paragraphedeliste"/>
        <w:tabs>
          <w:tab w:val="left" w:pos="1190"/>
        </w:tabs>
        <w:spacing w:line="259" w:lineRule="auto"/>
        <w:ind w:left="-709"/>
        <w:jc w:val="both"/>
        <w:rPr>
          <w:rFonts w:ascii="Arial" w:hAnsi="Arial" w:cs="Arial"/>
          <w:sz w:val="22"/>
          <w:szCs w:val="22"/>
        </w:rPr>
      </w:pPr>
      <w:r>
        <w:rPr>
          <w:rFonts w:ascii="Arial" w:hAnsi="Arial" w:cs="Arial"/>
          <w:sz w:val="22"/>
          <w:szCs w:val="22"/>
        </w:rPr>
        <w:t>Avec une programmation variée, des ateliers, des manèges, de la distribution de soupe et de chocolat chaud,</w:t>
      </w:r>
    </w:p>
    <w:p w14:paraId="36DA7E70" w14:textId="6F7F8682" w:rsidR="00965D65" w:rsidRDefault="00965D65" w:rsidP="00465E23">
      <w:pPr>
        <w:pStyle w:val="Paragraphedeliste"/>
        <w:tabs>
          <w:tab w:val="left" w:pos="1190"/>
        </w:tabs>
        <w:spacing w:line="259" w:lineRule="auto"/>
        <w:ind w:left="-709"/>
        <w:jc w:val="both"/>
        <w:rPr>
          <w:rFonts w:ascii="Arial" w:hAnsi="Arial" w:cs="Arial"/>
          <w:sz w:val="22"/>
          <w:szCs w:val="22"/>
        </w:rPr>
      </w:pPr>
      <w:r>
        <w:rPr>
          <w:rFonts w:ascii="Arial" w:hAnsi="Arial" w:cs="Arial"/>
          <w:sz w:val="22"/>
          <w:szCs w:val="22"/>
        </w:rPr>
        <w:t>elle s’est tenue le 21 novembre dernier et a su, comme à l’accoutumée, créer une belle ambiance familiale.</w:t>
      </w:r>
    </w:p>
    <w:p w14:paraId="4B9328E7" w14:textId="3A7C609F" w:rsidR="00965D65" w:rsidRPr="003C7619" w:rsidRDefault="00965D65" w:rsidP="003C7619">
      <w:pPr>
        <w:pStyle w:val="Paragraphedeliste"/>
        <w:tabs>
          <w:tab w:val="left" w:pos="1190"/>
        </w:tabs>
        <w:spacing w:line="259" w:lineRule="auto"/>
        <w:ind w:left="-709"/>
        <w:jc w:val="both"/>
        <w:rPr>
          <w:rFonts w:ascii="Arial" w:hAnsi="Arial" w:cs="Arial"/>
          <w:sz w:val="22"/>
          <w:szCs w:val="22"/>
        </w:rPr>
      </w:pPr>
      <w:r>
        <w:rPr>
          <w:rFonts w:ascii="Arial" w:hAnsi="Arial" w:cs="Arial"/>
          <w:sz w:val="22"/>
          <w:szCs w:val="22"/>
        </w:rPr>
        <w:t>L’événement a eu du succès</w:t>
      </w:r>
      <w:r w:rsidR="003C7619">
        <w:rPr>
          <w:rFonts w:ascii="Arial" w:hAnsi="Arial" w:cs="Arial"/>
          <w:sz w:val="22"/>
          <w:szCs w:val="22"/>
        </w:rPr>
        <w:t>, mais</w:t>
      </w:r>
      <w:r>
        <w:rPr>
          <w:rFonts w:ascii="Arial" w:hAnsi="Arial" w:cs="Arial"/>
          <w:sz w:val="22"/>
          <w:szCs w:val="22"/>
        </w:rPr>
        <w:t xml:space="preserve"> avec un peu moins de participation de la part des habitants du quartier que</w:t>
      </w:r>
      <w:r w:rsidR="003C7619">
        <w:rPr>
          <w:rFonts w:ascii="Arial" w:hAnsi="Arial" w:cs="Arial"/>
          <w:sz w:val="22"/>
          <w:szCs w:val="22"/>
        </w:rPr>
        <w:t xml:space="preserve"> </w:t>
      </w:r>
      <w:r w:rsidRPr="003C7619">
        <w:rPr>
          <w:rFonts w:ascii="Arial" w:hAnsi="Arial" w:cs="Arial"/>
          <w:sz w:val="22"/>
          <w:szCs w:val="22"/>
        </w:rPr>
        <w:t>l’année dernière</w:t>
      </w:r>
      <w:r w:rsidR="003C7619">
        <w:rPr>
          <w:rFonts w:ascii="Arial" w:hAnsi="Arial" w:cs="Arial"/>
          <w:sz w:val="22"/>
          <w:szCs w:val="22"/>
        </w:rPr>
        <w:t xml:space="preserve">, sans doute à cause du </w:t>
      </w:r>
      <w:r w:rsidRPr="003C7619">
        <w:rPr>
          <w:rFonts w:ascii="Arial" w:hAnsi="Arial" w:cs="Arial"/>
          <w:sz w:val="22"/>
          <w:szCs w:val="22"/>
        </w:rPr>
        <w:t>froid.</w:t>
      </w:r>
      <w:r w:rsidR="00465E23" w:rsidRPr="003C7619">
        <w:rPr>
          <w:rFonts w:ascii="Arial" w:hAnsi="Arial" w:cs="Arial"/>
          <w:sz w:val="22"/>
          <w:szCs w:val="22"/>
        </w:rPr>
        <w:t xml:space="preserve"> </w:t>
      </w:r>
      <w:r w:rsidRPr="003C7619">
        <w:rPr>
          <w:rFonts w:ascii="Arial" w:hAnsi="Arial" w:cs="Arial"/>
          <w:sz w:val="22"/>
          <w:szCs w:val="22"/>
        </w:rPr>
        <w:t>Remerciements à Paroles d’</w:t>
      </w:r>
      <w:r w:rsidR="00465A95" w:rsidRPr="003C7619">
        <w:rPr>
          <w:rFonts w:ascii="Arial" w:hAnsi="Arial" w:cs="Arial"/>
          <w:sz w:val="22"/>
          <w:szCs w:val="22"/>
        </w:rPr>
        <w:t xml:space="preserve">Habitants </w:t>
      </w:r>
      <w:r w:rsidR="00465A95">
        <w:rPr>
          <w:rFonts w:ascii="Arial" w:hAnsi="Arial" w:cs="Arial"/>
          <w:sz w:val="22"/>
          <w:szCs w:val="22"/>
        </w:rPr>
        <w:t>aux</w:t>
      </w:r>
      <w:r w:rsidRPr="003C7619">
        <w:rPr>
          <w:rFonts w:ascii="Arial" w:hAnsi="Arial" w:cs="Arial"/>
          <w:sz w:val="22"/>
          <w:szCs w:val="22"/>
        </w:rPr>
        <w:t xml:space="preserve"> associations partenaires</w:t>
      </w:r>
      <w:r w:rsidR="0056532E">
        <w:rPr>
          <w:rFonts w:ascii="Arial" w:hAnsi="Arial" w:cs="Arial"/>
          <w:sz w:val="22"/>
          <w:szCs w:val="22"/>
        </w:rPr>
        <w:t xml:space="preserve"> et</w:t>
      </w:r>
      <w:r w:rsidRPr="003C7619">
        <w:rPr>
          <w:rFonts w:ascii="Arial" w:hAnsi="Arial" w:cs="Arial"/>
          <w:sz w:val="22"/>
          <w:szCs w:val="22"/>
        </w:rPr>
        <w:t xml:space="preserve"> </w:t>
      </w:r>
      <w:r w:rsidR="0056532E">
        <w:rPr>
          <w:rFonts w:ascii="Arial" w:hAnsi="Arial" w:cs="Arial"/>
          <w:sz w:val="22"/>
          <w:szCs w:val="22"/>
        </w:rPr>
        <w:t>aux</w:t>
      </w:r>
      <w:r w:rsidRPr="003C7619">
        <w:rPr>
          <w:rFonts w:ascii="Arial" w:hAnsi="Arial" w:cs="Arial"/>
          <w:sz w:val="22"/>
          <w:szCs w:val="22"/>
        </w:rPr>
        <w:t xml:space="preserve"> nombreux bénévoles (dont</w:t>
      </w:r>
      <w:r w:rsidR="00465E23" w:rsidRPr="003C7619">
        <w:rPr>
          <w:rFonts w:ascii="Arial" w:hAnsi="Arial" w:cs="Arial"/>
          <w:sz w:val="22"/>
          <w:szCs w:val="22"/>
        </w:rPr>
        <w:t xml:space="preserve"> </w:t>
      </w:r>
      <w:r w:rsidRPr="003C7619">
        <w:rPr>
          <w:rFonts w:ascii="Arial" w:hAnsi="Arial" w:cs="Arial"/>
          <w:sz w:val="22"/>
          <w:szCs w:val="22"/>
        </w:rPr>
        <w:t>Mesdames Sylviane B</w:t>
      </w:r>
      <w:r w:rsidR="00465E23" w:rsidRPr="003C7619">
        <w:rPr>
          <w:rFonts w:ascii="Arial" w:hAnsi="Arial" w:cs="Arial"/>
          <w:sz w:val="22"/>
          <w:szCs w:val="22"/>
        </w:rPr>
        <w:t>au</w:t>
      </w:r>
      <w:r w:rsidRPr="003C7619">
        <w:rPr>
          <w:rFonts w:ascii="Arial" w:hAnsi="Arial" w:cs="Arial"/>
          <w:sz w:val="22"/>
          <w:szCs w:val="22"/>
        </w:rPr>
        <w:t>wens et Célia Calabuig</w:t>
      </w:r>
      <w:r w:rsidR="0056532E">
        <w:rPr>
          <w:rFonts w:ascii="Arial" w:hAnsi="Arial" w:cs="Arial"/>
          <w:sz w:val="22"/>
          <w:szCs w:val="22"/>
        </w:rPr>
        <w:t>, conseillères de quartier</w:t>
      </w:r>
      <w:r w:rsidRPr="003C7619">
        <w:rPr>
          <w:rFonts w:ascii="Arial" w:hAnsi="Arial" w:cs="Arial"/>
          <w:sz w:val="22"/>
          <w:szCs w:val="22"/>
        </w:rPr>
        <w:t>)</w:t>
      </w:r>
    </w:p>
    <w:p w14:paraId="0BE56187" w14:textId="77777777" w:rsidR="00965D65" w:rsidRDefault="00965D65" w:rsidP="00101737">
      <w:pPr>
        <w:pStyle w:val="Paragraphedeliste"/>
        <w:tabs>
          <w:tab w:val="left" w:pos="1190"/>
        </w:tabs>
        <w:spacing w:line="259" w:lineRule="auto"/>
        <w:ind w:left="-142" w:hanging="567"/>
        <w:jc w:val="both"/>
        <w:rPr>
          <w:rFonts w:ascii="Arial" w:hAnsi="Arial" w:cs="Arial"/>
          <w:sz w:val="22"/>
          <w:szCs w:val="22"/>
        </w:rPr>
      </w:pPr>
    </w:p>
    <w:p w14:paraId="65E83898" w14:textId="7548E45B" w:rsidR="00965D65" w:rsidRDefault="00965D65" w:rsidP="00465E23">
      <w:pPr>
        <w:pStyle w:val="Paragraphedeliste"/>
        <w:numPr>
          <w:ilvl w:val="0"/>
          <w:numId w:val="31"/>
        </w:numPr>
        <w:tabs>
          <w:tab w:val="left" w:pos="1190"/>
        </w:tabs>
        <w:spacing w:line="259" w:lineRule="auto"/>
        <w:jc w:val="both"/>
        <w:rPr>
          <w:rFonts w:ascii="Arial" w:hAnsi="Arial" w:cs="Arial"/>
          <w:sz w:val="22"/>
          <w:szCs w:val="22"/>
        </w:rPr>
      </w:pPr>
      <w:r w:rsidRPr="00465E23">
        <w:rPr>
          <w:rFonts w:ascii="Arial" w:hAnsi="Arial" w:cs="Arial"/>
          <w:b/>
          <w:bCs/>
          <w:sz w:val="22"/>
          <w:szCs w:val="22"/>
        </w:rPr>
        <w:t>Les ateliers de préparation des fêtes de Noël</w:t>
      </w:r>
      <w:r w:rsidR="000102C5">
        <w:rPr>
          <w:rFonts w:ascii="Arial" w:hAnsi="Arial" w:cs="Arial"/>
          <w:sz w:val="22"/>
          <w:szCs w:val="22"/>
        </w:rPr>
        <w:t> </w:t>
      </w:r>
    </w:p>
    <w:p w14:paraId="20D35EE1" w14:textId="53BC0B1E" w:rsidR="000102C5" w:rsidRDefault="000102C5" w:rsidP="00465E23">
      <w:pPr>
        <w:pStyle w:val="Paragraphedeliste"/>
        <w:tabs>
          <w:tab w:val="left" w:pos="1190"/>
        </w:tabs>
        <w:spacing w:line="259" w:lineRule="auto"/>
        <w:ind w:left="-709"/>
        <w:jc w:val="both"/>
        <w:rPr>
          <w:rFonts w:ascii="Arial" w:hAnsi="Arial" w:cs="Arial"/>
          <w:sz w:val="22"/>
          <w:szCs w:val="22"/>
        </w:rPr>
      </w:pPr>
      <w:r>
        <w:rPr>
          <w:rFonts w:ascii="Arial" w:hAnsi="Arial" w:cs="Arial"/>
          <w:sz w:val="22"/>
          <w:szCs w:val="22"/>
        </w:rPr>
        <w:t>Ils ont commencé et aujourd’hui</w:t>
      </w:r>
      <w:r w:rsidR="00465E23">
        <w:rPr>
          <w:rFonts w:ascii="Arial" w:hAnsi="Arial" w:cs="Arial"/>
          <w:sz w:val="22"/>
          <w:szCs w:val="22"/>
        </w:rPr>
        <w:t xml:space="preserve"> : </w:t>
      </w:r>
      <w:r>
        <w:rPr>
          <w:rFonts w:ascii="Arial" w:hAnsi="Arial" w:cs="Arial"/>
          <w:sz w:val="22"/>
          <w:szCs w:val="22"/>
        </w:rPr>
        <w:t>une centaine d’enfants, accompagnés par des membres du Comité</w:t>
      </w:r>
      <w:r w:rsidR="00465E23">
        <w:rPr>
          <w:rFonts w:ascii="Arial" w:hAnsi="Arial" w:cs="Arial"/>
          <w:sz w:val="22"/>
          <w:szCs w:val="22"/>
        </w:rPr>
        <w:t xml:space="preserve"> </w:t>
      </w:r>
      <w:r>
        <w:rPr>
          <w:rFonts w:ascii="Arial" w:hAnsi="Arial" w:cs="Arial"/>
          <w:sz w:val="22"/>
          <w:szCs w:val="22"/>
        </w:rPr>
        <w:t>d’</w:t>
      </w:r>
      <w:r w:rsidR="0056532E">
        <w:rPr>
          <w:rFonts w:ascii="Arial" w:hAnsi="Arial" w:cs="Arial"/>
          <w:sz w:val="22"/>
          <w:szCs w:val="22"/>
        </w:rPr>
        <w:t>A</w:t>
      </w:r>
      <w:r>
        <w:rPr>
          <w:rFonts w:ascii="Arial" w:hAnsi="Arial" w:cs="Arial"/>
          <w:sz w:val="22"/>
          <w:szCs w:val="22"/>
        </w:rPr>
        <w:t>nimation et des bénévoles, sont venus décorer dans le parc Barberousse.</w:t>
      </w:r>
    </w:p>
    <w:p w14:paraId="4E316055" w14:textId="77777777" w:rsidR="00101737" w:rsidRDefault="00101737" w:rsidP="00101737">
      <w:pPr>
        <w:pStyle w:val="Paragraphedeliste"/>
        <w:tabs>
          <w:tab w:val="left" w:pos="1190"/>
        </w:tabs>
        <w:spacing w:line="259" w:lineRule="auto"/>
        <w:ind w:left="-142" w:hanging="567"/>
        <w:jc w:val="both"/>
        <w:rPr>
          <w:rFonts w:ascii="Arial" w:hAnsi="Arial" w:cs="Arial"/>
          <w:sz w:val="22"/>
          <w:szCs w:val="22"/>
        </w:rPr>
      </w:pPr>
    </w:p>
    <w:p w14:paraId="46EBF85B" w14:textId="77777777" w:rsidR="004E3649" w:rsidRDefault="001D1C38" w:rsidP="004E3649">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 xml:space="preserve">V. </w:t>
      </w:r>
      <w:r>
        <w:rPr>
          <w:rFonts w:ascii="Arial" w:hAnsi="Arial" w:cs="Arial"/>
          <w:b/>
          <w:bCs/>
          <w:sz w:val="22"/>
          <w:szCs w:val="22"/>
          <w:u w:val="single"/>
        </w:rPr>
        <w:t>Validation du compte-rendu du conseil de quartier du 24 septembre</w:t>
      </w:r>
      <w:r w:rsidR="0056532E">
        <w:rPr>
          <w:rFonts w:ascii="Arial" w:hAnsi="Arial" w:cs="Arial"/>
          <w:b/>
          <w:bCs/>
          <w:sz w:val="22"/>
          <w:szCs w:val="22"/>
          <w:u w:val="single"/>
        </w:rPr>
        <w:t xml:space="preserve"> 2025</w:t>
      </w:r>
    </w:p>
    <w:p w14:paraId="79CACDA5" w14:textId="77777777" w:rsidR="00022D7F" w:rsidRDefault="00022D7F" w:rsidP="004E3649">
      <w:pPr>
        <w:pStyle w:val="Paragraphedeliste"/>
        <w:tabs>
          <w:tab w:val="left" w:pos="1190"/>
        </w:tabs>
        <w:spacing w:line="259" w:lineRule="auto"/>
        <w:ind w:left="-142" w:hanging="567"/>
        <w:jc w:val="both"/>
        <w:rPr>
          <w:rFonts w:ascii="Arial" w:hAnsi="Arial" w:cs="Arial"/>
          <w:b/>
          <w:bCs/>
          <w:sz w:val="22"/>
          <w:szCs w:val="22"/>
          <w:u w:val="single"/>
        </w:rPr>
      </w:pPr>
    </w:p>
    <w:p w14:paraId="552971C2" w14:textId="74401A6A" w:rsidR="00022D7F" w:rsidRDefault="001D1C38" w:rsidP="00022D7F">
      <w:pPr>
        <w:pStyle w:val="Paragraphedeliste"/>
        <w:tabs>
          <w:tab w:val="left" w:pos="1190"/>
        </w:tabs>
        <w:spacing w:line="259" w:lineRule="auto"/>
        <w:ind w:left="-142" w:hanging="567"/>
        <w:jc w:val="both"/>
        <w:rPr>
          <w:rFonts w:ascii="Arial" w:hAnsi="Arial" w:cs="Arial"/>
          <w:sz w:val="22"/>
          <w:szCs w:val="22"/>
        </w:rPr>
      </w:pPr>
      <w:r w:rsidRPr="00AB3212">
        <w:rPr>
          <w:rFonts w:ascii="Arial" w:hAnsi="Arial" w:cs="Arial"/>
          <w:sz w:val="22"/>
          <w:szCs w:val="22"/>
        </w:rPr>
        <w:t>Le compte-rendu de la séance est approuvé à l</w:t>
      </w:r>
      <w:r w:rsidR="00A235A3">
        <w:rPr>
          <w:rFonts w:ascii="Arial" w:hAnsi="Arial" w:cs="Arial"/>
          <w:sz w:val="22"/>
          <w:szCs w:val="22"/>
        </w:rPr>
        <w:t>’unanimité</w:t>
      </w:r>
      <w:r w:rsidR="0056532E">
        <w:rPr>
          <w:rFonts w:ascii="Arial" w:hAnsi="Arial" w:cs="Arial"/>
          <w:sz w:val="22"/>
          <w:szCs w:val="22"/>
        </w:rPr>
        <w:t xml:space="preserve"> des votant</w:t>
      </w:r>
      <w:r w:rsidR="00022D7F">
        <w:rPr>
          <w:rFonts w:ascii="Arial" w:hAnsi="Arial" w:cs="Arial"/>
          <w:sz w:val="22"/>
          <w:szCs w:val="22"/>
        </w:rPr>
        <w:t>s.</w:t>
      </w:r>
    </w:p>
    <w:p w14:paraId="50D6C281" w14:textId="33F4E607" w:rsidR="001D1C38" w:rsidRPr="00022D7F" w:rsidRDefault="00A235A3" w:rsidP="00022D7F">
      <w:pPr>
        <w:pStyle w:val="Paragraphedeliste"/>
        <w:tabs>
          <w:tab w:val="left" w:pos="1190"/>
        </w:tabs>
        <w:spacing w:line="259" w:lineRule="auto"/>
        <w:ind w:left="-142" w:hanging="567"/>
        <w:jc w:val="both"/>
        <w:rPr>
          <w:rFonts w:ascii="Arial" w:hAnsi="Arial" w:cs="Arial"/>
          <w:b/>
          <w:bCs/>
          <w:sz w:val="22"/>
          <w:szCs w:val="22"/>
          <w:u w:val="single"/>
        </w:rPr>
      </w:pPr>
      <w:r>
        <w:rPr>
          <w:rFonts w:ascii="Arial" w:hAnsi="Arial" w:cs="Arial"/>
          <w:sz w:val="22"/>
          <w:szCs w:val="22"/>
        </w:rPr>
        <w:t>Les conseillers de quartier absents l</w:t>
      </w:r>
      <w:r w:rsidR="001D1C38" w:rsidRPr="00AB3212">
        <w:rPr>
          <w:rFonts w:ascii="Arial" w:hAnsi="Arial" w:cs="Arial"/>
          <w:sz w:val="22"/>
          <w:szCs w:val="22"/>
        </w:rPr>
        <w:t>e 24/09</w:t>
      </w:r>
      <w:r>
        <w:rPr>
          <w:rFonts w:ascii="Arial" w:hAnsi="Arial" w:cs="Arial"/>
          <w:sz w:val="22"/>
          <w:szCs w:val="22"/>
        </w:rPr>
        <w:t>/2025 ne prennent pas part au vote.</w:t>
      </w:r>
    </w:p>
    <w:p w14:paraId="211CBFC5" w14:textId="77777777" w:rsidR="0056532E" w:rsidRDefault="0056532E" w:rsidP="001D1C38">
      <w:pPr>
        <w:tabs>
          <w:tab w:val="left" w:pos="1190"/>
        </w:tabs>
        <w:spacing w:line="259" w:lineRule="auto"/>
        <w:jc w:val="both"/>
        <w:rPr>
          <w:rFonts w:ascii="Arial" w:hAnsi="Arial" w:cs="Arial"/>
          <w:sz w:val="22"/>
          <w:szCs w:val="22"/>
        </w:rPr>
      </w:pPr>
    </w:p>
    <w:p w14:paraId="7C1ECDBC" w14:textId="77777777" w:rsidR="0056532E" w:rsidRPr="00AB3212" w:rsidRDefault="0056532E" w:rsidP="001D1C38">
      <w:pPr>
        <w:tabs>
          <w:tab w:val="left" w:pos="1190"/>
        </w:tabs>
        <w:spacing w:line="259" w:lineRule="auto"/>
        <w:jc w:val="both"/>
        <w:rPr>
          <w:rFonts w:ascii="Arial" w:hAnsi="Arial" w:cs="Arial"/>
          <w:sz w:val="22"/>
          <w:szCs w:val="22"/>
        </w:rPr>
      </w:pPr>
    </w:p>
    <w:p w14:paraId="59F0A15C" w14:textId="77777777" w:rsidR="001D1C38" w:rsidRPr="00574275" w:rsidRDefault="001D1C38" w:rsidP="001D1C38">
      <w:pPr>
        <w:tabs>
          <w:tab w:val="left" w:pos="1190"/>
        </w:tabs>
        <w:spacing w:line="259" w:lineRule="auto"/>
        <w:jc w:val="both"/>
        <w:rPr>
          <w:rFonts w:ascii="Arial" w:hAnsi="Arial" w:cs="Arial"/>
          <w:b/>
          <w:bCs/>
          <w:sz w:val="22"/>
          <w:szCs w:val="22"/>
          <w:u w:val="single"/>
        </w:rPr>
      </w:pPr>
    </w:p>
    <w:p w14:paraId="7F6B1FBC"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VI. Agenda</w:t>
      </w:r>
    </w:p>
    <w:p w14:paraId="00FAC358" w14:textId="77777777" w:rsidR="00A235A3" w:rsidRDefault="00A235A3" w:rsidP="001D1C38">
      <w:pPr>
        <w:pStyle w:val="Paragraphedeliste"/>
        <w:tabs>
          <w:tab w:val="left" w:pos="1190"/>
        </w:tabs>
        <w:spacing w:line="259" w:lineRule="auto"/>
        <w:ind w:left="-142" w:hanging="567"/>
        <w:jc w:val="both"/>
        <w:rPr>
          <w:rFonts w:ascii="Arial" w:hAnsi="Arial" w:cs="Arial"/>
          <w:b/>
          <w:bCs/>
          <w:sz w:val="22"/>
          <w:szCs w:val="22"/>
          <w:u w:val="single"/>
        </w:rPr>
      </w:pPr>
    </w:p>
    <w:p w14:paraId="54D27352" w14:textId="77777777"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2 décembre à 18h : présentation des dossiers PDV- Contrat de ville</w:t>
      </w:r>
    </w:p>
    <w:p w14:paraId="289EE35D" w14:textId="415C1D45"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6 décembre : spectacle de Noël au centre social Jacquart</w:t>
      </w:r>
    </w:p>
    <w:p w14:paraId="728520B4" w14:textId="37DBCF01"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13 décembre : animations de Noël dans le parc Barberousse par le C</w:t>
      </w:r>
      <w:r w:rsidR="0056532E">
        <w:rPr>
          <w:rFonts w:ascii="Arial" w:hAnsi="Arial" w:cs="Arial"/>
          <w:sz w:val="22"/>
          <w:szCs w:val="22"/>
        </w:rPr>
        <w:t>omi</w:t>
      </w:r>
      <w:r w:rsidRPr="00471726">
        <w:rPr>
          <w:rFonts w:ascii="Arial" w:hAnsi="Arial" w:cs="Arial"/>
          <w:sz w:val="22"/>
          <w:szCs w:val="22"/>
        </w:rPr>
        <w:t>té d'</w:t>
      </w:r>
      <w:r w:rsidR="0056532E">
        <w:rPr>
          <w:rFonts w:ascii="Arial" w:hAnsi="Arial" w:cs="Arial"/>
          <w:sz w:val="22"/>
          <w:szCs w:val="22"/>
        </w:rPr>
        <w:t>A</w:t>
      </w:r>
      <w:r w:rsidRPr="00471726">
        <w:rPr>
          <w:rFonts w:ascii="Arial" w:hAnsi="Arial" w:cs="Arial"/>
          <w:sz w:val="22"/>
          <w:szCs w:val="22"/>
        </w:rPr>
        <w:t>nimation</w:t>
      </w:r>
      <w:r w:rsidR="0056532E">
        <w:rPr>
          <w:rFonts w:ascii="Arial" w:hAnsi="Arial" w:cs="Arial"/>
          <w:sz w:val="22"/>
          <w:szCs w:val="22"/>
        </w:rPr>
        <w:t xml:space="preserve"> et photos avec le Père Noël par l’Union Commerciale</w:t>
      </w:r>
    </w:p>
    <w:p w14:paraId="784482E3" w14:textId="3954D0A0"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17 décembre</w:t>
      </w:r>
      <w:r w:rsidR="0056532E">
        <w:rPr>
          <w:rFonts w:ascii="Arial" w:hAnsi="Arial" w:cs="Arial"/>
          <w:sz w:val="22"/>
          <w:szCs w:val="22"/>
        </w:rPr>
        <w:t xml:space="preserve"> </w:t>
      </w:r>
      <w:r w:rsidRPr="00471726">
        <w:rPr>
          <w:rFonts w:ascii="Arial" w:hAnsi="Arial" w:cs="Arial"/>
          <w:sz w:val="22"/>
          <w:szCs w:val="22"/>
        </w:rPr>
        <w:t xml:space="preserve">: </w:t>
      </w:r>
      <w:r w:rsidR="0056532E">
        <w:rPr>
          <w:rFonts w:ascii="Arial" w:hAnsi="Arial" w:cs="Arial"/>
          <w:sz w:val="22"/>
          <w:szCs w:val="22"/>
        </w:rPr>
        <w:t>V</w:t>
      </w:r>
      <w:r w:rsidRPr="00471726">
        <w:rPr>
          <w:rFonts w:ascii="Arial" w:hAnsi="Arial" w:cs="Arial"/>
          <w:sz w:val="22"/>
          <w:szCs w:val="22"/>
        </w:rPr>
        <w:t>illage de Noël et distribution des colis aux s</w:t>
      </w:r>
      <w:r w:rsidR="0056532E">
        <w:rPr>
          <w:rFonts w:ascii="Arial" w:hAnsi="Arial" w:cs="Arial"/>
          <w:sz w:val="22"/>
          <w:szCs w:val="22"/>
        </w:rPr>
        <w:t>e</w:t>
      </w:r>
      <w:r w:rsidRPr="00471726">
        <w:rPr>
          <w:rFonts w:ascii="Arial" w:hAnsi="Arial" w:cs="Arial"/>
          <w:sz w:val="22"/>
          <w:szCs w:val="22"/>
        </w:rPr>
        <w:t>niors</w:t>
      </w:r>
      <w:r w:rsidR="0056532E">
        <w:rPr>
          <w:rFonts w:ascii="Arial" w:hAnsi="Arial" w:cs="Arial"/>
          <w:sz w:val="22"/>
          <w:szCs w:val="22"/>
        </w:rPr>
        <w:t>, organisés par le Comité d’Animation et la mairie de quartier</w:t>
      </w:r>
    </w:p>
    <w:p w14:paraId="775E3513" w14:textId="77777777"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Vœux le 16 janvier 2026</w:t>
      </w:r>
    </w:p>
    <w:p w14:paraId="7427086B" w14:textId="77777777"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CQ le 21 janvier 2026</w:t>
      </w:r>
    </w:p>
    <w:p w14:paraId="187AEE14" w14:textId="77777777" w:rsidR="001D1C38" w:rsidRPr="00471726" w:rsidRDefault="001D1C38" w:rsidP="001D1C38">
      <w:pPr>
        <w:pStyle w:val="Paragraphedeliste"/>
        <w:numPr>
          <w:ilvl w:val="0"/>
          <w:numId w:val="30"/>
        </w:numPr>
        <w:tabs>
          <w:tab w:val="left" w:pos="1190"/>
        </w:tabs>
        <w:spacing w:line="259" w:lineRule="auto"/>
        <w:jc w:val="both"/>
        <w:rPr>
          <w:rFonts w:ascii="Arial" w:hAnsi="Arial" w:cs="Arial"/>
          <w:sz w:val="22"/>
          <w:szCs w:val="22"/>
        </w:rPr>
      </w:pPr>
      <w:r w:rsidRPr="00471726">
        <w:rPr>
          <w:rFonts w:ascii="Arial" w:hAnsi="Arial" w:cs="Arial"/>
          <w:sz w:val="22"/>
          <w:szCs w:val="22"/>
        </w:rPr>
        <w:t>CM le 6 février 2026</w:t>
      </w:r>
    </w:p>
    <w:p w14:paraId="3F0C3CD3"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p>
    <w:p w14:paraId="53863009" w14:textId="77777777" w:rsidR="001D1C38" w:rsidRDefault="001D1C38" w:rsidP="001D1C38">
      <w:pPr>
        <w:pStyle w:val="Paragraphedeliste"/>
        <w:tabs>
          <w:tab w:val="left" w:pos="1190"/>
        </w:tabs>
        <w:spacing w:line="259" w:lineRule="auto"/>
        <w:ind w:left="-142" w:hanging="567"/>
        <w:jc w:val="both"/>
        <w:rPr>
          <w:rFonts w:ascii="Arial" w:hAnsi="Arial" w:cs="Arial"/>
          <w:i/>
          <w:iCs/>
          <w:sz w:val="22"/>
          <w:szCs w:val="22"/>
        </w:rPr>
      </w:pPr>
      <w:r w:rsidRPr="00471726">
        <w:rPr>
          <w:rFonts w:ascii="Arial" w:hAnsi="Arial" w:cs="Arial"/>
          <w:i/>
          <w:iCs/>
          <w:sz w:val="22"/>
          <w:szCs w:val="22"/>
        </w:rPr>
        <w:t>Est demandé aux conseillers de quartier de se mobiliser pour deux temps forts à venir :</w:t>
      </w:r>
    </w:p>
    <w:p w14:paraId="32D99BC6" w14:textId="77777777" w:rsidR="00A235A3" w:rsidRDefault="00A235A3" w:rsidP="001D1C38">
      <w:pPr>
        <w:pStyle w:val="Paragraphedeliste"/>
        <w:tabs>
          <w:tab w:val="left" w:pos="1190"/>
        </w:tabs>
        <w:spacing w:line="259" w:lineRule="auto"/>
        <w:ind w:left="-142" w:hanging="567"/>
        <w:jc w:val="both"/>
        <w:rPr>
          <w:rFonts w:ascii="Arial" w:hAnsi="Arial" w:cs="Arial"/>
          <w:i/>
          <w:iCs/>
          <w:sz w:val="22"/>
          <w:szCs w:val="22"/>
        </w:rPr>
      </w:pPr>
    </w:p>
    <w:p w14:paraId="5DEDAAC0" w14:textId="77777777" w:rsidR="001D1C38" w:rsidRPr="0056532E" w:rsidRDefault="001D1C38" w:rsidP="0056532E">
      <w:pPr>
        <w:tabs>
          <w:tab w:val="left" w:pos="1190"/>
        </w:tabs>
        <w:spacing w:line="259" w:lineRule="auto"/>
        <w:jc w:val="both"/>
        <w:rPr>
          <w:rFonts w:ascii="Arial" w:hAnsi="Arial" w:cs="Arial"/>
          <w:b/>
          <w:bCs/>
          <w:i/>
          <w:iCs/>
          <w:sz w:val="22"/>
          <w:szCs w:val="22"/>
          <w:u w:val="single"/>
        </w:rPr>
      </w:pPr>
    </w:p>
    <w:p w14:paraId="01BC6DA8" w14:textId="27E93422" w:rsidR="001D1C38" w:rsidRPr="002379C9" w:rsidRDefault="001D1C38" w:rsidP="001D1C38">
      <w:pPr>
        <w:pStyle w:val="Paragraphedeliste"/>
        <w:numPr>
          <w:ilvl w:val="0"/>
          <w:numId w:val="26"/>
        </w:numPr>
        <w:tabs>
          <w:tab w:val="left" w:pos="1190"/>
        </w:tabs>
        <w:spacing w:line="259" w:lineRule="auto"/>
        <w:jc w:val="both"/>
        <w:rPr>
          <w:rFonts w:ascii="Arial" w:hAnsi="Arial" w:cs="Arial"/>
          <w:b/>
          <w:bCs/>
          <w:sz w:val="22"/>
          <w:szCs w:val="22"/>
        </w:rPr>
      </w:pPr>
      <w:r w:rsidRPr="002379C9">
        <w:rPr>
          <w:rFonts w:ascii="Arial" w:hAnsi="Arial" w:cs="Arial"/>
          <w:b/>
          <w:bCs/>
          <w:sz w:val="22"/>
          <w:szCs w:val="22"/>
        </w:rPr>
        <w:t>Inscription</w:t>
      </w:r>
      <w:r w:rsidR="00A235A3">
        <w:rPr>
          <w:rFonts w:ascii="Arial" w:hAnsi="Arial" w:cs="Arial"/>
          <w:b/>
          <w:bCs/>
          <w:sz w:val="22"/>
          <w:szCs w:val="22"/>
        </w:rPr>
        <w:t xml:space="preserve"> des conseillers de quartier</w:t>
      </w:r>
      <w:r w:rsidRPr="002379C9">
        <w:rPr>
          <w:rFonts w:ascii="Arial" w:hAnsi="Arial" w:cs="Arial"/>
          <w:b/>
          <w:bCs/>
          <w:sz w:val="22"/>
          <w:szCs w:val="22"/>
        </w:rPr>
        <w:t xml:space="preserve"> </w:t>
      </w:r>
      <w:r w:rsidR="00A235A3">
        <w:rPr>
          <w:rFonts w:ascii="Arial" w:hAnsi="Arial" w:cs="Arial"/>
          <w:b/>
          <w:bCs/>
          <w:sz w:val="22"/>
          <w:szCs w:val="22"/>
        </w:rPr>
        <w:t>pour la remise</w:t>
      </w:r>
      <w:r w:rsidRPr="002379C9">
        <w:rPr>
          <w:rFonts w:ascii="Arial" w:hAnsi="Arial" w:cs="Arial"/>
          <w:b/>
          <w:bCs/>
          <w:sz w:val="22"/>
          <w:szCs w:val="22"/>
        </w:rPr>
        <w:t xml:space="preserve"> quartier colis de Noël</w:t>
      </w:r>
      <w:r w:rsidR="00A235A3">
        <w:rPr>
          <w:rFonts w:ascii="Arial" w:hAnsi="Arial" w:cs="Arial"/>
          <w:b/>
          <w:bCs/>
          <w:sz w:val="22"/>
          <w:szCs w:val="22"/>
        </w:rPr>
        <w:t xml:space="preserve">, </w:t>
      </w:r>
      <w:r w:rsidRPr="002379C9">
        <w:rPr>
          <w:rFonts w:ascii="Arial" w:hAnsi="Arial" w:cs="Arial"/>
          <w:b/>
          <w:bCs/>
          <w:sz w:val="22"/>
          <w:szCs w:val="22"/>
        </w:rPr>
        <w:t>le mercredi 17 décembre de 14h à 17h</w:t>
      </w:r>
    </w:p>
    <w:p w14:paraId="34C77AB5" w14:textId="25D53183" w:rsidR="001D1C38" w:rsidRDefault="001D1C38" w:rsidP="001D1C38">
      <w:pPr>
        <w:pStyle w:val="Paragraphedeliste"/>
        <w:ind w:left="-349"/>
        <w:contextualSpacing w:val="0"/>
        <w:rPr>
          <w:rFonts w:eastAsia="Times New Roman"/>
          <w:sz w:val="22"/>
          <w:szCs w:val="22"/>
        </w:rPr>
      </w:pPr>
      <w:r>
        <w:rPr>
          <w:rFonts w:eastAsia="Times New Roman"/>
          <w:sz w:val="22"/>
          <w:szCs w:val="22"/>
        </w:rPr>
        <w:t xml:space="preserve">Françoise PRUNIER, Yamina LARBI, seront présentes ; Marie-Gabrielle LAGNIER ne pourra venir qu’en toute fin d’après-midi- Philippe Henry PIERSON-FAUQUEUR est réquisitionné le 17/12 matin pour la photo du </w:t>
      </w:r>
      <w:r w:rsidR="00A235A3">
        <w:rPr>
          <w:rFonts w:eastAsia="Times New Roman"/>
          <w:sz w:val="22"/>
          <w:szCs w:val="22"/>
        </w:rPr>
        <w:t>P</w:t>
      </w:r>
      <w:r>
        <w:rPr>
          <w:rFonts w:eastAsia="Times New Roman"/>
          <w:sz w:val="22"/>
          <w:szCs w:val="22"/>
        </w:rPr>
        <w:t>ère</w:t>
      </w:r>
      <w:r w:rsidR="00A235A3">
        <w:rPr>
          <w:rFonts w:eastAsia="Times New Roman"/>
          <w:sz w:val="22"/>
          <w:szCs w:val="22"/>
        </w:rPr>
        <w:t xml:space="preserve"> </w:t>
      </w:r>
      <w:r w:rsidR="00465A95">
        <w:rPr>
          <w:rFonts w:eastAsia="Times New Roman"/>
          <w:sz w:val="22"/>
          <w:szCs w:val="22"/>
        </w:rPr>
        <w:t>Noël</w:t>
      </w:r>
      <w:r w:rsidR="00A235A3">
        <w:rPr>
          <w:rFonts w:eastAsia="Times New Roman"/>
          <w:sz w:val="22"/>
          <w:szCs w:val="22"/>
        </w:rPr>
        <w:t xml:space="preserve"> </w:t>
      </w:r>
      <w:r>
        <w:rPr>
          <w:rFonts w:eastAsia="Times New Roman"/>
          <w:sz w:val="22"/>
          <w:szCs w:val="22"/>
        </w:rPr>
        <w:t>sur le parvis de ND de Pellevoisin pendant le marché et l’après-midi dans le parc Barberousse </w:t>
      </w:r>
    </w:p>
    <w:p w14:paraId="63BB3FD4" w14:textId="77777777" w:rsidR="001D1C38" w:rsidRPr="00471726" w:rsidRDefault="001D1C38" w:rsidP="001D1C38">
      <w:pPr>
        <w:pStyle w:val="Paragraphedeliste"/>
        <w:ind w:left="-349"/>
        <w:contextualSpacing w:val="0"/>
        <w:rPr>
          <w:rFonts w:ascii="Arial" w:hAnsi="Arial" w:cs="Arial"/>
          <w:sz w:val="22"/>
          <w:szCs w:val="22"/>
        </w:rPr>
      </w:pPr>
    </w:p>
    <w:p w14:paraId="218CA333" w14:textId="77777777" w:rsidR="001D1C38" w:rsidRPr="002379C9" w:rsidRDefault="001D1C38" w:rsidP="001D1C38">
      <w:pPr>
        <w:pStyle w:val="Paragraphedeliste"/>
        <w:numPr>
          <w:ilvl w:val="0"/>
          <w:numId w:val="26"/>
        </w:numPr>
        <w:tabs>
          <w:tab w:val="left" w:pos="1190"/>
        </w:tabs>
        <w:spacing w:line="259" w:lineRule="auto"/>
        <w:jc w:val="both"/>
        <w:rPr>
          <w:rFonts w:ascii="Arial" w:hAnsi="Arial" w:cs="Arial"/>
          <w:b/>
          <w:bCs/>
          <w:sz w:val="22"/>
          <w:szCs w:val="22"/>
        </w:rPr>
      </w:pPr>
      <w:r w:rsidRPr="002379C9">
        <w:rPr>
          <w:rFonts w:ascii="Arial" w:hAnsi="Arial" w:cs="Arial"/>
          <w:b/>
          <w:bCs/>
          <w:sz w:val="22"/>
          <w:szCs w:val="22"/>
        </w:rPr>
        <w:t>Inscription des conseillers délégués aux écoles pour les coquilles de Noël</w:t>
      </w:r>
    </w:p>
    <w:p w14:paraId="2B5DA6AF" w14:textId="77777777" w:rsidR="001D1C38" w:rsidRDefault="001D1C38" w:rsidP="001D1C38">
      <w:pPr>
        <w:pStyle w:val="Paragraphedeliste"/>
        <w:tabs>
          <w:tab w:val="left" w:pos="1190"/>
        </w:tabs>
        <w:spacing w:line="259" w:lineRule="auto"/>
        <w:ind w:left="-349"/>
        <w:jc w:val="both"/>
        <w:rPr>
          <w:rFonts w:ascii="Arial" w:hAnsi="Arial" w:cs="Arial"/>
          <w:sz w:val="22"/>
          <w:szCs w:val="22"/>
        </w:rPr>
      </w:pPr>
    </w:p>
    <w:tbl>
      <w:tblPr>
        <w:tblW w:w="0" w:type="auto"/>
        <w:tblInd w:w="-719" w:type="dxa"/>
        <w:tblCellMar>
          <w:left w:w="0" w:type="dxa"/>
          <w:right w:w="0" w:type="dxa"/>
        </w:tblCellMar>
        <w:tblLook w:val="04A0" w:firstRow="1" w:lastRow="0" w:firstColumn="1" w:lastColumn="0" w:noHBand="0" w:noVBand="1"/>
      </w:tblPr>
      <w:tblGrid>
        <w:gridCol w:w="1985"/>
        <w:gridCol w:w="3969"/>
        <w:gridCol w:w="1995"/>
        <w:gridCol w:w="2239"/>
      </w:tblGrid>
      <w:tr w:rsidR="001D1C38" w:rsidRPr="00283D3E" w14:paraId="52DEE1C0" w14:textId="77777777" w:rsidTr="00465E23">
        <w:trPr>
          <w:trHeight w:val="577"/>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D0422B"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87471C"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42BFCEB2"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Ecole (s) de distribution</w:t>
            </w:r>
          </w:p>
          <w:p w14:paraId="53694E1E"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(Horaires)</w:t>
            </w:r>
          </w:p>
        </w:tc>
        <w:tc>
          <w:tcPr>
            <w:tcW w:w="1995" w:type="dxa"/>
            <w:tcBorders>
              <w:top w:val="single" w:sz="8" w:space="0" w:color="auto"/>
              <w:left w:val="nil"/>
              <w:bottom w:val="single" w:sz="8" w:space="0" w:color="auto"/>
              <w:right w:val="single" w:sz="8" w:space="0" w:color="auto"/>
            </w:tcBorders>
          </w:tcPr>
          <w:p w14:paraId="09E6AB5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71490026" w14:textId="77777777" w:rsidR="001D1C38"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 xml:space="preserve">Présence </w:t>
            </w:r>
            <w:r>
              <w:rPr>
                <w:rFonts w:cstheme="minorHAnsi"/>
                <w:sz w:val="20"/>
                <w:szCs w:val="20"/>
              </w:rPr>
              <w:t xml:space="preserve"> </w:t>
            </w:r>
            <w:r w:rsidRPr="00283D3E">
              <w:rPr>
                <w:rFonts w:cstheme="minorHAnsi"/>
                <w:sz w:val="20"/>
                <w:szCs w:val="20"/>
              </w:rPr>
              <w:t xml:space="preserve">Catherine </w:t>
            </w:r>
          </w:p>
          <w:p w14:paraId="1897AB31"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Morell Sampol</w:t>
            </w:r>
          </w:p>
        </w:tc>
        <w:tc>
          <w:tcPr>
            <w:tcW w:w="2239" w:type="dxa"/>
            <w:tcBorders>
              <w:top w:val="single" w:sz="8" w:space="0" w:color="auto"/>
              <w:left w:val="nil"/>
              <w:bottom w:val="single" w:sz="8" w:space="0" w:color="auto"/>
              <w:right w:val="single" w:sz="8" w:space="0" w:color="auto"/>
            </w:tcBorders>
          </w:tcPr>
          <w:p w14:paraId="0D8F342C"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49D12665" w14:textId="77777777" w:rsidR="001D1C38"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 xml:space="preserve">Présence </w:t>
            </w:r>
          </w:p>
          <w:p w14:paraId="77BAC32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conseiller d’école</w:t>
            </w:r>
          </w:p>
        </w:tc>
      </w:tr>
      <w:tr w:rsidR="001D1C38" w:rsidRPr="00283D3E" w14:paraId="73980FE9" w14:textId="77777777" w:rsidTr="00465E23">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87705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25EEBC63"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Lundi 1</w:t>
            </w:r>
            <w:r w:rsidRPr="00283D3E">
              <w:rPr>
                <w:rFonts w:cstheme="minorHAnsi"/>
                <w:sz w:val="20"/>
                <w:szCs w:val="20"/>
                <w:vertAlign w:val="superscript"/>
              </w:rPr>
              <w:t>er</w:t>
            </w:r>
            <w:r w:rsidRPr="00283D3E">
              <w:rPr>
                <w:rFonts w:cstheme="minorHAnsi"/>
                <w:sz w:val="20"/>
                <w:szCs w:val="20"/>
              </w:rPr>
              <w:t xml:space="preserve"> décembre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BDED91"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w:t>
            </w:r>
          </w:p>
          <w:p w14:paraId="5B4FB814"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1C55C064"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Maurice Bouchor et Brunchvicg Rousseau</w:t>
            </w:r>
          </w:p>
        </w:tc>
        <w:tc>
          <w:tcPr>
            <w:tcW w:w="1995" w:type="dxa"/>
            <w:tcBorders>
              <w:top w:val="nil"/>
              <w:left w:val="nil"/>
              <w:bottom w:val="single" w:sz="8" w:space="0" w:color="auto"/>
              <w:right w:val="single" w:sz="8" w:space="0" w:color="auto"/>
            </w:tcBorders>
          </w:tcPr>
          <w:p w14:paraId="20C2901A"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631EEBC4"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tcPr>
          <w:p w14:paraId="3447B27E"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3D976204"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Ludovic Tissegouine</w:t>
            </w:r>
          </w:p>
        </w:tc>
      </w:tr>
      <w:tr w:rsidR="001D1C38" w:rsidRPr="00283D3E" w14:paraId="758E50C5" w14:textId="77777777" w:rsidTr="00465E23">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76365"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Mardi 2 décembre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4F9CD602"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Entre 14h30 et 16h30</w:t>
            </w:r>
          </w:p>
          <w:p w14:paraId="4ECAED08"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Mme Roland</w:t>
            </w:r>
          </w:p>
        </w:tc>
        <w:tc>
          <w:tcPr>
            <w:tcW w:w="1995" w:type="dxa"/>
            <w:tcBorders>
              <w:top w:val="nil"/>
              <w:left w:val="nil"/>
              <w:bottom w:val="single" w:sz="8" w:space="0" w:color="auto"/>
              <w:right w:val="single" w:sz="8" w:space="0" w:color="auto"/>
            </w:tcBorders>
          </w:tcPr>
          <w:p w14:paraId="59F431BC"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0824CD5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06E76159"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Sylviane Bauwens</w:t>
            </w:r>
          </w:p>
        </w:tc>
      </w:tr>
      <w:tr w:rsidR="001D1C38" w:rsidRPr="00283D3E" w14:paraId="331F57EE" w14:textId="77777777" w:rsidTr="00465E23">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BD93AB"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56D6FBE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Jeudi 4 décembre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08BE08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w:t>
            </w:r>
          </w:p>
          <w:p w14:paraId="61329488"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6C79034A"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Anatole France et Jules Simon</w:t>
            </w:r>
          </w:p>
        </w:tc>
        <w:tc>
          <w:tcPr>
            <w:tcW w:w="1995" w:type="dxa"/>
            <w:tcBorders>
              <w:top w:val="nil"/>
              <w:left w:val="nil"/>
              <w:bottom w:val="single" w:sz="8" w:space="0" w:color="auto"/>
              <w:right w:val="single" w:sz="8" w:space="0" w:color="auto"/>
            </w:tcBorders>
          </w:tcPr>
          <w:p w14:paraId="79801E92"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4321CE6F"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02F95ADC"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Ludovic Tissegouine</w:t>
            </w:r>
          </w:p>
        </w:tc>
      </w:tr>
      <w:tr w:rsidR="001D1C38" w:rsidRPr="00283D3E" w14:paraId="2D7F3DAA" w14:textId="77777777" w:rsidTr="00465E23">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D0D2B"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Vendredi 5 décembre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C6F14F1"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Entre 14h30 et 16h30</w:t>
            </w:r>
          </w:p>
          <w:p w14:paraId="2C835817" w14:textId="7603A8E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La</w:t>
            </w:r>
            <w:r w:rsidR="00A235A3">
              <w:rPr>
                <w:rFonts w:cstheme="minorHAnsi"/>
                <w:sz w:val="20"/>
                <w:szCs w:val="20"/>
              </w:rPr>
              <w:t xml:space="preserve"> F</w:t>
            </w:r>
            <w:r w:rsidRPr="00283D3E">
              <w:rPr>
                <w:rFonts w:cstheme="minorHAnsi"/>
                <w:sz w:val="20"/>
                <w:szCs w:val="20"/>
              </w:rPr>
              <w:t>ontaine</w:t>
            </w:r>
          </w:p>
        </w:tc>
        <w:tc>
          <w:tcPr>
            <w:tcW w:w="1995" w:type="dxa"/>
            <w:tcBorders>
              <w:top w:val="nil"/>
              <w:left w:val="nil"/>
              <w:bottom w:val="single" w:sz="8" w:space="0" w:color="auto"/>
              <w:right w:val="single" w:sz="8" w:space="0" w:color="auto"/>
            </w:tcBorders>
          </w:tcPr>
          <w:p w14:paraId="45D72B78"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6AAB6E83"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4DBB8236"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Anne Vincent</w:t>
            </w:r>
          </w:p>
        </w:tc>
      </w:tr>
      <w:tr w:rsidR="001D1C38" w:rsidRPr="00283D3E" w14:paraId="67F24A94" w14:textId="77777777" w:rsidTr="00465E23">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6D79C1"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53E4902B"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Jeudi 11 décembre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27B9E29"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 :</w:t>
            </w:r>
          </w:p>
          <w:p w14:paraId="5B6F4AE2"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57989E96"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Les Dondaines et Dupleix</w:t>
            </w:r>
          </w:p>
        </w:tc>
        <w:tc>
          <w:tcPr>
            <w:tcW w:w="1995" w:type="dxa"/>
            <w:tcBorders>
              <w:top w:val="nil"/>
              <w:left w:val="nil"/>
              <w:bottom w:val="single" w:sz="8" w:space="0" w:color="auto"/>
              <w:right w:val="single" w:sz="8" w:space="0" w:color="auto"/>
            </w:tcBorders>
          </w:tcPr>
          <w:p w14:paraId="1508D336"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p>
          <w:p w14:paraId="0E9B759E" w14:textId="77777777" w:rsidR="001D1C38" w:rsidRPr="00283D3E" w:rsidRDefault="001D1C38" w:rsidP="00255398">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7CFBEE4F" w14:textId="7775E4BB" w:rsidR="001D1C38" w:rsidRPr="00283D3E" w:rsidRDefault="002379C9" w:rsidP="00255398">
            <w:pPr>
              <w:pStyle w:val="Paragraphedeliste"/>
              <w:tabs>
                <w:tab w:val="left" w:pos="1190"/>
              </w:tabs>
              <w:spacing w:line="259" w:lineRule="auto"/>
              <w:ind w:left="-349"/>
              <w:jc w:val="center"/>
              <w:rPr>
                <w:rFonts w:cstheme="minorHAnsi"/>
                <w:sz w:val="20"/>
                <w:szCs w:val="20"/>
              </w:rPr>
            </w:pPr>
            <w:r>
              <w:rPr>
                <w:rFonts w:cstheme="minorHAnsi"/>
                <w:sz w:val="20"/>
                <w:szCs w:val="20"/>
              </w:rPr>
              <w:t xml:space="preserve">   </w:t>
            </w:r>
            <w:r w:rsidR="001D1C38" w:rsidRPr="00283D3E">
              <w:rPr>
                <w:rFonts w:cstheme="minorHAnsi"/>
                <w:sz w:val="20"/>
                <w:szCs w:val="20"/>
              </w:rPr>
              <w:t>Yamina Larbi et Sylviane Bauwens</w:t>
            </w:r>
          </w:p>
        </w:tc>
      </w:tr>
    </w:tbl>
    <w:p w14:paraId="5523EF99" w14:textId="77777777" w:rsidR="001D1C38" w:rsidRPr="00471726" w:rsidRDefault="001D1C38" w:rsidP="001D1C38">
      <w:pPr>
        <w:pStyle w:val="Paragraphedeliste"/>
        <w:tabs>
          <w:tab w:val="left" w:pos="1190"/>
        </w:tabs>
        <w:spacing w:line="259" w:lineRule="auto"/>
        <w:ind w:left="-349"/>
        <w:jc w:val="both"/>
        <w:rPr>
          <w:rFonts w:ascii="Arial" w:hAnsi="Arial" w:cs="Arial"/>
          <w:sz w:val="22"/>
          <w:szCs w:val="22"/>
        </w:rPr>
      </w:pPr>
    </w:p>
    <w:p w14:paraId="2242B5A4" w14:textId="77777777" w:rsidR="004E3649" w:rsidRDefault="004E3649" w:rsidP="001D1C38">
      <w:pPr>
        <w:pStyle w:val="Paragraphedeliste"/>
        <w:tabs>
          <w:tab w:val="left" w:pos="1190"/>
        </w:tabs>
        <w:spacing w:line="259" w:lineRule="auto"/>
        <w:ind w:left="-142" w:hanging="567"/>
        <w:jc w:val="both"/>
        <w:rPr>
          <w:rFonts w:ascii="Arial" w:hAnsi="Arial" w:cs="Arial"/>
          <w:b/>
          <w:bCs/>
          <w:sz w:val="22"/>
          <w:szCs w:val="22"/>
          <w:u w:val="single"/>
        </w:rPr>
      </w:pPr>
    </w:p>
    <w:p w14:paraId="5EABA6A2" w14:textId="76512699" w:rsidR="001D1C38" w:rsidRPr="001D7D10"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 xml:space="preserve">VII. Questions diverses </w:t>
      </w:r>
    </w:p>
    <w:p w14:paraId="7A247DD3"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p>
    <w:p w14:paraId="64FBF3D9"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r>
        <w:rPr>
          <w:rFonts w:ascii="Arial" w:hAnsi="Arial" w:cs="Arial"/>
          <w:b/>
          <w:bCs/>
          <w:sz w:val="22"/>
          <w:szCs w:val="22"/>
          <w:u w:val="single"/>
        </w:rPr>
        <w:t xml:space="preserve">Question de Mme GALLIN MARTEL : </w:t>
      </w:r>
    </w:p>
    <w:p w14:paraId="2E849F6D" w14:textId="77777777" w:rsidR="00A235A3" w:rsidRDefault="00A235A3" w:rsidP="001D1C38">
      <w:pPr>
        <w:pStyle w:val="Paragraphedeliste"/>
        <w:tabs>
          <w:tab w:val="left" w:pos="1190"/>
        </w:tabs>
        <w:spacing w:line="259" w:lineRule="auto"/>
        <w:ind w:left="-142" w:hanging="567"/>
        <w:jc w:val="both"/>
        <w:rPr>
          <w:rFonts w:ascii="Arial" w:hAnsi="Arial" w:cs="Arial"/>
          <w:b/>
          <w:bCs/>
          <w:sz w:val="22"/>
          <w:szCs w:val="22"/>
          <w:u w:val="single"/>
        </w:rPr>
      </w:pPr>
    </w:p>
    <w:p w14:paraId="30C6B0C3" w14:textId="36495787" w:rsidR="001D1C38" w:rsidRPr="00B23246" w:rsidRDefault="001D1C38" w:rsidP="001D1C38">
      <w:pPr>
        <w:pStyle w:val="Paragraphedeliste"/>
        <w:tabs>
          <w:tab w:val="left" w:pos="1190"/>
        </w:tabs>
        <w:spacing w:line="259" w:lineRule="auto"/>
        <w:ind w:left="-709"/>
        <w:rPr>
          <w:rFonts w:ascii="Arial" w:hAnsi="Arial" w:cs="Arial"/>
          <w:sz w:val="22"/>
          <w:szCs w:val="22"/>
        </w:rPr>
      </w:pPr>
      <w:r w:rsidRPr="00B23246">
        <w:rPr>
          <w:rFonts w:ascii="Arial" w:hAnsi="Arial" w:cs="Arial"/>
          <w:sz w:val="22"/>
          <w:szCs w:val="22"/>
        </w:rPr>
        <w:lastRenderedPageBreak/>
        <w:t xml:space="preserve">Quels freins à l'implantation d'un cheminement PMR dans le jardin du Lion d'Or </w:t>
      </w:r>
      <w:r>
        <w:rPr>
          <w:rFonts w:ascii="Arial" w:hAnsi="Arial" w:cs="Arial"/>
          <w:sz w:val="22"/>
          <w:szCs w:val="22"/>
        </w:rPr>
        <w:t>depuis l’EHPAD ND de l’Accueil</w:t>
      </w:r>
      <w:r w:rsidR="004E3649">
        <w:rPr>
          <w:rFonts w:ascii="Arial" w:hAnsi="Arial" w:cs="Arial"/>
          <w:sz w:val="22"/>
          <w:szCs w:val="22"/>
        </w:rPr>
        <w:t xml:space="preserve"> </w:t>
      </w:r>
      <w:r w:rsidRPr="00B23246">
        <w:rPr>
          <w:rFonts w:ascii="Arial" w:hAnsi="Arial" w:cs="Arial"/>
          <w:sz w:val="22"/>
          <w:szCs w:val="22"/>
        </w:rPr>
        <w:t>? Toutes les parties prenantes ayant accueilli favorablement le projet, utile pour les plus âgés comme pour les plus jeunes, et la question du financement ayant été résolue.</w:t>
      </w:r>
    </w:p>
    <w:p w14:paraId="5177F604" w14:textId="49B90E8A" w:rsidR="001D1C38" w:rsidRPr="00B23246" w:rsidRDefault="001D1C38" w:rsidP="001D1C38">
      <w:pPr>
        <w:pStyle w:val="Paragraphedeliste"/>
        <w:tabs>
          <w:tab w:val="left" w:pos="1190"/>
        </w:tabs>
        <w:spacing w:line="259" w:lineRule="auto"/>
        <w:ind w:left="-709"/>
        <w:rPr>
          <w:rFonts w:ascii="Arial" w:hAnsi="Arial" w:cs="Arial"/>
          <w:sz w:val="22"/>
          <w:szCs w:val="22"/>
        </w:rPr>
      </w:pPr>
      <w:r w:rsidRPr="00B23246">
        <w:rPr>
          <w:rFonts w:ascii="Arial" w:hAnsi="Arial" w:cs="Arial"/>
          <w:sz w:val="22"/>
          <w:szCs w:val="22"/>
        </w:rPr>
        <w:t xml:space="preserve">La question a été abordée à plusieurs reprises et fera l’objet d’une prochaine réunion avec les services de la </w:t>
      </w:r>
      <w:r w:rsidR="00A235A3">
        <w:rPr>
          <w:rFonts w:ascii="Arial" w:hAnsi="Arial" w:cs="Arial"/>
          <w:sz w:val="22"/>
          <w:szCs w:val="22"/>
        </w:rPr>
        <w:t>V</w:t>
      </w:r>
      <w:r w:rsidRPr="00B23246">
        <w:rPr>
          <w:rFonts w:ascii="Arial" w:hAnsi="Arial" w:cs="Arial"/>
          <w:sz w:val="22"/>
          <w:szCs w:val="22"/>
        </w:rPr>
        <w:t>ille (décembre 2025)</w:t>
      </w:r>
      <w:r w:rsidR="00465E23">
        <w:rPr>
          <w:rFonts w:ascii="Arial" w:hAnsi="Arial" w:cs="Arial"/>
          <w:sz w:val="22"/>
          <w:szCs w:val="22"/>
        </w:rPr>
        <w:t>- Des relevés de conclusions permettront de communiquer sur les décisions.</w:t>
      </w:r>
    </w:p>
    <w:p w14:paraId="0225D4BE"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p>
    <w:p w14:paraId="005F35F9"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p>
    <w:p w14:paraId="66089455" w14:textId="77777777" w:rsidR="0056532E" w:rsidRDefault="0056532E" w:rsidP="001D1C38">
      <w:pPr>
        <w:pStyle w:val="Paragraphedeliste"/>
        <w:tabs>
          <w:tab w:val="left" w:pos="1190"/>
        </w:tabs>
        <w:spacing w:line="259" w:lineRule="auto"/>
        <w:ind w:left="-142" w:hanging="567"/>
        <w:jc w:val="both"/>
        <w:rPr>
          <w:rFonts w:ascii="Arial" w:hAnsi="Arial" w:cs="Arial"/>
          <w:b/>
          <w:bCs/>
          <w:sz w:val="22"/>
          <w:szCs w:val="22"/>
          <w:u w:val="single"/>
        </w:rPr>
      </w:pPr>
    </w:p>
    <w:p w14:paraId="347136D4" w14:textId="77777777" w:rsidR="004E3649" w:rsidRDefault="004E3649" w:rsidP="001D1C38">
      <w:pPr>
        <w:pStyle w:val="Paragraphedeliste"/>
        <w:tabs>
          <w:tab w:val="left" w:pos="1190"/>
        </w:tabs>
        <w:spacing w:line="259" w:lineRule="auto"/>
        <w:ind w:left="-142" w:hanging="567"/>
        <w:jc w:val="both"/>
        <w:rPr>
          <w:rFonts w:ascii="Arial" w:hAnsi="Arial" w:cs="Arial"/>
          <w:b/>
          <w:bCs/>
          <w:sz w:val="22"/>
          <w:szCs w:val="22"/>
          <w:u w:val="single"/>
        </w:rPr>
      </w:pPr>
    </w:p>
    <w:p w14:paraId="5FA646BB" w14:textId="5FE377A1"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r>
        <w:rPr>
          <w:rFonts w:ascii="Arial" w:hAnsi="Arial" w:cs="Arial"/>
          <w:b/>
          <w:bCs/>
          <w:sz w:val="22"/>
          <w:szCs w:val="22"/>
          <w:u w:val="single"/>
        </w:rPr>
        <w:t>Remarques/ demandes  de Mme FOUQUE</w:t>
      </w:r>
      <w:r w:rsidR="00A235A3">
        <w:rPr>
          <w:rFonts w:ascii="Arial" w:hAnsi="Arial" w:cs="Arial"/>
          <w:b/>
          <w:bCs/>
          <w:sz w:val="22"/>
          <w:szCs w:val="22"/>
          <w:u w:val="single"/>
        </w:rPr>
        <w:t>Z</w:t>
      </w:r>
    </w:p>
    <w:p w14:paraId="1F366551" w14:textId="77777777" w:rsidR="0056532E" w:rsidRDefault="0056532E" w:rsidP="001D1C38">
      <w:pPr>
        <w:pStyle w:val="Paragraphedeliste"/>
        <w:tabs>
          <w:tab w:val="left" w:pos="1190"/>
        </w:tabs>
        <w:spacing w:line="259" w:lineRule="auto"/>
        <w:ind w:left="-142" w:hanging="567"/>
        <w:jc w:val="both"/>
        <w:rPr>
          <w:rFonts w:ascii="Arial" w:hAnsi="Arial" w:cs="Arial"/>
          <w:b/>
          <w:bCs/>
          <w:sz w:val="22"/>
          <w:szCs w:val="22"/>
          <w:u w:val="single"/>
        </w:rPr>
      </w:pPr>
    </w:p>
    <w:p w14:paraId="08F46A65" w14:textId="77777777" w:rsidR="001D1C38" w:rsidRPr="00B23246" w:rsidRDefault="001D1C38" w:rsidP="001D1C38">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Les vélos tiers et limes débordent sur les trottoirs et voirie : à signaler à la MEL</w:t>
      </w:r>
    </w:p>
    <w:p w14:paraId="23A24E94" w14:textId="4ACBEC79" w:rsidR="001D1C38" w:rsidRPr="00B23246" w:rsidRDefault="001D1C38" w:rsidP="001D1C38">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 xml:space="preserve">Les </w:t>
      </w:r>
      <w:r w:rsidR="00A235A3">
        <w:rPr>
          <w:rFonts w:ascii="Arial" w:hAnsi="Arial" w:cs="Arial"/>
          <w:sz w:val="22"/>
          <w:szCs w:val="22"/>
        </w:rPr>
        <w:t xml:space="preserve">égouts </w:t>
      </w:r>
      <w:r w:rsidRPr="00B23246">
        <w:rPr>
          <w:rFonts w:ascii="Arial" w:hAnsi="Arial" w:cs="Arial"/>
          <w:sz w:val="22"/>
          <w:szCs w:val="22"/>
        </w:rPr>
        <w:t>rue Saint-Luc débordent : demander nettoyage à la MEL</w:t>
      </w:r>
    </w:p>
    <w:p w14:paraId="24AD4BD9" w14:textId="77777777" w:rsidR="001D1C38" w:rsidRPr="00B23246" w:rsidRDefault="001D1C38" w:rsidP="001D1C38">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Ces signalements seront traités par la mairie de quartier</w:t>
      </w:r>
    </w:p>
    <w:p w14:paraId="6683727C" w14:textId="77777777" w:rsidR="001D1C38" w:rsidRPr="00A235A3" w:rsidRDefault="001D1C38" w:rsidP="00A235A3">
      <w:pPr>
        <w:tabs>
          <w:tab w:val="left" w:pos="1190"/>
        </w:tabs>
        <w:spacing w:line="259" w:lineRule="auto"/>
        <w:jc w:val="both"/>
        <w:rPr>
          <w:rFonts w:ascii="Arial" w:hAnsi="Arial" w:cs="Arial"/>
          <w:b/>
          <w:bCs/>
          <w:sz w:val="22"/>
          <w:szCs w:val="22"/>
          <w:u w:val="single"/>
        </w:rPr>
      </w:pPr>
    </w:p>
    <w:p w14:paraId="5BCBE792" w14:textId="77777777" w:rsidR="001D1C38" w:rsidRDefault="001D1C38" w:rsidP="001D1C38">
      <w:pPr>
        <w:pStyle w:val="Paragraphedeliste"/>
        <w:tabs>
          <w:tab w:val="left" w:pos="1190"/>
        </w:tabs>
        <w:spacing w:line="259" w:lineRule="auto"/>
        <w:ind w:left="-142" w:hanging="567"/>
        <w:jc w:val="both"/>
        <w:rPr>
          <w:rFonts w:ascii="Arial" w:hAnsi="Arial" w:cs="Arial"/>
          <w:b/>
          <w:bCs/>
          <w:sz w:val="22"/>
          <w:szCs w:val="22"/>
          <w:u w:val="single"/>
        </w:rPr>
      </w:pPr>
    </w:p>
    <w:p w14:paraId="387FB4CA" w14:textId="77777777" w:rsidR="001D1C38" w:rsidRPr="003C290D" w:rsidRDefault="001D1C38" w:rsidP="001D1C38">
      <w:pPr>
        <w:pStyle w:val="Paragraphedeliste"/>
        <w:tabs>
          <w:tab w:val="left" w:pos="1190"/>
        </w:tabs>
        <w:spacing w:line="259" w:lineRule="auto"/>
        <w:ind w:left="-142" w:hanging="567"/>
        <w:jc w:val="both"/>
        <w:rPr>
          <w:rFonts w:ascii="Arial" w:hAnsi="Arial" w:cs="Arial"/>
          <w:b/>
          <w:bCs/>
          <w:sz w:val="22"/>
          <w:szCs w:val="22"/>
        </w:rPr>
      </w:pPr>
      <w:r w:rsidRPr="003C290D">
        <w:rPr>
          <w:rFonts w:ascii="Arial" w:hAnsi="Arial" w:cs="Arial"/>
          <w:b/>
          <w:bCs/>
          <w:sz w:val="22"/>
          <w:szCs w:val="22"/>
        </w:rPr>
        <w:t>Séance levée à 21h30</w:t>
      </w:r>
    </w:p>
    <w:p w14:paraId="423AF1B2" w14:textId="77777777" w:rsidR="003D462E" w:rsidRDefault="003D462E" w:rsidP="00DF6D2E">
      <w:pPr>
        <w:spacing w:line="259" w:lineRule="auto"/>
        <w:ind w:left="360" w:hanging="1069"/>
        <w:rPr>
          <w:rFonts w:ascii="Arial" w:hAnsi="Arial" w:cs="Arial"/>
          <w:b/>
          <w:bCs/>
          <w:sz w:val="22"/>
          <w:szCs w:val="22"/>
          <w:u w:val="single"/>
        </w:rPr>
      </w:pPr>
    </w:p>
    <w:p w14:paraId="60B1B5E4" w14:textId="77777777" w:rsidR="00BB27E3" w:rsidRPr="001D7D10" w:rsidRDefault="00BB27E3" w:rsidP="00BB27E3">
      <w:pPr>
        <w:pStyle w:val="Paragraphedeliste"/>
        <w:tabs>
          <w:tab w:val="left" w:pos="1190"/>
        </w:tabs>
        <w:spacing w:line="259" w:lineRule="auto"/>
        <w:ind w:left="-142" w:hanging="567"/>
        <w:jc w:val="both"/>
        <w:rPr>
          <w:rFonts w:ascii="Arial" w:hAnsi="Arial" w:cs="Arial"/>
          <w:b/>
          <w:bCs/>
          <w:sz w:val="22"/>
          <w:szCs w:val="22"/>
          <w:u w:val="single"/>
        </w:rPr>
      </w:pPr>
    </w:p>
    <w:p w14:paraId="785CA4E8" w14:textId="3C79D2A3" w:rsidR="006F62D5" w:rsidRPr="00130707" w:rsidRDefault="006F62D5" w:rsidP="008F78BA">
      <w:pPr>
        <w:jc w:val="both"/>
        <w:rPr>
          <w:rFonts w:ascii="Arial" w:hAnsi="Arial" w:cs="Arial"/>
          <w:color w:val="C00000"/>
          <w:sz w:val="22"/>
          <w:vertAlign w:val="subscript"/>
        </w:rPr>
      </w:pPr>
      <w:r w:rsidRPr="00130707">
        <w:rPr>
          <w:rFonts w:ascii="Arial" w:hAnsi="Arial" w:cs="Arial"/>
          <w:noProof/>
          <w:color w:val="C00000"/>
          <w:sz w:val="22"/>
          <w:lang w:eastAsia="fr-FR"/>
        </w:rPr>
        <w:lastRenderedPageBreak/>
        <w:drawing>
          <wp:inline distT="0" distB="0" distL="0" distR="0" wp14:anchorId="5484DD3E" wp14:editId="72CCE5B3">
            <wp:extent cx="5265420" cy="7956589"/>
            <wp:effectExtent l="0" t="0" r="0" b="6350"/>
            <wp:docPr id="11" name="Image 11" descr="/Users/mlonjaret/Desktop/Capture d’écran 2021-07-12 à 10.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lonjaret/Desktop/Capture d’écran 2021-07-12 à 10.1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8822" cy="8007063"/>
                    </a:xfrm>
                    <a:prstGeom prst="rect">
                      <a:avLst/>
                    </a:prstGeom>
                    <a:noFill/>
                    <a:ln>
                      <a:noFill/>
                    </a:ln>
                  </pic:spPr>
                </pic:pic>
              </a:graphicData>
            </a:graphic>
          </wp:inline>
        </w:drawing>
      </w:r>
      <w:r w:rsidRPr="00130707">
        <w:rPr>
          <w:rFonts w:ascii="Arial" w:hAnsi="Arial" w:cs="Arial"/>
          <w:color w:val="C00000"/>
          <w:sz w:val="22"/>
        </w:rPr>
        <w:softHyphen/>
      </w:r>
      <w:r w:rsidRPr="00130707">
        <w:rPr>
          <w:rFonts w:ascii="Arial" w:hAnsi="Arial" w:cs="Arial"/>
          <w:color w:val="C00000"/>
          <w:sz w:val="22"/>
        </w:rPr>
        <w:softHyphen/>
      </w:r>
      <w:r w:rsidRPr="00130707">
        <w:rPr>
          <w:rFonts w:ascii="Arial" w:hAnsi="Arial" w:cs="Arial"/>
          <w:color w:val="C00000"/>
          <w:sz w:val="22"/>
        </w:rPr>
        <w:softHyphen/>
      </w:r>
    </w:p>
    <w:sectPr w:rsidR="006F62D5" w:rsidRPr="00130707" w:rsidSect="00A60DE1">
      <w:type w:val="continuous"/>
      <w:pgSz w:w="11900" w:h="16840" w:code="9"/>
      <w:pgMar w:top="567" w:right="84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3081B" w14:textId="77777777" w:rsidR="00FE53EF" w:rsidRDefault="00FE53EF" w:rsidP="008B359D">
      <w:r>
        <w:separator/>
      </w:r>
    </w:p>
  </w:endnote>
  <w:endnote w:type="continuationSeparator" w:id="0">
    <w:p w14:paraId="0C0D59D7" w14:textId="77777777" w:rsidR="00FE53EF" w:rsidRDefault="00FE53EF" w:rsidP="008B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kney">
    <w:altName w:val="Arial"/>
    <w:panose1 w:val="000000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EDCB" w14:textId="77777777" w:rsidR="0056532E" w:rsidRDefault="0056532E">
    <w:pPr>
      <w:pStyle w:val="Pieddepage"/>
    </w:pPr>
  </w:p>
  <w:p w14:paraId="78E6B47F" w14:textId="77777777" w:rsidR="0056532E" w:rsidRDefault="0056532E">
    <w:pPr>
      <w:pStyle w:val="Pieddepage"/>
    </w:pPr>
  </w:p>
  <w:p w14:paraId="44588751" w14:textId="77777777" w:rsidR="0056532E" w:rsidRDefault="005653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086C9" w14:textId="77777777" w:rsidR="00FE53EF" w:rsidRDefault="00FE53EF" w:rsidP="008B359D">
      <w:r>
        <w:separator/>
      </w:r>
    </w:p>
  </w:footnote>
  <w:footnote w:type="continuationSeparator" w:id="0">
    <w:p w14:paraId="77F0D120" w14:textId="77777777" w:rsidR="00FE53EF" w:rsidRDefault="00FE53EF" w:rsidP="008B3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5CF6"/>
    <w:multiLevelType w:val="multilevel"/>
    <w:tmpl w:val="4364E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6E98"/>
    <w:multiLevelType w:val="hybridMultilevel"/>
    <w:tmpl w:val="B006462A"/>
    <w:lvl w:ilvl="0" w:tplc="9D72949C">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 w15:restartNumberingAfterBreak="0">
    <w:nsid w:val="06D4345C"/>
    <w:multiLevelType w:val="hybridMultilevel"/>
    <w:tmpl w:val="C7F20D66"/>
    <w:lvl w:ilvl="0" w:tplc="040C0013">
      <w:start w:val="1"/>
      <w:numFmt w:val="upperRoman"/>
      <w:lvlText w:val="%1."/>
      <w:lvlJc w:val="righ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3" w15:restartNumberingAfterBreak="0">
    <w:nsid w:val="1B053269"/>
    <w:multiLevelType w:val="hybridMultilevel"/>
    <w:tmpl w:val="57B07ACE"/>
    <w:lvl w:ilvl="0" w:tplc="DE96DDC4">
      <w:numFmt w:val="bullet"/>
      <w:lvlText w:val="-"/>
      <w:lvlJc w:val="left"/>
      <w:pPr>
        <w:ind w:left="2484" w:hanging="360"/>
      </w:pPr>
      <w:rPr>
        <w:rFonts w:ascii="Aptos" w:eastAsiaTheme="minorHAnsi" w:hAnsi="Aptos" w:cstheme="minorBidi"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4" w15:restartNumberingAfterBreak="0">
    <w:nsid w:val="1E4A3415"/>
    <w:multiLevelType w:val="hybridMultilevel"/>
    <w:tmpl w:val="94F05E48"/>
    <w:lvl w:ilvl="0" w:tplc="60669968">
      <w:numFmt w:val="bullet"/>
      <w:lvlText w:val="-"/>
      <w:lvlJc w:val="left"/>
      <w:pPr>
        <w:ind w:left="-349" w:hanging="360"/>
      </w:pPr>
      <w:rPr>
        <w:rFonts w:ascii="Arial" w:eastAsiaTheme="minorHAnsi" w:hAnsi="Arial" w:cs="Arial" w:hint="default"/>
      </w:rPr>
    </w:lvl>
    <w:lvl w:ilvl="1" w:tplc="040C0003">
      <w:start w:val="1"/>
      <w:numFmt w:val="bullet"/>
      <w:lvlText w:val="o"/>
      <w:lvlJc w:val="left"/>
      <w:pPr>
        <w:ind w:left="371" w:hanging="360"/>
      </w:pPr>
      <w:rPr>
        <w:rFonts w:ascii="Courier New" w:hAnsi="Courier New" w:cs="Courier New" w:hint="default"/>
      </w:rPr>
    </w:lvl>
    <w:lvl w:ilvl="2" w:tplc="040C0005">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5" w15:restartNumberingAfterBreak="0">
    <w:nsid w:val="1FC74DD4"/>
    <w:multiLevelType w:val="hybridMultilevel"/>
    <w:tmpl w:val="12FEEC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203CFE"/>
    <w:multiLevelType w:val="hybridMultilevel"/>
    <w:tmpl w:val="6938E2EE"/>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7" w15:restartNumberingAfterBreak="0">
    <w:nsid w:val="23FB11AB"/>
    <w:multiLevelType w:val="hybridMultilevel"/>
    <w:tmpl w:val="45C048BE"/>
    <w:lvl w:ilvl="0" w:tplc="36A81AF4">
      <w:start w:val="3"/>
      <w:numFmt w:val="lowerLetter"/>
      <w:lvlText w:val="%1)"/>
      <w:lvlJc w:val="left"/>
      <w:pPr>
        <w:ind w:left="356" w:hanging="360"/>
      </w:pPr>
      <w:rPr>
        <w:rFonts w:hint="default"/>
      </w:rPr>
    </w:lvl>
    <w:lvl w:ilvl="1" w:tplc="040C0019" w:tentative="1">
      <w:start w:val="1"/>
      <w:numFmt w:val="lowerLetter"/>
      <w:lvlText w:val="%2."/>
      <w:lvlJc w:val="left"/>
      <w:pPr>
        <w:ind w:left="1076" w:hanging="360"/>
      </w:pPr>
    </w:lvl>
    <w:lvl w:ilvl="2" w:tplc="040C001B" w:tentative="1">
      <w:start w:val="1"/>
      <w:numFmt w:val="lowerRoman"/>
      <w:lvlText w:val="%3."/>
      <w:lvlJc w:val="right"/>
      <w:pPr>
        <w:ind w:left="1796" w:hanging="180"/>
      </w:pPr>
    </w:lvl>
    <w:lvl w:ilvl="3" w:tplc="040C000F" w:tentative="1">
      <w:start w:val="1"/>
      <w:numFmt w:val="decimal"/>
      <w:lvlText w:val="%4."/>
      <w:lvlJc w:val="left"/>
      <w:pPr>
        <w:ind w:left="2516" w:hanging="360"/>
      </w:pPr>
    </w:lvl>
    <w:lvl w:ilvl="4" w:tplc="040C0019" w:tentative="1">
      <w:start w:val="1"/>
      <w:numFmt w:val="lowerLetter"/>
      <w:lvlText w:val="%5."/>
      <w:lvlJc w:val="left"/>
      <w:pPr>
        <w:ind w:left="3236" w:hanging="360"/>
      </w:pPr>
    </w:lvl>
    <w:lvl w:ilvl="5" w:tplc="040C001B" w:tentative="1">
      <w:start w:val="1"/>
      <w:numFmt w:val="lowerRoman"/>
      <w:lvlText w:val="%6."/>
      <w:lvlJc w:val="right"/>
      <w:pPr>
        <w:ind w:left="3956" w:hanging="180"/>
      </w:pPr>
    </w:lvl>
    <w:lvl w:ilvl="6" w:tplc="040C000F" w:tentative="1">
      <w:start w:val="1"/>
      <w:numFmt w:val="decimal"/>
      <w:lvlText w:val="%7."/>
      <w:lvlJc w:val="left"/>
      <w:pPr>
        <w:ind w:left="4676" w:hanging="360"/>
      </w:pPr>
    </w:lvl>
    <w:lvl w:ilvl="7" w:tplc="040C0019" w:tentative="1">
      <w:start w:val="1"/>
      <w:numFmt w:val="lowerLetter"/>
      <w:lvlText w:val="%8."/>
      <w:lvlJc w:val="left"/>
      <w:pPr>
        <w:ind w:left="5396" w:hanging="360"/>
      </w:pPr>
    </w:lvl>
    <w:lvl w:ilvl="8" w:tplc="040C001B" w:tentative="1">
      <w:start w:val="1"/>
      <w:numFmt w:val="lowerRoman"/>
      <w:lvlText w:val="%9."/>
      <w:lvlJc w:val="right"/>
      <w:pPr>
        <w:ind w:left="6116" w:hanging="180"/>
      </w:pPr>
    </w:lvl>
  </w:abstractNum>
  <w:abstractNum w:abstractNumId="8" w15:restartNumberingAfterBreak="0">
    <w:nsid w:val="25377442"/>
    <w:multiLevelType w:val="hybridMultilevel"/>
    <w:tmpl w:val="CD527A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502835"/>
    <w:multiLevelType w:val="hybridMultilevel"/>
    <w:tmpl w:val="90908AE6"/>
    <w:lvl w:ilvl="0" w:tplc="E02C9A5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3E35AC"/>
    <w:multiLevelType w:val="hybridMultilevel"/>
    <w:tmpl w:val="44D0500C"/>
    <w:lvl w:ilvl="0" w:tplc="EF9A9B82">
      <w:start w:val="1"/>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15:restartNumberingAfterBreak="0">
    <w:nsid w:val="2F8716D1"/>
    <w:multiLevelType w:val="hybridMultilevel"/>
    <w:tmpl w:val="8E8E6690"/>
    <w:lvl w:ilvl="0" w:tplc="040C0003">
      <w:start w:val="1"/>
      <w:numFmt w:val="bullet"/>
      <w:lvlText w:val="o"/>
      <w:lvlJc w:val="left"/>
      <w:pPr>
        <w:ind w:left="1637" w:hanging="360"/>
      </w:pPr>
      <w:rPr>
        <w:rFonts w:ascii="Courier New" w:hAnsi="Courier New" w:cs="Courier New" w:hint="default"/>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12" w15:restartNumberingAfterBreak="0">
    <w:nsid w:val="3C48564F"/>
    <w:multiLevelType w:val="hybridMultilevel"/>
    <w:tmpl w:val="CD4C6086"/>
    <w:lvl w:ilvl="0" w:tplc="6244246C">
      <w:numFmt w:val="bullet"/>
      <w:lvlText w:val=""/>
      <w:lvlJc w:val="left"/>
      <w:pPr>
        <w:ind w:left="1440" w:hanging="360"/>
      </w:pPr>
      <w:rPr>
        <w:rFonts w:ascii="Symbol" w:eastAsia="Times New Roman" w:hAnsi="Symbol" w:cstheme="minorHAns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0BA6B6D"/>
    <w:multiLevelType w:val="hybridMultilevel"/>
    <w:tmpl w:val="63867972"/>
    <w:lvl w:ilvl="0" w:tplc="38AC92D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4E6E0D"/>
    <w:multiLevelType w:val="hybridMultilevel"/>
    <w:tmpl w:val="39FE2D2A"/>
    <w:lvl w:ilvl="0" w:tplc="040C0001">
      <w:start w:val="1"/>
      <w:numFmt w:val="bullet"/>
      <w:lvlText w:val=""/>
      <w:lvlJc w:val="left"/>
      <w:pPr>
        <w:ind w:left="1058"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15" w15:restartNumberingAfterBreak="0">
    <w:nsid w:val="4DC255F6"/>
    <w:multiLevelType w:val="hybridMultilevel"/>
    <w:tmpl w:val="9152692A"/>
    <w:lvl w:ilvl="0" w:tplc="709A3910">
      <w:start w:val="1"/>
      <w:numFmt w:val="lowerLetter"/>
      <w:lvlText w:val="%1)"/>
      <w:lvlJc w:val="left"/>
      <w:pPr>
        <w:ind w:left="-4" w:hanging="705"/>
      </w:pPr>
      <w:rPr>
        <w:rFonts w:hint="default"/>
        <w:b w:val="0"/>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16" w15:restartNumberingAfterBreak="0">
    <w:nsid w:val="4F1C20FD"/>
    <w:multiLevelType w:val="hybridMultilevel"/>
    <w:tmpl w:val="1ABAD9D8"/>
    <w:lvl w:ilvl="0" w:tplc="15DCD7CA">
      <w:start w:val="10"/>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7" w15:restartNumberingAfterBreak="0">
    <w:nsid w:val="53A77C09"/>
    <w:multiLevelType w:val="hybridMultilevel"/>
    <w:tmpl w:val="91AE48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D636B0"/>
    <w:multiLevelType w:val="hybridMultilevel"/>
    <w:tmpl w:val="828E293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BC5C2D"/>
    <w:multiLevelType w:val="hybridMultilevel"/>
    <w:tmpl w:val="9CD03F38"/>
    <w:lvl w:ilvl="0" w:tplc="EE560204">
      <w:start w:val="3"/>
      <w:numFmt w:val="bullet"/>
      <w:lvlText w:val="-"/>
      <w:lvlJc w:val="left"/>
      <w:pPr>
        <w:ind w:left="-207" w:hanging="360"/>
      </w:pPr>
      <w:rPr>
        <w:rFonts w:ascii="Arial" w:eastAsiaTheme="minorHAnsi"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0" w15:restartNumberingAfterBreak="0">
    <w:nsid w:val="5957156D"/>
    <w:multiLevelType w:val="hybridMultilevel"/>
    <w:tmpl w:val="77A8E070"/>
    <w:lvl w:ilvl="0" w:tplc="040C0003">
      <w:start w:val="1"/>
      <w:numFmt w:val="bullet"/>
      <w:lvlText w:val="o"/>
      <w:lvlJc w:val="left"/>
      <w:pPr>
        <w:ind w:left="1910" w:hanging="360"/>
      </w:pPr>
      <w:rPr>
        <w:rFonts w:ascii="Courier New" w:hAnsi="Courier New" w:cs="Courier New" w:hint="default"/>
      </w:rPr>
    </w:lvl>
    <w:lvl w:ilvl="1" w:tplc="040C0003" w:tentative="1">
      <w:start w:val="1"/>
      <w:numFmt w:val="bullet"/>
      <w:lvlText w:val="o"/>
      <w:lvlJc w:val="left"/>
      <w:pPr>
        <w:ind w:left="2630" w:hanging="360"/>
      </w:pPr>
      <w:rPr>
        <w:rFonts w:ascii="Courier New" w:hAnsi="Courier New" w:cs="Courier New" w:hint="default"/>
      </w:rPr>
    </w:lvl>
    <w:lvl w:ilvl="2" w:tplc="040C0005" w:tentative="1">
      <w:start w:val="1"/>
      <w:numFmt w:val="bullet"/>
      <w:lvlText w:val=""/>
      <w:lvlJc w:val="left"/>
      <w:pPr>
        <w:ind w:left="3350" w:hanging="360"/>
      </w:pPr>
      <w:rPr>
        <w:rFonts w:ascii="Wingdings" w:hAnsi="Wingdings" w:hint="default"/>
      </w:rPr>
    </w:lvl>
    <w:lvl w:ilvl="3" w:tplc="040C0001" w:tentative="1">
      <w:start w:val="1"/>
      <w:numFmt w:val="bullet"/>
      <w:lvlText w:val=""/>
      <w:lvlJc w:val="left"/>
      <w:pPr>
        <w:ind w:left="4070" w:hanging="360"/>
      </w:pPr>
      <w:rPr>
        <w:rFonts w:ascii="Symbol" w:hAnsi="Symbol" w:hint="default"/>
      </w:rPr>
    </w:lvl>
    <w:lvl w:ilvl="4" w:tplc="040C0003" w:tentative="1">
      <w:start w:val="1"/>
      <w:numFmt w:val="bullet"/>
      <w:lvlText w:val="o"/>
      <w:lvlJc w:val="left"/>
      <w:pPr>
        <w:ind w:left="4790" w:hanging="360"/>
      </w:pPr>
      <w:rPr>
        <w:rFonts w:ascii="Courier New" w:hAnsi="Courier New" w:cs="Courier New" w:hint="default"/>
      </w:rPr>
    </w:lvl>
    <w:lvl w:ilvl="5" w:tplc="040C0005" w:tentative="1">
      <w:start w:val="1"/>
      <w:numFmt w:val="bullet"/>
      <w:lvlText w:val=""/>
      <w:lvlJc w:val="left"/>
      <w:pPr>
        <w:ind w:left="5510" w:hanging="360"/>
      </w:pPr>
      <w:rPr>
        <w:rFonts w:ascii="Wingdings" w:hAnsi="Wingdings" w:hint="default"/>
      </w:rPr>
    </w:lvl>
    <w:lvl w:ilvl="6" w:tplc="040C0001" w:tentative="1">
      <w:start w:val="1"/>
      <w:numFmt w:val="bullet"/>
      <w:lvlText w:val=""/>
      <w:lvlJc w:val="left"/>
      <w:pPr>
        <w:ind w:left="6230" w:hanging="360"/>
      </w:pPr>
      <w:rPr>
        <w:rFonts w:ascii="Symbol" w:hAnsi="Symbol" w:hint="default"/>
      </w:rPr>
    </w:lvl>
    <w:lvl w:ilvl="7" w:tplc="040C0003" w:tentative="1">
      <w:start w:val="1"/>
      <w:numFmt w:val="bullet"/>
      <w:lvlText w:val="o"/>
      <w:lvlJc w:val="left"/>
      <w:pPr>
        <w:ind w:left="6950" w:hanging="360"/>
      </w:pPr>
      <w:rPr>
        <w:rFonts w:ascii="Courier New" w:hAnsi="Courier New" w:cs="Courier New" w:hint="default"/>
      </w:rPr>
    </w:lvl>
    <w:lvl w:ilvl="8" w:tplc="040C0005" w:tentative="1">
      <w:start w:val="1"/>
      <w:numFmt w:val="bullet"/>
      <w:lvlText w:val=""/>
      <w:lvlJc w:val="left"/>
      <w:pPr>
        <w:ind w:left="7670" w:hanging="360"/>
      </w:pPr>
      <w:rPr>
        <w:rFonts w:ascii="Wingdings" w:hAnsi="Wingdings" w:hint="default"/>
      </w:rPr>
    </w:lvl>
  </w:abstractNum>
  <w:abstractNum w:abstractNumId="21" w15:restartNumberingAfterBreak="0">
    <w:nsid w:val="5B342EC3"/>
    <w:multiLevelType w:val="hybridMultilevel"/>
    <w:tmpl w:val="E188C2BC"/>
    <w:lvl w:ilvl="0" w:tplc="32B0098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5E02425E"/>
    <w:multiLevelType w:val="hybridMultilevel"/>
    <w:tmpl w:val="C18830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CF7038"/>
    <w:multiLevelType w:val="hybridMultilevel"/>
    <w:tmpl w:val="D5F83AC6"/>
    <w:lvl w:ilvl="0" w:tplc="814CA2A4">
      <w:start w:val="4"/>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4" w15:restartNumberingAfterBreak="0">
    <w:nsid w:val="600B3F55"/>
    <w:multiLevelType w:val="hybridMultilevel"/>
    <w:tmpl w:val="63A2AA08"/>
    <w:lvl w:ilvl="0" w:tplc="E1F289A0">
      <w:start w:val="6"/>
      <w:numFmt w:val="bullet"/>
      <w:lvlText w:val=""/>
      <w:lvlJc w:val="left"/>
      <w:pPr>
        <w:ind w:left="-207" w:hanging="360"/>
      </w:pPr>
      <w:rPr>
        <w:rFonts w:ascii="Symbol" w:eastAsiaTheme="minorHAnsi" w:hAnsi="Symbol" w:cs="Arial" w:hint="default"/>
        <w:u w:val="single"/>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5" w15:restartNumberingAfterBreak="0">
    <w:nsid w:val="66D66709"/>
    <w:multiLevelType w:val="hybridMultilevel"/>
    <w:tmpl w:val="C118368A"/>
    <w:lvl w:ilvl="0" w:tplc="E4D670E0">
      <w:start w:val="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6" w15:restartNumberingAfterBreak="0">
    <w:nsid w:val="69716E96"/>
    <w:multiLevelType w:val="hybridMultilevel"/>
    <w:tmpl w:val="9ACE68A8"/>
    <w:lvl w:ilvl="0" w:tplc="8BBAC9A4">
      <w:start w:val="1"/>
      <w:numFmt w:val="bullet"/>
      <w:lvlText w:val="•"/>
      <w:lvlJc w:val="left"/>
      <w:pPr>
        <w:tabs>
          <w:tab w:val="num" w:pos="720"/>
        </w:tabs>
        <w:ind w:left="720" w:hanging="360"/>
      </w:pPr>
      <w:rPr>
        <w:rFonts w:ascii="Arial" w:hAnsi="Arial" w:hint="default"/>
      </w:rPr>
    </w:lvl>
    <w:lvl w:ilvl="1" w:tplc="0F22F470" w:tentative="1">
      <w:start w:val="1"/>
      <w:numFmt w:val="bullet"/>
      <w:lvlText w:val="•"/>
      <w:lvlJc w:val="left"/>
      <w:pPr>
        <w:tabs>
          <w:tab w:val="num" w:pos="1440"/>
        </w:tabs>
        <w:ind w:left="1440" w:hanging="360"/>
      </w:pPr>
      <w:rPr>
        <w:rFonts w:ascii="Arial" w:hAnsi="Arial" w:hint="default"/>
      </w:rPr>
    </w:lvl>
    <w:lvl w:ilvl="2" w:tplc="0C9E8386" w:tentative="1">
      <w:start w:val="1"/>
      <w:numFmt w:val="bullet"/>
      <w:lvlText w:val="•"/>
      <w:lvlJc w:val="left"/>
      <w:pPr>
        <w:tabs>
          <w:tab w:val="num" w:pos="2160"/>
        </w:tabs>
        <w:ind w:left="2160" w:hanging="360"/>
      </w:pPr>
      <w:rPr>
        <w:rFonts w:ascii="Arial" w:hAnsi="Arial" w:hint="default"/>
      </w:rPr>
    </w:lvl>
    <w:lvl w:ilvl="3" w:tplc="24F41CC2" w:tentative="1">
      <w:start w:val="1"/>
      <w:numFmt w:val="bullet"/>
      <w:lvlText w:val="•"/>
      <w:lvlJc w:val="left"/>
      <w:pPr>
        <w:tabs>
          <w:tab w:val="num" w:pos="2880"/>
        </w:tabs>
        <w:ind w:left="2880" w:hanging="360"/>
      </w:pPr>
      <w:rPr>
        <w:rFonts w:ascii="Arial" w:hAnsi="Arial" w:hint="default"/>
      </w:rPr>
    </w:lvl>
    <w:lvl w:ilvl="4" w:tplc="A60E171E" w:tentative="1">
      <w:start w:val="1"/>
      <w:numFmt w:val="bullet"/>
      <w:lvlText w:val="•"/>
      <w:lvlJc w:val="left"/>
      <w:pPr>
        <w:tabs>
          <w:tab w:val="num" w:pos="3600"/>
        </w:tabs>
        <w:ind w:left="3600" w:hanging="360"/>
      </w:pPr>
      <w:rPr>
        <w:rFonts w:ascii="Arial" w:hAnsi="Arial" w:hint="default"/>
      </w:rPr>
    </w:lvl>
    <w:lvl w:ilvl="5" w:tplc="37A2A6EE" w:tentative="1">
      <w:start w:val="1"/>
      <w:numFmt w:val="bullet"/>
      <w:lvlText w:val="•"/>
      <w:lvlJc w:val="left"/>
      <w:pPr>
        <w:tabs>
          <w:tab w:val="num" w:pos="4320"/>
        </w:tabs>
        <w:ind w:left="4320" w:hanging="360"/>
      </w:pPr>
      <w:rPr>
        <w:rFonts w:ascii="Arial" w:hAnsi="Arial" w:hint="default"/>
      </w:rPr>
    </w:lvl>
    <w:lvl w:ilvl="6" w:tplc="64C8E15E" w:tentative="1">
      <w:start w:val="1"/>
      <w:numFmt w:val="bullet"/>
      <w:lvlText w:val="•"/>
      <w:lvlJc w:val="left"/>
      <w:pPr>
        <w:tabs>
          <w:tab w:val="num" w:pos="5040"/>
        </w:tabs>
        <w:ind w:left="5040" w:hanging="360"/>
      </w:pPr>
      <w:rPr>
        <w:rFonts w:ascii="Arial" w:hAnsi="Arial" w:hint="default"/>
      </w:rPr>
    </w:lvl>
    <w:lvl w:ilvl="7" w:tplc="524823C2" w:tentative="1">
      <w:start w:val="1"/>
      <w:numFmt w:val="bullet"/>
      <w:lvlText w:val="•"/>
      <w:lvlJc w:val="left"/>
      <w:pPr>
        <w:tabs>
          <w:tab w:val="num" w:pos="5760"/>
        </w:tabs>
        <w:ind w:left="5760" w:hanging="360"/>
      </w:pPr>
      <w:rPr>
        <w:rFonts w:ascii="Arial" w:hAnsi="Arial" w:hint="default"/>
      </w:rPr>
    </w:lvl>
    <w:lvl w:ilvl="8" w:tplc="2F3463B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FE662C"/>
    <w:multiLevelType w:val="hybridMultilevel"/>
    <w:tmpl w:val="3E54888C"/>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8" w15:restartNumberingAfterBreak="0">
    <w:nsid w:val="6FED3643"/>
    <w:multiLevelType w:val="hybridMultilevel"/>
    <w:tmpl w:val="7AB626D6"/>
    <w:lvl w:ilvl="0" w:tplc="A8F667CC">
      <w:start w:val="1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9" w15:restartNumberingAfterBreak="0">
    <w:nsid w:val="70D90089"/>
    <w:multiLevelType w:val="hybridMultilevel"/>
    <w:tmpl w:val="05CA966E"/>
    <w:lvl w:ilvl="0" w:tplc="7AB62A5C">
      <w:start w:val="3"/>
      <w:numFmt w:val="bullet"/>
      <w:lvlText w:val="-"/>
      <w:lvlJc w:val="left"/>
      <w:pPr>
        <w:ind w:left="1068" w:hanging="360"/>
      </w:pPr>
      <w:rPr>
        <w:rFonts w:ascii="Aptos" w:eastAsiaTheme="minorHAnsi" w:hAnsi="Apto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D533C15"/>
    <w:multiLevelType w:val="hybridMultilevel"/>
    <w:tmpl w:val="57885CA8"/>
    <w:lvl w:ilvl="0" w:tplc="045EFD46">
      <w:start w:val="1"/>
      <w:numFmt w:val="bullet"/>
      <w:lvlText w:val="-"/>
      <w:lvlJc w:val="left"/>
      <w:pPr>
        <w:tabs>
          <w:tab w:val="num" w:pos="720"/>
        </w:tabs>
        <w:ind w:left="720" w:hanging="360"/>
      </w:pPr>
      <w:rPr>
        <w:rFonts w:ascii="Calibri" w:hAnsi="Calibri" w:hint="default"/>
      </w:rPr>
    </w:lvl>
    <w:lvl w:ilvl="1" w:tplc="140C9700" w:tentative="1">
      <w:start w:val="1"/>
      <w:numFmt w:val="bullet"/>
      <w:lvlText w:val="-"/>
      <w:lvlJc w:val="left"/>
      <w:pPr>
        <w:tabs>
          <w:tab w:val="num" w:pos="1440"/>
        </w:tabs>
        <w:ind w:left="1440" w:hanging="360"/>
      </w:pPr>
      <w:rPr>
        <w:rFonts w:ascii="Calibri" w:hAnsi="Calibri" w:hint="default"/>
      </w:rPr>
    </w:lvl>
    <w:lvl w:ilvl="2" w:tplc="404034FA" w:tentative="1">
      <w:start w:val="1"/>
      <w:numFmt w:val="bullet"/>
      <w:lvlText w:val="-"/>
      <w:lvlJc w:val="left"/>
      <w:pPr>
        <w:tabs>
          <w:tab w:val="num" w:pos="2160"/>
        </w:tabs>
        <w:ind w:left="2160" w:hanging="360"/>
      </w:pPr>
      <w:rPr>
        <w:rFonts w:ascii="Calibri" w:hAnsi="Calibri" w:hint="default"/>
      </w:rPr>
    </w:lvl>
    <w:lvl w:ilvl="3" w:tplc="A164FBB0" w:tentative="1">
      <w:start w:val="1"/>
      <w:numFmt w:val="bullet"/>
      <w:lvlText w:val="-"/>
      <w:lvlJc w:val="left"/>
      <w:pPr>
        <w:tabs>
          <w:tab w:val="num" w:pos="2880"/>
        </w:tabs>
        <w:ind w:left="2880" w:hanging="360"/>
      </w:pPr>
      <w:rPr>
        <w:rFonts w:ascii="Calibri" w:hAnsi="Calibri" w:hint="default"/>
      </w:rPr>
    </w:lvl>
    <w:lvl w:ilvl="4" w:tplc="1B481AA0" w:tentative="1">
      <w:start w:val="1"/>
      <w:numFmt w:val="bullet"/>
      <w:lvlText w:val="-"/>
      <w:lvlJc w:val="left"/>
      <w:pPr>
        <w:tabs>
          <w:tab w:val="num" w:pos="3600"/>
        </w:tabs>
        <w:ind w:left="3600" w:hanging="360"/>
      </w:pPr>
      <w:rPr>
        <w:rFonts w:ascii="Calibri" w:hAnsi="Calibri" w:hint="default"/>
      </w:rPr>
    </w:lvl>
    <w:lvl w:ilvl="5" w:tplc="F13E8CDA" w:tentative="1">
      <w:start w:val="1"/>
      <w:numFmt w:val="bullet"/>
      <w:lvlText w:val="-"/>
      <w:lvlJc w:val="left"/>
      <w:pPr>
        <w:tabs>
          <w:tab w:val="num" w:pos="4320"/>
        </w:tabs>
        <w:ind w:left="4320" w:hanging="360"/>
      </w:pPr>
      <w:rPr>
        <w:rFonts w:ascii="Calibri" w:hAnsi="Calibri" w:hint="default"/>
      </w:rPr>
    </w:lvl>
    <w:lvl w:ilvl="6" w:tplc="1638E762" w:tentative="1">
      <w:start w:val="1"/>
      <w:numFmt w:val="bullet"/>
      <w:lvlText w:val="-"/>
      <w:lvlJc w:val="left"/>
      <w:pPr>
        <w:tabs>
          <w:tab w:val="num" w:pos="5040"/>
        </w:tabs>
        <w:ind w:left="5040" w:hanging="360"/>
      </w:pPr>
      <w:rPr>
        <w:rFonts w:ascii="Calibri" w:hAnsi="Calibri" w:hint="default"/>
      </w:rPr>
    </w:lvl>
    <w:lvl w:ilvl="7" w:tplc="35148B52" w:tentative="1">
      <w:start w:val="1"/>
      <w:numFmt w:val="bullet"/>
      <w:lvlText w:val="-"/>
      <w:lvlJc w:val="left"/>
      <w:pPr>
        <w:tabs>
          <w:tab w:val="num" w:pos="5760"/>
        </w:tabs>
        <w:ind w:left="5760" w:hanging="360"/>
      </w:pPr>
      <w:rPr>
        <w:rFonts w:ascii="Calibri" w:hAnsi="Calibri" w:hint="default"/>
      </w:rPr>
    </w:lvl>
    <w:lvl w:ilvl="8" w:tplc="4FBE95E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D7D763E"/>
    <w:multiLevelType w:val="hybridMultilevel"/>
    <w:tmpl w:val="51D0FBEA"/>
    <w:lvl w:ilvl="0" w:tplc="91EC9AE2">
      <w:start w:val="32"/>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16cid:durableId="1577326792">
    <w:abstractNumId w:val="22"/>
  </w:num>
  <w:num w:numId="2" w16cid:durableId="1055351219">
    <w:abstractNumId w:val="17"/>
  </w:num>
  <w:num w:numId="3" w16cid:durableId="1089346966">
    <w:abstractNumId w:val="4"/>
  </w:num>
  <w:num w:numId="4" w16cid:durableId="2132896974">
    <w:abstractNumId w:val="9"/>
  </w:num>
  <w:num w:numId="5" w16cid:durableId="705447294">
    <w:abstractNumId w:val="12"/>
  </w:num>
  <w:num w:numId="6" w16cid:durableId="73161518">
    <w:abstractNumId w:val="11"/>
  </w:num>
  <w:num w:numId="7" w16cid:durableId="208225005">
    <w:abstractNumId w:val="14"/>
  </w:num>
  <w:num w:numId="8" w16cid:durableId="403064581">
    <w:abstractNumId w:val="18"/>
  </w:num>
  <w:num w:numId="9" w16cid:durableId="1166818755">
    <w:abstractNumId w:val="8"/>
  </w:num>
  <w:num w:numId="10" w16cid:durableId="614287376">
    <w:abstractNumId w:val="28"/>
  </w:num>
  <w:num w:numId="11" w16cid:durableId="677199453">
    <w:abstractNumId w:val="15"/>
  </w:num>
  <w:num w:numId="12" w16cid:durableId="1947881051">
    <w:abstractNumId w:val="1"/>
  </w:num>
  <w:num w:numId="13" w16cid:durableId="433132241">
    <w:abstractNumId w:val="7"/>
  </w:num>
  <w:num w:numId="14" w16cid:durableId="1572276467">
    <w:abstractNumId w:val="19"/>
  </w:num>
  <w:num w:numId="15" w16cid:durableId="781144939">
    <w:abstractNumId w:val="27"/>
  </w:num>
  <w:num w:numId="16" w16cid:durableId="1710449447">
    <w:abstractNumId w:val="13"/>
  </w:num>
  <w:num w:numId="17" w16cid:durableId="819689417">
    <w:abstractNumId w:val="29"/>
  </w:num>
  <w:num w:numId="18" w16cid:durableId="894968478">
    <w:abstractNumId w:val="3"/>
  </w:num>
  <w:num w:numId="19" w16cid:durableId="1178929195">
    <w:abstractNumId w:val="21"/>
  </w:num>
  <w:num w:numId="20" w16cid:durableId="145126194">
    <w:abstractNumId w:val="6"/>
  </w:num>
  <w:num w:numId="21" w16cid:durableId="1543324319">
    <w:abstractNumId w:val="2"/>
  </w:num>
  <w:num w:numId="22" w16cid:durableId="542326805">
    <w:abstractNumId w:val="5"/>
  </w:num>
  <w:num w:numId="23" w16cid:durableId="2034070037">
    <w:abstractNumId w:val="20"/>
  </w:num>
  <w:num w:numId="24" w16cid:durableId="1325357795">
    <w:abstractNumId w:val="24"/>
  </w:num>
  <w:num w:numId="25" w16cid:durableId="277880491">
    <w:abstractNumId w:val="0"/>
  </w:num>
  <w:num w:numId="26" w16cid:durableId="971248300">
    <w:abstractNumId w:val="10"/>
  </w:num>
  <w:num w:numId="27" w16cid:durableId="284124481">
    <w:abstractNumId w:val="30"/>
  </w:num>
  <w:num w:numId="28" w16cid:durableId="1581216894">
    <w:abstractNumId w:val="31"/>
  </w:num>
  <w:num w:numId="29" w16cid:durableId="1144815566">
    <w:abstractNumId w:val="26"/>
  </w:num>
  <w:num w:numId="30" w16cid:durableId="1657222669">
    <w:abstractNumId w:val="23"/>
  </w:num>
  <w:num w:numId="31" w16cid:durableId="1589188935">
    <w:abstractNumId w:val="25"/>
  </w:num>
  <w:num w:numId="32" w16cid:durableId="1225068204">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1A"/>
    <w:rsid w:val="000006D0"/>
    <w:rsid w:val="00002C09"/>
    <w:rsid w:val="00002CE0"/>
    <w:rsid w:val="00002CE8"/>
    <w:rsid w:val="000044E1"/>
    <w:rsid w:val="000062C0"/>
    <w:rsid w:val="000076CC"/>
    <w:rsid w:val="00007BE6"/>
    <w:rsid w:val="000102C5"/>
    <w:rsid w:val="000103A4"/>
    <w:rsid w:val="0001078D"/>
    <w:rsid w:val="0001083F"/>
    <w:rsid w:val="00011009"/>
    <w:rsid w:val="00011D1A"/>
    <w:rsid w:val="00014B1A"/>
    <w:rsid w:val="00015244"/>
    <w:rsid w:val="00016A78"/>
    <w:rsid w:val="00022D7F"/>
    <w:rsid w:val="00022F31"/>
    <w:rsid w:val="00024604"/>
    <w:rsid w:val="00024AD2"/>
    <w:rsid w:val="00024D56"/>
    <w:rsid w:val="000255C1"/>
    <w:rsid w:val="00025D45"/>
    <w:rsid w:val="000263C1"/>
    <w:rsid w:val="000305B2"/>
    <w:rsid w:val="000329D3"/>
    <w:rsid w:val="000335DD"/>
    <w:rsid w:val="00034CE6"/>
    <w:rsid w:val="00036896"/>
    <w:rsid w:val="00041430"/>
    <w:rsid w:val="00041B3E"/>
    <w:rsid w:val="00042525"/>
    <w:rsid w:val="00043086"/>
    <w:rsid w:val="000436A7"/>
    <w:rsid w:val="00044BD7"/>
    <w:rsid w:val="000451AD"/>
    <w:rsid w:val="00045D01"/>
    <w:rsid w:val="00052B47"/>
    <w:rsid w:val="00052F01"/>
    <w:rsid w:val="00054C7C"/>
    <w:rsid w:val="000559BD"/>
    <w:rsid w:val="00055A9B"/>
    <w:rsid w:val="00055CB2"/>
    <w:rsid w:val="00061DEF"/>
    <w:rsid w:val="00063F21"/>
    <w:rsid w:val="000650BB"/>
    <w:rsid w:val="00066552"/>
    <w:rsid w:val="0006694D"/>
    <w:rsid w:val="00067467"/>
    <w:rsid w:val="0007037E"/>
    <w:rsid w:val="000705A9"/>
    <w:rsid w:val="00072716"/>
    <w:rsid w:val="00072B83"/>
    <w:rsid w:val="0007488A"/>
    <w:rsid w:val="00074B68"/>
    <w:rsid w:val="00075418"/>
    <w:rsid w:val="000755E7"/>
    <w:rsid w:val="000758F2"/>
    <w:rsid w:val="000759A6"/>
    <w:rsid w:val="00075C38"/>
    <w:rsid w:val="00077A33"/>
    <w:rsid w:val="00077B27"/>
    <w:rsid w:val="00080688"/>
    <w:rsid w:val="00081FB7"/>
    <w:rsid w:val="0008207F"/>
    <w:rsid w:val="000838B0"/>
    <w:rsid w:val="000844CD"/>
    <w:rsid w:val="000859F8"/>
    <w:rsid w:val="0008676E"/>
    <w:rsid w:val="00086EEA"/>
    <w:rsid w:val="000870BC"/>
    <w:rsid w:val="00087E13"/>
    <w:rsid w:val="000905D4"/>
    <w:rsid w:val="00091745"/>
    <w:rsid w:val="00091A14"/>
    <w:rsid w:val="000932F3"/>
    <w:rsid w:val="00094EDD"/>
    <w:rsid w:val="000957D6"/>
    <w:rsid w:val="0009768D"/>
    <w:rsid w:val="00097699"/>
    <w:rsid w:val="00097901"/>
    <w:rsid w:val="000A0524"/>
    <w:rsid w:val="000A504E"/>
    <w:rsid w:val="000A5BD2"/>
    <w:rsid w:val="000A5CD0"/>
    <w:rsid w:val="000A6201"/>
    <w:rsid w:val="000A7C2E"/>
    <w:rsid w:val="000B4AA9"/>
    <w:rsid w:val="000B5650"/>
    <w:rsid w:val="000B5A18"/>
    <w:rsid w:val="000B6961"/>
    <w:rsid w:val="000C1A6A"/>
    <w:rsid w:val="000C2B4C"/>
    <w:rsid w:val="000C2BCF"/>
    <w:rsid w:val="000C436C"/>
    <w:rsid w:val="000C44E3"/>
    <w:rsid w:val="000C466E"/>
    <w:rsid w:val="000C4BF8"/>
    <w:rsid w:val="000C572F"/>
    <w:rsid w:val="000C5A1A"/>
    <w:rsid w:val="000C68EA"/>
    <w:rsid w:val="000C6E09"/>
    <w:rsid w:val="000D1268"/>
    <w:rsid w:val="000D1C97"/>
    <w:rsid w:val="000D3972"/>
    <w:rsid w:val="000D3A2D"/>
    <w:rsid w:val="000D4CC5"/>
    <w:rsid w:val="000D60F8"/>
    <w:rsid w:val="000D7CCE"/>
    <w:rsid w:val="000E1492"/>
    <w:rsid w:val="000E16C2"/>
    <w:rsid w:val="000E2073"/>
    <w:rsid w:val="000E5C09"/>
    <w:rsid w:val="000E66DF"/>
    <w:rsid w:val="000F01A9"/>
    <w:rsid w:val="000F13A0"/>
    <w:rsid w:val="000F29ED"/>
    <w:rsid w:val="000F2F82"/>
    <w:rsid w:val="000F2FD1"/>
    <w:rsid w:val="000F33DE"/>
    <w:rsid w:val="000F3C2B"/>
    <w:rsid w:val="000F40BA"/>
    <w:rsid w:val="000F6148"/>
    <w:rsid w:val="000F68C3"/>
    <w:rsid w:val="000F6C70"/>
    <w:rsid w:val="000F73E4"/>
    <w:rsid w:val="000F7D0A"/>
    <w:rsid w:val="00100177"/>
    <w:rsid w:val="001001E5"/>
    <w:rsid w:val="00100AB1"/>
    <w:rsid w:val="00101737"/>
    <w:rsid w:val="0010180F"/>
    <w:rsid w:val="001027AD"/>
    <w:rsid w:val="00103413"/>
    <w:rsid w:val="00104048"/>
    <w:rsid w:val="001049D5"/>
    <w:rsid w:val="00104A91"/>
    <w:rsid w:val="00106667"/>
    <w:rsid w:val="00106DAE"/>
    <w:rsid w:val="001104E4"/>
    <w:rsid w:val="00110F4E"/>
    <w:rsid w:val="00111FC3"/>
    <w:rsid w:val="00112111"/>
    <w:rsid w:val="001140E3"/>
    <w:rsid w:val="0011426B"/>
    <w:rsid w:val="00114C2E"/>
    <w:rsid w:val="0011519A"/>
    <w:rsid w:val="001163F5"/>
    <w:rsid w:val="00116DE9"/>
    <w:rsid w:val="00116ECB"/>
    <w:rsid w:val="00120633"/>
    <w:rsid w:val="00121932"/>
    <w:rsid w:val="001219E1"/>
    <w:rsid w:val="00121ED7"/>
    <w:rsid w:val="001236F0"/>
    <w:rsid w:val="001252CB"/>
    <w:rsid w:val="00125B51"/>
    <w:rsid w:val="00125FA6"/>
    <w:rsid w:val="001260C0"/>
    <w:rsid w:val="00130224"/>
    <w:rsid w:val="00130707"/>
    <w:rsid w:val="00130E35"/>
    <w:rsid w:val="00131282"/>
    <w:rsid w:val="001312DC"/>
    <w:rsid w:val="0013305F"/>
    <w:rsid w:val="001334A3"/>
    <w:rsid w:val="00133580"/>
    <w:rsid w:val="00133FB7"/>
    <w:rsid w:val="001345F7"/>
    <w:rsid w:val="00134CD1"/>
    <w:rsid w:val="00135187"/>
    <w:rsid w:val="00136A5D"/>
    <w:rsid w:val="00136BD8"/>
    <w:rsid w:val="001404F0"/>
    <w:rsid w:val="001438A6"/>
    <w:rsid w:val="00143C84"/>
    <w:rsid w:val="0014474E"/>
    <w:rsid w:val="00144AF3"/>
    <w:rsid w:val="00147BD7"/>
    <w:rsid w:val="00147F34"/>
    <w:rsid w:val="001507B1"/>
    <w:rsid w:val="001515B7"/>
    <w:rsid w:val="00151C09"/>
    <w:rsid w:val="00151C76"/>
    <w:rsid w:val="001536E7"/>
    <w:rsid w:val="00153E60"/>
    <w:rsid w:val="0015445A"/>
    <w:rsid w:val="00154B9C"/>
    <w:rsid w:val="00155BF0"/>
    <w:rsid w:val="00156AE7"/>
    <w:rsid w:val="00156E18"/>
    <w:rsid w:val="00157DA5"/>
    <w:rsid w:val="0016227D"/>
    <w:rsid w:val="00164C67"/>
    <w:rsid w:val="00164F3E"/>
    <w:rsid w:val="0016686B"/>
    <w:rsid w:val="00167A2A"/>
    <w:rsid w:val="00167BCE"/>
    <w:rsid w:val="00170382"/>
    <w:rsid w:val="001714FB"/>
    <w:rsid w:val="00172902"/>
    <w:rsid w:val="00172D56"/>
    <w:rsid w:val="0017348B"/>
    <w:rsid w:val="0017376C"/>
    <w:rsid w:val="00173D5E"/>
    <w:rsid w:val="0017421A"/>
    <w:rsid w:val="00174FA6"/>
    <w:rsid w:val="00180100"/>
    <w:rsid w:val="0018013D"/>
    <w:rsid w:val="001815C4"/>
    <w:rsid w:val="00182B0E"/>
    <w:rsid w:val="00183228"/>
    <w:rsid w:val="0018426A"/>
    <w:rsid w:val="00184D0E"/>
    <w:rsid w:val="00185D2E"/>
    <w:rsid w:val="0018652A"/>
    <w:rsid w:val="0018723B"/>
    <w:rsid w:val="00187E11"/>
    <w:rsid w:val="00190102"/>
    <w:rsid w:val="00190F42"/>
    <w:rsid w:val="001928CF"/>
    <w:rsid w:val="00192B50"/>
    <w:rsid w:val="00192E81"/>
    <w:rsid w:val="00193031"/>
    <w:rsid w:val="00193704"/>
    <w:rsid w:val="001937ED"/>
    <w:rsid w:val="00194CA4"/>
    <w:rsid w:val="001968D7"/>
    <w:rsid w:val="00196D16"/>
    <w:rsid w:val="00197039"/>
    <w:rsid w:val="001A19E1"/>
    <w:rsid w:val="001A1B52"/>
    <w:rsid w:val="001A1FCB"/>
    <w:rsid w:val="001A2A61"/>
    <w:rsid w:val="001A32F5"/>
    <w:rsid w:val="001A44E6"/>
    <w:rsid w:val="001A5FF8"/>
    <w:rsid w:val="001A690F"/>
    <w:rsid w:val="001B0471"/>
    <w:rsid w:val="001B105E"/>
    <w:rsid w:val="001B1440"/>
    <w:rsid w:val="001B17FC"/>
    <w:rsid w:val="001B3D25"/>
    <w:rsid w:val="001B4F9F"/>
    <w:rsid w:val="001B673A"/>
    <w:rsid w:val="001B74FD"/>
    <w:rsid w:val="001B7580"/>
    <w:rsid w:val="001C14F3"/>
    <w:rsid w:val="001C1A13"/>
    <w:rsid w:val="001C299B"/>
    <w:rsid w:val="001C5393"/>
    <w:rsid w:val="001C60DC"/>
    <w:rsid w:val="001C63D6"/>
    <w:rsid w:val="001C6859"/>
    <w:rsid w:val="001C6C3C"/>
    <w:rsid w:val="001C7E89"/>
    <w:rsid w:val="001C7F1D"/>
    <w:rsid w:val="001D03A7"/>
    <w:rsid w:val="001D0CEB"/>
    <w:rsid w:val="001D1C38"/>
    <w:rsid w:val="001D266B"/>
    <w:rsid w:val="001D2EE8"/>
    <w:rsid w:val="001D3AD6"/>
    <w:rsid w:val="001D5073"/>
    <w:rsid w:val="001D5A04"/>
    <w:rsid w:val="001D6058"/>
    <w:rsid w:val="001D610A"/>
    <w:rsid w:val="001D6241"/>
    <w:rsid w:val="001D637E"/>
    <w:rsid w:val="001D682A"/>
    <w:rsid w:val="001D7D10"/>
    <w:rsid w:val="001E0C0F"/>
    <w:rsid w:val="001E1F06"/>
    <w:rsid w:val="001E1F6E"/>
    <w:rsid w:val="001E210C"/>
    <w:rsid w:val="001E2E0C"/>
    <w:rsid w:val="001E490A"/>
    <w:rsid w:val="001E4976"/>
    <w:rsid w:val="001E575A"/>
    <w:rsid w:val="001F0E4F"/>
    <w:rsid w:val="001F17BD"/>
    <w:rsid w:val="001F1FAF"/>
    <w:rsid w:val="001F25EB"/>
    <w:rsid w:val="001F3C68"/>
    <w:rsid w:val="001F5BB3"/>
    <w:rsid w:val="001F6E47"/>
    <w:rsid w:val="001F7D10"/>
    <w:rsid w:val="002002B9"/>
    <w:rsid w:val="00200CF0"/>
    <w:rsid w:val="00201964"/>
    <w:rsid w:val="00201FCE"/>
    <w:rsid w:val="00202975"/>
    <w:rsid w:val="00203D2F"/>
    <w:rsid w:val="0020439A"/>
    <w:rsid w:val="002045DD"/>
    <w:rsid w:val="0020524A"/>
    <w:rsid w:val="00206CFE"/>
    <w:rsid w:val="002106D8"/>
    <w:rsid w:val="002135ED"/>
    <w:rsid w:val="00213698"/>
    <w:rsid w:val="00213958"/>
    <w:rsid w:val="00213993"/>
    <w:rsid w:val="00213E18"/>
    <w:rsid w:val="002159DD"/>
    <w:rsid w:val="0022197D"/>
    <w:rsid w:val="00222673"/>
    <w:rsid w:val="0022301E"/>
    <w:rsid w:val="0022302A"/>
    <w:rsid w:val="00223F68"/>
    <w:rsid w:val="00223F6D"/>
    <w:rsid w:val="0022439A"/>
    <w:rsid w:val="00225212"/>
    <w:rsid w:val="00225F0D"/>
    <w:rsid w:val="00226BFE"/>
    <w:rsid w:val="00226FDC"/>
    <w:rsid w:val="00227ACC"/>
    <w:rsid w:val="00230B3C"/>
    <w:rsid w:val="002320C6"/>
    <w:rsid w:val="00232F16"/>
    <w:rsid w:val="002340AF"/>
    <w:rsid w:val="0023426F"/>
    <w:rsid w:val="00234C86"/>
    <w:rsid w:val="00237072"/>
    <w:rsid w:val="002370D4"/>
    <w:rsid w:val="0023788A"/>
    <w:rsid w:val="002379C9"/>
    <w:rsid w:val="0024083E"/>
    <w:rsid w:val="00241848"/>
    <w:rsid w:val="0024247A"/>
    <w:rsid w:val="00243950"/>
    <w:rsid w:val="00243AF1"/>
    <w:rsid w:val="00244957"/>
    <w:rsid w:val="00245A98"/>
    <w:rsid w:val="00245DF9"/>
    <w:rsid w:val="00251017"/>
    <w:rsid w:val="00251E8B"/>
    <w:rsid w:val="00251F4A"/>
    <w:rsid w:val="0025420D"/>
    <w:rsid w:val="0025620B"/>
    <w:rsid w:val="002566A9"/>
    <w:rsid w:val="002569F7"/>
    <w:rsid w:val="00260094"/>
    <w:rsid w:val="00260901"/>
    <w:rsid w:val="002619C9"/>
    <w:rsid w:val="002622B9"/>
    <w:rsid w:val="00263B52"/>
    <w:rsid w:val="00263BEE"/>
    <w:rsid w:val="002655B5"/>
    <w:rsid w:val="002664F6"/>
    <w:rsid w:val="00266892"/>
    <w:rsid w:val="00266AE8"/>
    <w:rsid w:val="0026772B"/>
    <w:rsid w:val="002677C9"/>
    <w:rsid w:val="00270208"/>
    <w:rsid w:val="002706DC"/>
    <w:rsid w:val="00271003"/>
    <w:rsid w:val="00274F05"/>
    <w:rsid w:val="00275065"/>
    <w:rsid w:val="002765AB"/>
    <w:rsid w:val="0027793D"/>
    <w:rsid w:val="00277C41"/>
    <w:rsid w:val="002815BE"/>
    <w:rsid w:val="00282A3D"/>
    <w:rsid w:val="00283113"/>
    <w:rsid w:val="002831CC"/>
    <w:rsid w:val="00284313"/>
    <w:rsid w:val="00284729"/>
    <w:rsid w:val="00285192"/>
    <w:rsid w:val="00285675"/>
    <w:rsid w:val="002858C5"/>
    <w:rsid w:val="0028592E"/>
    <w:rsid w:val="00285F6F"/>
    <w:rsid w:val="00286059"/>
    <w:rsid w:val="0028611D"/>
    <w:rsid w:val="002862BB"/>
    <w:rsid w:val="002864A4"/>
    <w:rsid w:val="0028674E"/>
    <w:rsid w:val="00286E93"/>
    <w:rsid w:val="00287F3A"/>
    <w:rsid w:val="002902DD"/>
    <w:rsid w:val="00291959"/>
    <w:rsid w:val="0029214F"/>
    <w:rsid w:val="00292474"/>
    <w:rsid w:val="00292D54"/>
    <w:rsid w:val="00293001"/>
    <w:rsid w:val="00293E04"/>
    <w:rsid w:val="00294BBF"/>
    <w:rsid w:val="00295B14"/>
    <w:rsid w:val="002967B6"/>
    <w:rsid w:val="00297576"/>
    <w:rsid w:val="002A1AFE"/>
    <w:rsid w:val="002A316F"/>
    <w:rsid w:val="002A4A05"/>
    <w:rsid w:val="002A4B05"/>
    <w:rsid w:val="002A5F10"/>
    <w:rsid w:val="002A7118"/>
    <w:rsid w:val="002A72B3"/>
    <w:rsid w:val="002B00CD"/>
    <w:rsid w:val="002B100C"/>
    <w:rsid w:val="002B110F"/>
    <w:rsid w:val="002B2E65"/>
    <w:rsid w:val="002B3D57"/>
    <w:rsid w:val="002B4685"/>
    <w:rsid w:val="002B5FC7"/>
    <w:rsid w:val="002C234A"/>
    <w:rsid w:val="002C300C"/>
    <w:rsid w:val="002C50D5"/>
    <w:rsid w:val="002C5189"/>
    <w:rsid w:val="002C6C16"/>
    <w:rsid w:val="002C6E4C"/>
    <w:rsid w:val="002C6FB0"/>
    <w:rsid w:val="002C750A"/>
    <w:rsid w:val="002C78BA"/>
    <w:rsid w:val="002D0252"/>
    <w:rsid w:val="002D0BD6"/>
    <w:rsid w:val="002D1DB1"/>
    <w:rsid w:val="002D7690"/>
    <w:rsid w:val="002D7E74"/>
    <w:rsid w:val="002E008B"/>
    <w:rsid w:val="002E21BD"/>
    <w:rsid w:val="002E3BC7"/>
    <w:rsid w:val="002E3CD8"/>
    <w:rsid w:val="002E593A"/>
    <w:rsid w:val="002E7013"/>
    <w:rsid w:val="002E7FAF"/>
    <w:rsid w:val="002F0964"/>
    <w:rsid w:val="002F23B3"/>
    <w:rsid w:val="002F2EFE"/>
    <w:rsid w:val="002F304D"/>
    <w:rsid w:val="002F46CB"/>
    <w:rsid w:val="002F4E7C"/>
    <w:rsid w:val="00301182"/>
    <w:rsid w:val="00303C78"/>
    <w:rsid w:val="00304586"/>
    <w:rsid w:val="00305083"/>
    <w:rsid w:val="0030587E"/>
    <w:rsid w:val="00305FA9"/>
    <w:rsid w:val="00306586"/>
    <w:rsid w:val="003066A2"/>
    <w:rsid w:val="003066CB"/>
    <w:rsid w:val="00306F28"/>
    <w:rsid w:val="003116C4"/>
    <w:rsid w:val="00311913"/>
    <w:rsid w:val="00314068"/>
    <w:rsid w:val="00314BFC"/>
    <w:rsid w:val="00314E93"/>
    <w:rsid w:val="00315F75"/>
    <w:rsid w:val="003168F6"/>
    <w:rsid w:val="00316DAD"/>
    <w:rsid w:val="00317455"/>
    <w:rsid w:val="00317E92"/>
    <w:rsid w:val="003203E9"/>
    <w:rsid w:val="003233B6"/>
    <w:rsid w:val="00323499"/>
    <w:rsid w:val="00324009"/>
    <w:rsid w:val="00324055"/>
    <w:rsid w:val="0032466C"/>
    <w:rsid w:val="00325CF4"/>
    <w:rsid w:val="00325D70"/>
    <w:rsid w:val="0032639B"/>
    <w:rsid w:val="00326DB3"/>
    <w:rsid w:val="003307FA"/>
    <w:rsid w:val="0033399E"/>
    <w:rsid w:val="003346DD"/>
    <w:rsid w:val="00336866"/>
    <w:rsid w:val="00336A54"/>
    <w:rsid w:val="0033730A"/>
    <w:rsid w:val="00340215"/>
    <w:rsid w:val="003402C9"/>
    <w:rsid w:val="003410BA"/>
    <w:rsid w:val="00341300"/>
    <w:rsid w:val="00341E90"/>
    <w:rsid w:val="003435E1"/>
    <w:rsid w:val="003446F5"/>
    <w:rsid w:val="0034677B"/>
    <w:rsid w:val="003500C9"/>
    <w:rsid w:val="00350122"/>
    <w:rsid w:val="00350751"/>
    <w:rsid w:val="00350F43"/>
    <w:rsid w:val="0035250E"/>
    <w:rsid w:val="00353485"/>
    <w:rsid w:val="0035400A"/>
    <w:rsid w:val="0035421B"/>
    <w:rsid w:val="0035534B"/>
    <w:rsid w:val="00355C3B"/>
    <w:rsid w:val="00355F55"/>
    <w:rsid w:val="003560EE"/>
    <w:rsid w:val="00356CBE"/>
    <w:rsid w:val="00356F9C"/>
    <w:rsid w:val="003574DD"/>
    <w:rsid w:val="00357D66"/>
    <w:rsid w:val="0036127D"/>
    <w:rsid w:val="00362423"/>
    <w:rsid w:val="00365B4D"/>
    <w:rsid w:val="00366F44"/>
    <w:rsid w:val="00370295"/>
    <w:rsid w:val="00370AE5"/>
    <w:rsid w:val="00370CD2"/>
    <w:rsid w:val="00374650"/>
    <w:rsid w:val="00374A17"/>
    <w:rsid w:val="003765B7"/>
    <w:rsid w:val="00377B21"/>
    <w:rsid w:val="00381BA7"/>
    <w:rsid w:val="00381FCC"/>
    <w:rsid w:val="00382991"/>
    <w:rsid w:val="0038488B"/>
    <w:rsid w:val="00384C98"/>
    <w:rsid w:val="00387708"/>
    <w:rsid w:val="00390ED7"/>
    <w:rsid w:val="003920D3"/>
    <w:rsid w:val="00392D95"/>
    <w:rsid w:val="003943AE"/>
    <w:rsid w:val="00394958"/>
    <w:rsid w:val="00395D43"/>
    <w:rsid w:val="00395DB9"/>
    <w:rsid w:val="00395FB2"/>
    <w:rsid w:val="00397C97"/>
    <w:rsid w:val="003A08D0"/>
    <w:rsid w:val="003A2660"/>
    <w:rsid w:val="003A397F"/>
    <w:rsid w:val="003A6BC5"/>
    <w:rsid w:val="003B143F"/>
    <w:rsid w:val="003B4820"/>
    <w:rsid w:val="003B5215"/>
    <w:rsid w:val="003B747D"/>
    <w:rsid w:val="003C12CA"/>
    <w:rsid w:val="003C1AD5"/>
    <w:rsid w:val="003C23A8"/>
    <w:rsid w:val="003C36FC"/>
    <w:rsid w:val="003C4143"/>
    <w:rsid w:val="003C6DC2"/>
    <w:rsid w:val="003C7619"/>
    <w:rsid w:val="003D0417"/>
    <w:rsid w:val="003D154C"/>
    <w:rsid w:val="003D2B8E"/>
    <w:rsid w:val="003D3200"/>
    <w:rsid w:val="003D3A6E"/>
    <w:rsid w:val="003D462E"/>
    <w:rsid w:val="003D532D"/>
    <w:rsid w:val="003D655D"/>
    <w:rsid w:val="003E0961"/>
    <w:rsid w:val="003E09E3"/>
    <w:rsid w:val="003E0C0C"/>
    <w:rsid w:val="003E1131"/>
    <w:rsid w:val="003E2473"/>
    <w:rsid w:val="003E46EC"/>
    <w:rsid w:val="003E5F0E"/>
    <w:rsid w:val="003E62A9"/>
    <w:rsid w:val="003F2091"/>
    <w:rsid w:val="003F25E5"/>
    <w:rsid w:val="003F2A31"/>
    <w:rsid w:val="003F467A"/>
    <w:rsid w:val="003F4939"/>
    <w:rsid w:val="003F5FED"/>
    <w:rsid w:val="003F6151"/>
    <w:rsid w:val="003F6712"/>
    <w:rsid w:val="003F7653"/>
    <w:rsid w:val="003F7DB8"/>
    <w:rsid w:val="00402115"/>
    <w:rsid w:val="00402445"/>
    <w:rsid w:val="004037B6"/>
    <w:rsid w:val="00403BE0"/>
    <w:rsid w:val="00403DCE"/>
    <w:rsid w:val="004069B5"/>
    <w:rsid w:val="00406BD0"/>
    <w:rsid w:val="00406D10"/>
    <w:rsid w:val="004072E3"/>
    <w:rsid w:val="004113B6"/>
    <w:rsid w:val="00411A29"/>
    <w:rsid w:val="00412BD4"/>
    <w:rsid w:val="00413761"/>
    <w:rsid w:val="00414ABD"/>
    <w:rsid w:val="0041774B"/>
    <w:rsid w:val="004178AF"/>
    <w:rsid w:val="00420FDB"/>
    <w:rsid w:val="00420FF8"/>
    <w:rsid w:val="00421873"/>
    <w:rsid w:val="00422011"/>
    <w:rsid w:val="00422535"/>
    <w:rsid w:val="0042350F"/>
    <w:rsid w:val="004240E5"/>
    <w:rsid w:val="00424335"/>
    <w:rsid w:val="00424B76"/>
    <w:rsid w:val="0042734D"/>
    <w:rsid w:val="00427493"/>
    <w:rsid w:val="00432AA2"/>
    <w:rsid w:val="00434131"/>
    <w:rsid w:val="004346FD"/>
    <w:rsid w:val="00436928"/>
    <w:rsid w:val="00441EBB"/>
    <w:rsid w:val="0044360C"/>
    <w:rsid w:val="00444E80"/>
    <w:rsid w:val="00445308"/>
    <w:rsid w:val="00446004"/>
    <w:rsid w:val="00446461"/>
    <w:rsid w:val="0044682E"/>
    <w:rsid w:val="004479C0"/>
    <w:rsid w:val="00451566"/>
    <w:rsid w:val="00454408"/>
    <w:rsid w:val="0045443D"/>
    <w:rsid w:val="00463497"/>
    <w:rsid w:val="00463F40"/>
    <w:rsid w:val="00464FDD"/>
    <w:rsid w:val="00465A95"/>
    <w:rsid w:val="00465E23"/>
    <w:rsid w:val="0047093F"/>
    <w:rsid w:val="004728A3"/>
    <w:rsid w:val="004749D2"/>
    <w:rsid w:val="004763E5"/>
    <w:rsid w:val="00481B52"/>
    <w:rsid w:val="00482224"/>
    <w:rsid w:val="00483C17"/>
    <w:rsid w:val="00483C26"/>
    <w:rsid w:val="00483FF5"/>
    <w:rsid w:val="004862AC"/>
    <w:rsid w:val="00486A1D"/>
    <w:rsid w:val="0048770D"/>
    <w:rsid w:val="00487863"/>
    <w:rsid w:val="00490522"/>
    <w:rsid w:val="00490D2D"/>
    <w:rsid w:val="00490F3B"/>
    <w:rsid w:val="004916C7"/>
    <w:rsid w:val="00491CAB"/>
    <w:rsid w:val="00491E2A"/>
    <w:rsid w:val="00493679"/>
    <w:rsid w:val="00493DF9"/>
    <w:rsid w:val="004943CA"/>
    <w:rsid w:val="0049468A"/>
    <w:rsid w:val="00494729"/>
    <w:rsid w:val="004956D0"/>
    <w:rsid w:val="004962CE"/>
    <w:rsid w:val="0049687D"/>
    <w:rsid w:val="00496BF7"/>
    <w:rsid w:val="00497153"/>
    <w:rsid w:val="004973D1"/>
    <w:rsid w:val="0049793C"/>
    <w:rsid w:val="004A08C0"/>
    <w:rsid w:val="004A0DBA"/>
    <w:rsid w:val="004A157C"/>
    <w:rsid w:val="004A3603"/>
    <w:rsid w:val="004A4F5F"/>
    <w:rsid w:val="004A552A"/>
    <w:rsid w:val="004A5752"/>
    <w:rsid w:val="004A5EE3"/>
    <w:rsid w:val="004A6BC3"/>
    <w:rsid w:val="004A728F"/>
    <w:rsid w:val="004A7A5B"/>
    <w:rsid w:val="004A7B65"/>
    <w:rsid w:val="004B0FED"/>
    <w:rsid w:val="004B386D"/>
    <w:rsid w:val="004B526D"/>
    <w:rsid w:val="004B66E2"/>
    <w:rsid w:val="004B7D06"/>
    <w:rsid w:val="004C171D"/>
    <w:rsid w:val="004C1CD4"/>
    <w:rsid w:val="004C2C3F"/>
    <w:rsid w:val="004C3B04"/>
    <w:rsid w:val="004C4505"/>
    <w:rsid w:val="004C55A4"/>
    <w:rsid w:val="004C678F"/>
    <w:rsid w:val="004D36A2"/>
    <w:rsid w:val="004D3B09"/>
    <w:rsid w:val="004D3CBE"/>
    <w:rsid w:val="004D54A9"/>
    <w:rsid w:val="004D66A9"/>
    <w:rsid w:val="004D6B64"/>
    <w:rsid w:val="004D6EED"/>
    <w:rsid w:val="004D6F0B"/>
    <w:rsid w:val="004E0257"/>
    <w:rsid w:val="004E03A5"/>
    <w:rsid w:val="004E14BD"/>
    <w:rsid w:val="004E1882"/>
    <w:rsid w:val="004E1DF0"/>
    <w:rsid w:val="004E2872"/>
    <w:rsid w:val="004E2F41"/>
    <w:rsid w:val="004E35E2"/>
    <w:rsid w:val="004E3649"/>
    <w:rsid w:val="004E6AD7"/>
    <w:rsid w:val="004E78E3"/>
    <w:rsid w:val="004F0972"/>
    <w:rsid w:val="004F0E69"/>
    <w:rsid w:val="004F1588"/>
    <w:rsid w:val="004F17C9"/>
    <w:rsid w:val="004F3F2F"/>
    <w:rsid w:val="004F40FD"/>
    <w:rsid w:val="004F60B1"/>
    <w:rsid w:val="004F681F"/>
    <w:rsid w:val="00500287"/>
    <w:rsid w:val="00500A5F"/>
    <w:rsid w:val="005012B4"/>
    <w:rsid w:val="00501BEC"/>
    <w:rsid w:val="00501CDE"/>
    <w:rsid w:val="005024C8"/>
    <w:rsid w:val="005034F5"/>
    <w:rsid w:val="005035D6"/>
    <w:rsid w:val="0050373C"/>
    <w:rsid w:val="0050598A"/>
    <w:rsid w:val="00506293"/>
    <w:rsid w:val="00506492"/>
    <w:rsid w:val="00506BC6"/>
    <w:rsid w:val="00506F3C"/>
    <w:rsid w:val="00507EC3"/>
    <w:rsid w:val="0051055D"/>
    <w:rsid w:val="005156BA"/>
    <w:rsid w:val="00516450"/>
    <w:rsid w:val="005222CC"/>
    <w:rsid w:val="00522856"/>
    <w:rsid w:val="00522945"/>
    <w:rsid w:val="00522E07"/>
    <w:rsid w:val="005243F6"/>
    <w:rsid w:val="00524D11"/>
    <w:rsid w:val="00524E17"/>
    <w:rsid w:val="00527104"/>
    <w:rsid w:val="00527CE3"/>
    <w:rsid w:val="00530A59"/>
    <w:rsid w:val="00532815"/>
    <w:rsid w:val="00532A1E"/>
    <w:rsid w:val="00532D76"/>
    <w:rsid w:val="005333D0"/>
    <w:rsid w:val="00534F4A"/>
    <w:rsid w:val="00537547"/>
    <w:rsid w:val="00537879"/>
    <w:rsid w:val="00540BA2"/>
    <w:rsid w:val="00542522"/>
    <w:rsid w:val="00543E73"/>
    <w:rsid w:val="005445E1"/>
    <w:rsid w:val="00544D55"/>
    <w:rsid w:val="0054699B"/>
    <w:rsid w:val="005509DF"/>
    <w:rsid w:val="005514E9"/>
    <w:rsid w:val="00555EF2"/>
    <w:rsid w:val="00556792"/>
    <w:rsid w:val="00557E58"/>
    <w:rsid w:val="00557FAA"/>
    <w:rsid w:val="005605F4"/>
    <w:rsid w:val="00560651"/>
    <w:rsid w:val="00560810"/>
    <w:rsid w:val="00561CF8"/>
    <w:rsid w:val="005626CD"/>
    <w:rsid w:val="00563BFF"/>
    <w:rsid w:val="0056532E"/>
    <w:rsid w:val="00565C0A"/>
    <w:rsid w:val="00566B95"/>
    <w:rsid w:val="00566DD5"/>
    <w:rsid w:val="00570647"/>
    <w:rsid w:val="00570671"/>
    <w:rsid w:val="00571757"/>
    <w:rsid w:val="00573179"/>
    <w:rsid w:val="00574275"/>
    <w:rsid w:val="005749E2"/>
    <w:rsid w:val="005753E1"/>
    <w:rsid w:val="00575D75"/>
    <w:rsid w:val="005767DF"/>
    <w:rsid w:val="005774D3"/>
    <w:rsid w:val="00581725"/>
    <w:rsid w:val="005817DB"/>
    <w:rsid w:val="00582F0B"/>
    <w:rsid w:val="00583CD1"/>
    <w:rsid w:val="00583F0B"/>
    <w:rsid w:val="0058445D"/>
    <w:rsid w:val="00584545"/>
    <w:rsid w:val="00584E41"/>
    <w:rsid w:val="00586354"/>
    <w:rsid w:val="00586AFF"/>
    <w:rsid w:val="00590D58"/>
    <w:rsid w:val="00594258"/>
    <w:rsid w:val="00594C76"/>
    <w:rsid w:val="00595993"/>
    <w:rsid w:val="00595E16"/>
    <w:rsid w:val="005A037D"/>
    <w:rsid w:val="005A1051"/>
    <w:rsid w:val="005A1316"/>
    <w:rsid w:val="005A23AE"/>
    <w:rsid w:val="005A3986"/>
    <w:rsid w:val="005A3A33"/>
    <w:rsid w:val="005A3E43"/>
    <w:rsid w:val="005A575D"/>
    <w:rsid w:val="005A68E8"/>
    <w:rsid w:val="005A7218"/>
    <w:rsid w:val="005A7322"/>
    <w:rsid w:val="005A7CF6"/>
    <w:rsid w:val="005B010F"/>
    <w:rsid w:val="005B01A5"/>
    <w:rsid w:val="005B07F9"/>
    <w:rsid w:val="005B0894"/>
    <w:rsid w:val="005B0DCF"/>
    <w:rsid w:val="005B0EE4"/>
    <w:rsid w:val="005B1C13"/>
    <w:rsid w:val="005B4B1D"/>
    <w:rsid w:val="005B5870"/>
    <w:rsid w:val="005B5A89"/>
    <w:rsid w:val="005B5FBB"/>
    <w:rsid w:val="005B694A"/>
    <w:rsid w:val="005B6950"/>
    <w:rsid w:val="005B74D9"/>
    <w:rsid w:val="005B7897"/>
    <w:rsid w:val="005C0166"/>
    <w:rsid w:val="005C0907"/>
    <w:rsid w:val="005C37FB"/>
    <w:rsid w:val="005C51E2"/>
    <w:rsid w:val="005C5E06"/>
    <w:rsid w:val="005C64EE"/>
    <w:rsid w:val="005C72CA"/>
    <w:rsid w:val="005C76F6"/>
    <w:rsid w:val="005D038E"/>
    <w:rsid w:val="005D259F"/>
    <w:rsid w:val="005D370B"/>
    <w:rsid w:val="005D3789"/>
    <w:rsid w:val="005D48AC"/>
    <w:rsid w:val="005D65ED"/>
    <w:rsid w:val="005D7AD3"/>
    <w:rsid w:val="005E0DBA"/>
    <w:rsid w:val="005E0FDB"/>
    <w:rsid w:val="005E1F29"/>
    <w:rsid w:val="005E2F66"/>
    <w:rsid w:val="005E2FC2"/>
    <w:rsid w:val="005E4138"/>
    <w:rsid w:val="005E7A8A"/>
    <w:rsid w:val="005F0103"/>
    <w:rsid w:val="005F0F5A"/>
    <w:rsid w:val="005F1360"/>
    <w:rsid w:val="005F2220"/>
    <w:rsid w:val="005F79BB"/>
    <w:rsid w:val="005F7E10"/>
    <w:rsid w:val="005F7EE3"/>
    <w:rsid w:val="00600202"/>
    <w:rsid w:val="00600508"/>
    <w:rsid w:val="0060459E"/>
    <w:rsid w:val="006073AF"/>
    <w:rsid w:val="00607922"/>
    <w:rsid w:val="00612031"/>
    <w:rsid w:val="00612451"/>
    <w:rsid w:val="00612692"/>
    <w:rsid w:val="006143C7"/>
    <w:rsid w:val="00614A1D"/>
    <w:rsid w:val="0061512A"/>
    <w:rsid w:val="00621CD3"/>
    <w:rsid w:val="00622070"/>
    <w:rsid w:val="0062366A"/>
    <w:rsid w:val="0062437F"/>
    <w:rsid w:val="00624D5B"/>
    <w:rsid w:val="00625F08"/>
    <w:rsid w:val="00627A38"/>
    <w:rsid w:val="00627BD0"/>
    <w:rsid w:val="00630590"/>
    <w:rsid w:val="00631405"/>
    <w:rsid w:val="00631B0B"/>
    <w:rsid w:val="006323E5"/>
    <w:rsid w:val="006323FE"/>
    <w:rsid w:val="00633753"/>
    <w:rsid w:val="00635EE8"/>
    <w:rsid w:val="006367D4"/>
    <w:rsid w:val="006403B9"/>
    <w:rsid w:val="00640E8B"/>
    <w:rsid w:val="00640EE1"/>
    <w:rsid w:val="00641FAD"/>
    <w:rsid w:val="0064299E"/>
    <w:rsid w:val="00642F84"/>
    <w:rsid w:val="00643143"/>
    <w:rsid w:val="0064315F"/>
    <w:rsid w:val="00643688"/>
    <w:rsid w:val="00644853"/>
    <w:rsid w:val="00644C3A"/>
    <w:rsid w:val="00644D8D"/>
    <w:rsid w:val="006450F0"/>
    <w:rsid w:val="00646503"/>
    <w:rsid w:val="0064673D"/>
    <w:rsid w:val="006469D9"/>
    <w:rsid w:val="00646F23"/>
    <w:rsid w:val="00647A20"/>
    <w:rsid w:val="006539A8"/>
    <w:rsid w:val="00654693"/>
    <w:rsid w:val="00654F6A"/>
    <w:rsid w:val="006552CE"/>
    <w:rsid w:val="00655750"/>
    <w:rsid w:val="00655AD3"/>
    <w:rsid w:val="006608F6"/>
    <w:rsid w:val="00663497"/>
    <w:rsid w:val="00665819"/>
    <w:rsid w:val="00665C5C"/>
    <w:rsid w:val="00666074"/>
    <w:rsid w:val="0066754F"/>
    <w:rsid w:val="00667AD1"/>
    <w:rsid w:val="00670A0C"/>
    <w:rsid w:val="00671145"/>
    <w:rsid w:val="006711AE"/>
    <w:rsid w:val="00672322"/>
    <w:rsid w:val="00672940"/>
    <w:rsid w:val="0067389C"/>
    <w:rsid w:val="00673FA4"/>
    <w:rsid w:val="006752B6"/>
    <w:rsid w:val="00675374"/>
    <w:rsid w:val="00675972"/>
    <w:rsid w:val="00675E91"/>
    <w:rsid w:val="00675F1C"/>
    <w:rsid w:val="00676292"/>
    <w:rsid w:val="006763DA"/>
    <w:rsid w:val="00676B0B"/>
    <w:rsid w:val="00677454"/>
    <w:rsid w:val="00682CFD"/>
    <w:rsid w:val="006831E3"/>
    <w:rsid w:val="006839FC"/>
    <w:rsid w:val="006852F2"/>
    <w:rsid w:val="0068631C"/>
    <w:rsid w:val="0068720E"/>
    <w:rsid w:val="006904CA"/>
    <w:rsid w:val="006908DB"/>
    <w:rsid w:val="0069114B"/>
    <w:rsid w:val="00692F62"/>
    <w:rsid w:val="00692F78"/>
    <w:rsid w:val="00693931"/>
    <w:rsid w:val="00695050"/>
    <w:rsid w:val="00696761"/>
    <w:rsid w:val="006A1943"/>
    <w:rsid w:val="006A2182"/>
    <w:rsid w:val="006A3444"/>
    <w:rsid w:val="006A3FE2"/>
    <w:rsid w:val="006A4194"/>
    <w:rsid w:val="006A49F8"/>
    <w:rsid w:val="006A4DAF"/>
    <w:rsid w:val="006A7D4F"/>
    <w:rsid w:val="006B08BC"/>
    <w:rsid w:val="006B0DB0"/>
    <w:rsid w:val="006B1548"/>
    <w:rsid w:val="006B1B49"/>
    <w:rsid w:val="006B1C0B"/>
    <w:rsid w:val="006B24E5"/>
    <w:rsid w:val="006B24F1"/>
    <w:rsid w:val="006B34E2"/>
    <w:rsid w:val="006B472B"/>
    <w:rsid w:val="006B48FF"/>
    <w:rsid w:val="006B6342"/>
    <w:rsid w:val="006B642D"/>
    <w:rsid w:val="006B6A1F"/>
    <w:rsid w:val="006C01DD"/>
    <w:rsid w:val="006C08F7"/>
    <w:rsid w:val="006C0BE7"/>
    <w:rsid w:val="006C1F2B"/>
    <w:rsid w:val="006C3663"/>
    <w:rsid w:val="006C3B39"/>
    <w:rsid w:val="006C45AE"/>
    <w:rsid w:val="006C4EE7"/>
    <w:rsid w:val="006C5EB3"/>
    <w:rsid w:val="006C7E67"/>
    <w:rsid w:val="006D5731"/>
    <w:rsid w:val="006D6C7E"/>
    <w:rsid w:val="006E1137"/>
    <w:rsid w:val="006E1C3F"/>
    <w:rsid w:val="006E1FC5"/>
    <w:rsid w:val="006E2413"/>
    <w:rsid w:val="006E3699"/>
    <w:rsid w:val="006E36D1"/>
    <w:rsid w:val="006E45B4"/>
    <w:rsid w:val="006E5215"/>
    <w:rsid w:val="006E5996"/>
    <w:rsid w:val="006F0440"/>
    <w:rsid w:val="006F09F8"/>
    <w:rsid w:val="006F2BF1"/>
    <w:rsid w:val="006F3567"/>
    <w:rsid w:val="006F36CF"/>
    <w:rsid w:val="006F3FF9"/>
    <w:rsid w:val="006F405A"/>
    <w:rsid w:val="006F41A7"/>
    <w:rsid w:val="006F4A65"/>
    <w:rsid w:val="006F62D5"/>
    <w:rsid w:val="006F7164"/>
    <w:rsid w:val="006F7911"/>
    <w:rsid w:val="006F7EA7"/>
    <w:rsid w:val="00703C18"/>
    <w:rsid w:val="007046D8"/>
    <w:rsid w:val="00705A20"/>
    <w:rsid w:val="00705CB9"/>
    <w:rsid w:val="007072DB"/>
    <w:rsid w:val="007079E4"/>
    <w:rsid w:val="00712E55"/>
    <w:rsid w:val="00713964"/>
    <w:rsid w:val="00714BEF"/>
    <w:rsid w:val="00716AF4"/>
    <w:rsid w:val="007171B9"/>
    <w:rsid w:val="007215B8"/>
    <w:rsid w:val="00721AD1"/>
    <w:rsid w:val="0072217B"/>
    <w:rsid w:val="00722955"/>
    <w:rsid w:val="0072400C"/>
    <w:rsid w:val="00724A9A"/>
    <w:rsid w:val="0072512C"/>
    <w:rsid w:val="00725914"/>
    <w:rsid w:val="007261E2"/>
    <w:rsid w:val="00726942"/>
    <w:rsid w:val="007313D7"/>
    <w:rsid w:val="007314BF"/>
    <w:rsid w:val="0073209F"/>
    <w:rsid w:val="007346A6"/>
    <w:rsid w:val="00736A10"/>
    <w:rsid w:val="00737ADB"/>
    <w:rsid w:val="0074002D"/>
    <w:rsid w:val="0074029C"/>
    <w:rsid w:val="00740DE0"/>
    <w:rsid w:val="00741E15"/>
    <w:rsid w:val="0074200F"/>
    <w:rsid w:val="00742E63"/>
    <w:rsid w:val="00743C26"/>
    <w:rsid w:val="00744032"/>
    <w:rsid w:val="00744CD3"/>
    <w:rsid w:val="00745B54"/>
    <w:rsid w:val="007478F4"/>
    <w:rsid w:val="007503B7"/>
    <w:rsid w:val="007504F9"/>
    <w:rsid w:val="007510FD"/>
    <w:rsid w:val="00754E1F"/>
    <w:rsid w:val="00755EC8"/>
    <w:rsid w:val="007576A2"/>
    <w:rsid w:val="007577F4"/>
    <w:rsid w:val="00760EE9"/>
    <w:rsid w:val="0076247C"/>
    <w:rsid w:val="0076283D"/>
    <w:rsid w:val="0076300D"/>
    <w:rsid w:val="00763115"/>
    <w:rsid w:val="00766493"/>
    <w:rsid w:val="007673A7"/>
    <w:rsid w:val="0077012C"/>
    <w:rsid w:val="0077131D"/>
    <w:rsid w:val="00772F43"/>
    <w:rsid w:val="007731CC"/>
    <w:rsid w:val="0077408A"/>
    <w:rsid w:val="00775930"/>
    <w:rsid w:val="00775EF6"/>
    <w:rsid w:val="007768FD"/>
    <w:rsid w:val="00781879"/>
    <w:rsid w:val="0078187E"/>
    <w:rsid w:val="00782F9D"/>
    <w:rsid w:val="00783B38"/>
    <w:rsid w:val="00784F53"/>
    <w:rsid w:val="00787869"/>
    <w:rsid w:val="0079012B"/>
    <w:rsid w:val="007910AD"/>
    <w:rsid w:val="007912B1"/>
    <w:rsid w:val="00791A52"/>
    <w:rsid w:val="00791DAB"/>
    <w:rsid w:val="00792016"/>
    <w:rsid w:val="00793B73"/>
    <w:rsid w:val="007941E5"/>
    <w:rsid w:val="00794882"/>
    <w:rsid w:val="00795CFA"/>
    <w:rsid w:val="00796919"/>
    <w:rsid w:val="007A05C0"/>
    <w:rsid w:val="007A13DE"/>
    <w:rsid w:val="007A33BC"/>
    <w:rsid w:val="007A3932"/>
    <w:rsid w:val="007A3A13"/>
    <w:rsid w:val="007A4FCD"/>
    <w:rsid w:val="007A4FEC"/>
    <w:rsid w:val="007A5AC8"/>
    <w:rsid w:val="007A5B84"/>
    <w:rsid w:val="007A5F93"/>
    <w:rsid w:val="007A65B0"/>
    <w:rsid w:val="007A6730"/>
    <w:rsid w:val="007A6CBB"/>
    <w:rsid w:val="007B0504"/>
    <w:rsid w:val="007B0B68"/>
    <w:rsid w:val="007B12B2"/>
    <w:rsid w:val="007B1D21"/>
    <w:rsid w:val="007B1F8E"/>
    <w:rsid w:val="007B2D5A"/>
    <w:rsid w:val="007B2EDA"/>
    <w:rsid w:val="007B4D37"/>
    <w:rsid w:val="007B4FD4"/>
    <w:rsid w:val="007B57F0"/>
    <w:rsid w:val="007B583F"/>
    <w:rsid w:val="007B700A"/>
    <w:rsid w:val="007B7D81"/>
    <w:rsid w:val="007C2814"/>
    <w:rsid w:val="007C40DB"/>
    <w:rsid w:val="007C4E9F"/>
    <w:rsid w:val="007C5D2E"/>
    <w:rsid w:val="007C67B9"/>
    <w:rsid w:val="007C6D5F"/>
    <w:rsid w:val="007C760E"/>
    <w:rsid w:val="007C7B12"/>
    <w:rsid w:val="007D09DA"/>
    <w:rsid w:val="007D19B5"/>
    <w:rsid w:val="007D28ED"/>
    <w:rsid w:val="007D44DE"/>
    <w:rsid w:val="007D4DF2"/>
    <w:rsid w:val="007D6843"/>
    <w:rsid w:val="007D6B8D"/>
    <w:rsid w:val="007D6D8A"/>
    <w:rsid w:val="007E00B6"/>
    <w:rsid w:val="007E1507"/>
    <w:rsid w:val="007E2593"/>
    <w:rsid w:val="007E43A3"/>
    <w:rsid w:val="007E50EE"/>
    <w:rsid w:val="007E5E6A"/>
    <w:rsid w:val="007E6285"/>
    <w:rsid w:val="007E67FC"/>
    <w:rsid w:val="007E7047"/>
    <w:rsid w:val="007E715C"/>
    <w:rsid w:val="007E7ABE"/>
    <w:rsid w:val="007E7CCC"/>
    <w:rsid w:val="007F193C"/>
    <w:rsid w:val="007F4577"/>
    <w:rsid w:val="007F63F2"/>
    <w:rsid w:val="007F6550"/>
    <w:rsid w:val="008012DF"/>
    <w:rsid w:val="00801A45"/>
    <w:rsid w:val="0080228C"/>
    <w:rsid w:val="00803D3A"/>
    <w:rsid w:val="008043AA"/>
    <w:rsid w:val="00805D15"/>
    <w:rsid w:val="0080653F"/>
    <w:rsid w:val="0080670F"/>
    <w:rsid w:val="00806A5E"/>
    <w:rsid w:val="00810358"/>
    <w:rsid w:val="008122DC"/>
    <w:rsid w:val="008142B7"/>
    <w:rsid w:val="008142DB"/>
    <w:rsid w:val="0081443B"/>
    <w:rsid w:val="0081619B"/>
    <w:rsid w:val="008162E2"/>
    <w:rsid w:val="00816E1F"/>
    <w:rsid w:val="008176B0"/>
    <w:rsid w:val="00820009"/>
    <w:rsid w:val="00820325"/>
    <w:rsid w:val="008205B4"/>
    <w:rsid w:val="00820AAE"/>
    <w:rsid w:val="00821E7A"/>
    <w:rsid w:val="00821EC0"/>
    <w:rsid w:val="00822D89"/>
    <w:rsid w:val="008235E6"/>
    <w:rsid w:val="00823E5E"/>
    <w:rsid w:val="00825D74"/>
    <w:rsid w:val="0082685F"/>
    <w:rsid w:val="008305F0"/>
    <w:rsid w:val="008317A9"/>
    <w:rsid w:val="00832280"/>
    <w:rsid w:val="00832360"/>
    <w:rsid w:val="0083320C"/>
    <w:rsid w:val="0083478D"/>
    <w:rsid w:val="00834B3A"/>
    <w:rsid w:val="00835276"/>
    <w:rsid w:val="00835664"/>
    <w:rsid w:val="00835C34"/>
    <w:rsid w:val="00835DF4"/>
    <w:rsid w:val="00836204"/>
    <w:rsid w:val="00837536"/>
    <w:rsid w:val="00837A03"/>
    <w:rsid w:val="00837B77"/>
    <w:rsid w:val="00840160"/>
    <w:rsid w:val="0084026F"/>
    <w:rsid w:val="00840BDE"/>
    <w:rsid w:val="00840C8D"/>
    <w:rsid w:val="00842EFD"/>
    <w:rsid w:val="00843B3A"/>
    <w:rsid w:val="0084431A"/>
    <w:rsid w:val="00844AD8"/>
    <w:rsid w:val="00844FB7"/>
    <w:rsid w:val="0084579A"/>
    <w:rsid w:val="0084678E"/>
    <w:rsid w:val="008474B9"/>
    <w:rsid w:val="00847A48"/>
    <w:rsid w:val="0085016B"/>
    <w:rsid w:val="00850469"/>
    <w:rsid w:val="00850E6B"/>
    <w:rsid w:val="0085126E"/>
    <w:rsid w:val="00852C8A"/>
    <w:rsid w:val="00853E1C"/>
    <w:rsid w:val="0085417E"/>
    <w:rsid w:val="008553A3"/>
    <w:rsid w:val="00855898"/>
    <w:rsid w:val="00856E9E"/>
    <w:rsid w:val="0085712F"/>
    <w:rsid w:val="008611F8"/>
    <w:rsid w:val="00862433"/>
    <w:rsid w:val="008628F4"/>
    <w:rsid w:val="00863487"/>
    <w:rsid w:val="00863EA7"/>
    <w:rsid w:val="008642A3"/>
    <w:rsid w:val="00864783"/>
    <w:rsid w:val="0086487B"/>
    <w:rsid w:val="008648D6"/>
    <w:rsid w:val="008649B3"/>
    <w:rsid w:val="008660DF"/>
    <w:rsid w:val="00866DF0"/>
    <w:rsid w:val="00867A1F"/>
    <w:rsid w:val="00867A72"/>
    <w:rsid w:val="00870549"/>
    <w:rsid w:val="008718B9"/>
    <w:rsid w:val="00872404"/>
    <w:rsid w:val="00872665"/>
    <w:rsid w:val="00873ED5"/>
    <w:rsid w:val="008761F0"/>
    <w:rsid w:val="008766AA"/>
    <w:rsid w:val="00876C2C"/>
    <w:rsid w:val="0088013A"/>
    <w:rsid w:val="00880415"/>
    <w:rsid w:val="00880C1B"/>
    <w:rsid w:val="00881D66"/>
    <w:rsid w:val="0088219F"/>
    <w:rsid w:val="00883253"/>
    <w:rsid w:val="00883331"/>
    <w:rsid w:val="00885081"/>
    <w:rsid w:val="00885294"/>
    <w:rsid w:val="0088574F"/>
    <w:rsid w:val="00885D03"/>
    <w:rsid w:val="00887734"/>
    <w:rsid w:val="00887AC5"/>
    <w:rsid w:val="00887D9D"/>
    <w:rsid w:val="00887E6C"/>
    <w:rsid w:val="00890102"/>
    <w:rsid w:val="00890814"/>
    <w:rsid w:val="008914E6"/>
    <w:rsid w:val="00891631"/>
    <w:rsid w:val="0089248D"/>
    <w:rsid w:val="008945F6"/>
    <w:rsid w:val="00894FF8"/>
    <w:rsid w:val="008956BD"/>
    <w:rsid w:val="00895815"/>
    <w:rsid w:val="008972A8"/>
    <w:rsid w:val="008A15DA"/>
    <w:rsid w:val="008A2D66"/>
    <w:rsid w:val="008A4EC6"/>
    <w:rsid w:val="008A52BC"/>
    <w:rsid w:val="008A58D7"/>
    <w:rsid w:val="008A5D29"/>
    <w:rsid w:val="008A5F14"/>
    <w:rsid w:val="008A68C1"/>
    <w:rsid w:val="008A70E7"/>
    <w:rsid w:val="008A7469"/>
    <w:rsid w:val="008A7B9D"/>
    <w:rsid w:val="008B0176"/>
    <w:rsid w:val="008B2B62"/>
    <w:rsid w:val="008B359D"/>
    <w:rsid w:val="008B3E60"/>
    <w:rsid w:val="008B5BB0"/>
    <w:rsid w:val="008B6C4C"/>
    <w:rsid w:val="008B7541"/>
    <w:rsid w:val="008C0578"/>
    <w:rsid w:val="008C1B97"/>
    <w:rsid w:val="008C1F45"/>
    <w:rsid w:val="008C5BBB"/>
    <w:rsid w:val="008C738E"/>
    <w:rsid w:val="008D0CEC"/>
    <w:rsid w:val="008D2364"/>
    <w:rsid w:val="008D26F5"/>
    <w:rsid w:val="008D33CF"/>
    <w:rsid w:val="008D404D"/>
    <w:rsid w:val="008D5004"/>
    <w:rsid w:val="008D53EC"/>
    <w:rsid w:val="008D5561"/>
    <w:rsid w:val="008D61CB"/>
    <w:rsid w:val="008D7984"/>
    <w:rsid w:val="008D7BB6"/>
    <w:rsid w:val="008D7F1F"/>
    <w:rsid w:val="008E0D0E"/>
    <w:rsid w:val="008E2127"/>
    <w:rsid w:val="008E3083"/>
    <w:rsid w:val="008E3541"/>
    <w:rsid w:val="008E3B44"/>
    <w:rsid w:val="008E3D1B"/>
    <w:rsid w:val="008E5D9E"/>
    <w:rsid w:val="008E7C6E"/>
    <w:rsid w:val="008F0EA2"/>
    <w:rsid w:val="008F0FA0"/>
    <w:rsid w:val="008F17F0"/>
    <w:rsid w:val="008F2137"/>
    <w:rsid w:val="008F275B"/>
    <w:rsid w:val="008F3239"/>
    <w:rsid w:val="008F3FA5"/>
    <w:rsid w:val="008F53D5"/>
    <w:rsid w:val="008F5796"/>
    <w:rsid w:val="008F6936"/>
    <w:rsid w:val="008F69FA"/>
    <w:rsid w:val="008F6E72"/>
    <w:rsid w:val="008F72A0"/>
    <w:rsid w:val="008F78BA"/>
    <w:rsid w:val="008F7C17"/>
    <w:rsid w:val="00900758"/>
    <w:rsid w:val="00902225"/>
    <w:rsid w:val="00902C10"/>
    <w:rsid w:val="00903BD7"/>
    <w:rsid w:val="009040F5"/>
    <w:rsid w:val="00906224"/>
    <w:rsid w:val="00910098"/>
    <w:rsid w:val="00910EFF"/>
    <w:rsid w:val="00911903"/>
    <w:rsid w:val="009120FD"/>
    <w:rsid w:val="00913D16"/>
    <w:rsid w:val="009143C0"/>
    <w:rsid w:val="00914AB0"/>
    <w:rsid w:val="0091561E"/>
    <w:rsid w:val="00915CBE"/>
    <w:rsid w:val="00915D3F"/>
    <w:rsid w:val="00916572"/>
    <w:rsid w:val="009200F0"/>
    <w:rsid w:val="00920FF8"/>
    <w:rsid w:val="00921A5E"/>
    <w:rsid w:val="00921BEB"/>
    <w:rsid w:val="009232CB"/>
    <w:rsid w:val="00924A10"/>
    <w:rsid w:val="00926575"/>
    <w:rsid w:val="00930594"/>
    <w:rsid w:val="00930820"/>
    <w:rsid w:val="00931103"/>
    <w:rsid w:val="009311F2"/>
    <w:rsid w:val="00932D07"/>
    <w:rsid w:val="00932E0F"/>
    <w:rsid w:val="00934639"/>
    <w:rsid w:val="00934994"/>
    <w:rsid w:val="00941123"/>
    <w:rsid w:val="00941724"/>
    <w:rsid w:val="009417CA"/>
    <w:rsid w:val="00941C0F"/>
    <w:rsid w:val="00942964"/>
    <w:rsid w:val="0094398B"/>
    <w:rsid w:val="009443D7"/>
    <w:rsid w:val="00944815"/>
    <w:rsid w:val="00945673"/>
    <w:rsid w:val="009518CE"/>
    <w:rsid w:val="009519E4"/>
    <w:rsid w:val="00951CFB"/>
    <w:rsid w:val="00952276"/>
    <w:rsid w:val="00954BE6"/>
    <w:rsid w:val="0095556D"/>
    <w:rsid w:val="009556F8"/>
    <w:rsid w:val="0095665B"/>
    <w:rsid w:val="0095684D"/>
    <w:rsid w:val="00956DFB"/>
    <w:rsid w:val="00965274"/>
    <w:rsid w:val="009653F1"/>
    <w:rsid w:val="00965D65"/>
    <w:rsid w:val="00967426"/>
    <w:rsid w:val="0096757E"/>
    <w:rsid w:val="009677D5"/>
    <w:rsid w:val="00970CFC"/>
    <w:rsid w:val="00972CA7"/>
    <w:rsid w:val="0097416A"/>
    <w:rsid w:val="009767FF"/>
    <w:rsid w:val="009772C4"/>
    <w:rsid w:val="0097757A"/>
    <w:rsid w:val="009778ED"/>
    <w:rsid w:val="00977ADD"/>
    <w:rsid w:val="0098108A"/>
    <w:rsid w:val="00981485"/>
    <w:rsid w:val="00982A68"/>
    <w:rsid w:val="00982E9C"/>
    <w:rsid w:val="00983A94"/>
    <w:rsid w:val="009857DF"/>
    <w:rsid w:val="00986382"/>
    <w:rsid w:val="009864A4"/>
    <w:rsid w:val="00986F60"/>
    <w:rsid w:val="00986FFA"/>
    <w:rsid w:val="00987137"/>
    <w:rsid w:val="00987255"/>
    <w:rsid w:val="009877FB"/>
    <w:rsid w:val="00990177"/>
    <w:rsid w:val="00990698"/>
    <w:rsid w:val="00991009"/>
    <w:rsid w:val="00991185"/>
    <w:rsid w:val="0099195F"/>
    <w:rsid w:val="00991EC6"/>
    <w:rsid w:val="00992288"/>
    <w:rsid w:val="00992B8D"/>
    <w:rsid w:val="00993538"/>
    <w:rsid w:val="00993A9C"/>
    <w:rsid w:val="009964A4"/>
    <w:rsid w:val="00996872"/>
    <w:rsid w:val="00997160"/>
    <w:rsid w:val="00997C6C"/>
    <w:rsid w:val="00997E8D"/>
    <w:rsid w:val="009A1EE3"/>
    <w:rsid w:val="009A2650"/>
    <w:rsid w:val="009A2EF0"/>
    <w:rsid w:val="009A39A8"/>
    <w:rsid w:val="009A4103"/>
    <w:rsid w:val="009A52E3"/>
    <w:rsid w:val="009A57F3"/>
    <w:rsid w:val="009A5EE1"/>
    <w:rsid w:val="009A61A7"/>
    <w:rsid w:val="009A6CE3"/>
    <w:rsid w:val="009A77CA"/>
    <w:rsid w:val="009A7C05"/>
    <w:rsid w:val="009B0C38"/>
    <w:rsid w:val="009B322F"/>
    <w:rsid w:val="009B3FBB"/>
    <w:rsid w:val="009B41C3"/>
    <w:rsid w:val="009B4B13"/>
    <w:rsid w:val="009B7094"/>
    <w:rsid w:val="009B7821"/>
    <w:rsid w:val="009B7ED3"/>
    <w:rsid w:val="009C0B67"/>
    <w:rsid w:val="009C0DBD"/>
    <w:rsid w:val="009C16D5"/>
    <w:rsid w:val="009C1BE3"/>
    <w:rsid w:val="009C346B"/>
    <w:rsid w:val="009C57DD"/>
    <w:rsid w:val="009D1747"/>
    <w:rsid w:val="009D2E8A"/>
    <w:rsid w:val="009D3F6B"/>
    <w:rsid w:val="009D4A1C"/>
    <w:rsid w:val="009D6E5B"/>
    <w:rsid w:val="009E01B1"/>
    <w:rsid w:val="009E0B57"/>
    <w:rsid w:val="009E1BAA"/>
    <w:rsid w:val="009E2217"/>
    <w:rsid w:val="009E5833"/>
    <w:rsid w:val="009E6A96"/>
    <w:rsid w:val="009E6EDF"/>
    <w:rsid w:val="009E7C4A"/>
    <w:rsid w:val="009F0322"/>
    <w:rsid w:val="009F253A"/>
    <w:rsid w:val="009F2963"/>
    <w:rsid w:val="009F45C6"/>
    <w:rsid w:val="009F4E26"/>
    <w:rsid w:val="009F6A40"/>
    <w:rsid w:val="00A002A9"/>
    <w:rsid w:val="00A00CD6"/>
    <w:rsid w:val="00A01739"/>
    <w:rsid w:val="00A01C23"/>
    <w:rsid w:val="00A03308"/>
    <w:rsid w:val="00A049F8"/>
    <w:rsid w:val="00A05BD4"/>
    <w:rsid w:val="00A06C57"/>
    <w:rsid w:val="00A06D73"/>
    <w:rsid w:val="00A06EC8"/>
    <w:rsid w:val="00A11325"/>
    <w:rsid w:val="00A118BC"/>
    <w:rsid w:val="00A13079"/>
    <w:rsid w:val="00A1383B"/>
    <w:rsid w:val="00A1404C"/>
    <w:rsid w:val="00A140C1"/>
    <w:rsid w:val="00A146D9"/>
    <w:rsid w:val="00A14BA9"/>
    <w:rsid w:val="00A155F1"/>
    <w:rsid w:val="00A15EF7"/>
    <w:rsid w:val="00A16225"/>
    <w:rsid w:val="00A168C0"/>
    <w:rsid w:val="00A16917"/>
    <w:rsid w:val="00A20822"/>
    <w:rsid w:val="00A2245E"/>
    <w:rsid w:val="00A235A3"/>
    <w:rsid w:val="00A23877"/>
    <w:rsid w:val="00A23F97"/>
    <w:rsid w:val="00A2594C"/>
    <w:rsid w:val="00A25A64"/>
    <w:rsid w:val="00A27331"/>
    <w:rsid w:val="00A30872"/>
    <w:rsid w:val="00A30DE9"/>
    <w:rsid w:val="00A3279B"/>
    <w:rsid w:val="00A4001A"/>
    <w:rsid w:val="00A40BDF"/>
    <w:rsid w:val="00A40E6E"/>
    <w:rsid w:val="00A413AE"/>
    <w:rsid w:val="00A41D07"/>
    <w:rsid w:val="00A41E26"/>
    <w:rsid w:val="00A422AE"/>
    <w:rsid w:val="00A44522"/>
    <w:rsid w:val="00A44648"/>
    <w:rsid w:val="00A44A9F"/>
    <w:rsid w:val="00A44CB3"/>
    <w:rsid w:val="00A47435"/>
    <w:rsid w:val="00A5283C"/>
    <w:rsid w:val="00A531DB"/>
    <w:rsid w:val="00A549FB"/>
    <w:rsid w:val="00A54D3E"/>
    <w:rsid w:val="00A572AB"/>
    <w:rsid w:val="00A57877"/>
    <w:rsid w:val="00A57EA8"/>
    <w:rsid w:val="00A6042F"/>
    <w:rsid w:val="00A608D6"/>
    <w:rsid w:val="00A60DE1"/>
    <w:rsid w:val="00A61828"/>
    <w:rsid w:val="00A624E9"/>
    <w:rsid w:val="00A62EA3"/>
    <w:rsid w:val="00A64C52"/>
    <w:rsid w:val="00A65819"/>
    <w:rsid w:val="00A66140"/>
    <w:rsid w:val="00A67F0F"/>
    <w:rsid w:val="00A70DF9"/>
    <w:rsid w:val="00A716C0"/>
    <w:rsid w:val="00A72277"/>
    <w:rsid w:val="00A74F15"/>
    <w:rsid w:val="00A75789"/>
    <w:rsid w:val="00A7681D"/>
    <w:rsid w:val="00A76C1E"/>
    <w:rsid w:val="00A76C82"/>
    <w:rsid w:val="00A7785C"/>
    <w:rsid w:val="00A80002"/>
    <w:rsid w:val="00A81472"/>
    <w:rsid w:val="00A81493"/>
    <w:rsid w:val="00A81666"/>
    <w:rsid w:val="00A81BCB"/>
    <w:rsid w:val="00A82D1E"/>
    <w:rsid w:val="00A8481E"/>
    <w:rsid w:val="00A8745E"/>
    <w:rsid w:val="00A90E1E"/>
    <w:rsid w:val="00A93BF4"/>
    <w:rsid w:val="00A9430A"/>
    <w:rsid w:val="00A95442"/>
    <w:rsid w:val="00A95EA4"/>
    <w:rsid w:val="00A97A83"/>
    <w:rsid w:val="00A97E14"/>
    <w:rsid w:val="00AA0DDC"/>
    <w:rsid w:val="00AA10EF"/>
    <w:rsid w:val="00AA3274"/>
    <w:rsid w:val="00AA397C"/>
    <w:rsid w:val="00AA49C3"/>
    <w:rsid w:val="00AA5985"/>
    <w:rsid w:val="00AA5CA9"/>
    <w:rsid w:val="00AA6411"/>
    <w:rsid w:val="00AA6CE8"/>
    <w:rsid w:val="00AA7106"/>
    <w:rsid w:val="00AB06AD"/>
    <w:rsid w:val="00AB2837"/>
    <w:rsid w:val="00AB28C4"/>
    <w:rsid w:val="00AB3719"/>
    <w:rsid w:val="00AB53A0"/>
    <w:rsid w:val="00AB781B"/>
    <w:rsid w:val="00AC132E"/>
    <w:rsid w:val="00AC1351"/>
    <w:rsid w:val="00AC203A"/>
    <w:rsid w:val="00AC21A3"/>
    <w:rsid w:val="00AC3B1D"/>
    <w:rsid w:val="00AC4469"/>
    <w:rsid w:val="00AC5D5E"/>
    <w:rsid w:val="00AC5DC3"/>
    <w:rsid w:val="00AD2047"/>
    <w:rsid w:val="00AD32A0"/>
    <w:rsid w:val="00AD51D0"/>
    <w:rsid w:val="00AD5938"/>
    <w:rsid w:val="00AD6753"/>
    <w:rsid w:val="00AD7624"/>
    <w:rsid w:val="00AD7796"/>
    <w:rsid w:val="00AE0293"/>
    <w:rsid w:val="00AE0851"/>
    <w:rsid w:val="00AE1385"/>
    <w:rsid w:val="00AE1507"/>
    <w:rsid w:val="00AE1986"/>
    <w:rsid w:val="00AE2623"/>
    <w:rsid w:val="00AE280C"/>
    <w:rsid w:val="00AE2C8E"/>
    <w:rsid w:val="00AE2D01"/>
    <w:rsid w:val="00AE3650"/>
    <w:rsid w:val="00AE3AA8"/>
    <w:rsid w:val="00AE3E8D"/>
    <w:rsid w:val="00AE4CB0"/>
    <w:rsid w:val="00AE54CA"/>
    <w:rsid w:val="00AE59A7"/>
    <w:rsid w:val="00AF0078"/>
    <w:rsid w:val="00AF1E50"/>
    <w:rsid w:val="00AF3DED"/>
    <w:rsid w:val="00AF5019"/>
    <w:rsid w:val="00AF5898"/>
    <w:rsid w:val="00AF5F3D"/>
    <w:rsid w:val="00AF6647"/>
    <w:rsid w:val="00AF698E"/>
    <w:rsid w:val="00B0185D"/>
    <w:rsid w:val="00B033F4"/>
    <w:rsid w:val="00B039AC"/>
    <w:rsid w:val="00B04810"/>
    <w:rsid w:val="00B054D7"/>
    <w:rsid w:val="00B0647D"/>
    <w:rsid w:val="00B0716C"/>
    <w:rsid w:val="00B10944"/>
    <w:rsid w:val="00B10AC7"/>
    <w:rsid w:val="00B10AEA"/>
    <w:rsid w:val="00B10B94"/>
    <w:rsid w:val="00B11845"/>
    <w:rsid w:val="00B12033"/>
    <w:rsid w:val="00B13C99"/>
    <w:rsid w:val="00B16588"/>
    <w:rsid w:val="00B16E91"/>
    <w:rsid w:val="00B217DF"/>
    <w:rsid w:val="00B2208E"/>
    <w:rsid w:val="00B22781"/>
    <w:rsid w:val="00B23A6D"/>
    <w:rsid w:val="00B23E12"/>
    <w:rsid w:val="00B242B2"/>
    <w:rsid w:val="00B24DD8"/>
    <w:rsid w:val="00B253FC"/>
    <w:rsid w:val="00B26EA0"/>
    <w:rsid w:val="00B339A3"/>
    <w:rsid w:val="00B3478C"/>
    <w:rsid w:val="00B358A2"/>
    <w:rsid w:val="00B35A34"/>
    <w:rsid w:val="00B4025D"/>
    <w:rsid w:val="00B413FA"/>
    <w:rsid w:val="00B416B6"/>
    <w:rsid w:val="00B41A2F"/>
    <w:rsid w:val="00B41EB1"/>
    <w:rsid w:val="00B43866"/>
    <w:rsid w:val="00B43E4B"/>
    <w:rsid w:val="00B44826"/>
    <w:rsid w:val="00B4491D"/>
    <w:rsid w:val="00B452A7"/>
    <w:rsid w:val="00B4608C"/>
    <w:rsid w:val="00B4626B"/>
    <w:rsid w:val="00B47559"/>
    <w:rsid w:val="00B5024A"/>
    <w:rsid w:val="00B514B2"/>
    <w:rsid w:val="00B5217C"/>
    <w:rsid w:val="00B55819"/>
    <w:rsid w:val="00B56CAF"/>
    <w:rsid w:val="00B57B40"/>
    <w:rsid w:val="00B57D5B"/>
    <w:rsid w:val="00B60D29"/>
    <w:rsid w:val="00B610AF"/>
    <w:rsid w:val="00B61F40"/>
    <w:rsid w:val="00B6432E"/>
    <w:rsid w:val="00B649F4"/>
    <w:rsid w:val="00B67668"/>
    <w:rsid w:val="00B702F8"/>
    <w:rsid w:val="00B70663"/>
    <w:rsid w:val="00B72E96"/>
    <w:rsid w:val="00B748E3"/>
    <w:rsid w:val="00B75DBF"/>
    <w:rsid w:val="00B77261"/>
    <w:rsid w:val="00B808EB"/>
    <w:rsid w:val="00B81198"/>
    <w:rsid w:val="00B816FA"/>
    <w:rsid w:val="00B81789"/>
    <w:rsid w:val="00B8197E"/>
    <w:rsid w:val="00B8308C"/>
    <w:rsid w:val="00B83BDC"/>
    <w:rsid w:val="00B83BE4"/>
    <w:rsid w:val="00B83FAE"/>
    <w:rsid w:val="00B90998"/>
    <w:rsid w:val="00B91919"/>
    <w:rsid w:val="00B91EA1"/>
    <w:rsid w:val="00B91FED"/>
    <w:rsid w:val="00B92053"/>
    <w:rsid w:val="00B93BEE"/>
    <w:rsid w:val="00B95167"/>
    <w:rsid w:val="00B95D19"/>
    <w:rsid w:val="00B97F3C"/>
    <w:rsid w:val="00BA0F38"/>
    <w:rsid w:val="00BA5531"/>
    <w:rsid w:val="00BA7A8D"/>
    <w:rsid w:val="00BB1DBC"/>
    <w:rsid w:val="00BB27E3"/>
    <w:rsid w:val="00BB2AEF"/>
    <w:rsid w:val="00BB2C7D"/>
    <w:rsid w:val="00BB2CE3"/>
    <w:rsid w:val="00BB3493"/>
    <w:rsid w:val="00BB477B"/>
    <w:rsid w:val="00BB5149"/>
    <w:rsid w:val="00BB5268"/>
    <w:rsid w:val="00BB6960"/>
    <w:rsid w:val="00BB6BF8"/>
    <w:rsid w:val="00BB7C89"/>
    <w:rsid w:val="00BC010A"/>
    <w:rsid w:val="00BC08BD"/>
    <w:rsid w:val="00BC12D4"/>
    <w:rsid w:val="00BC148F"/>
    <w:rsid w:val="00BC16CC"/>
    <w:rsid w:val="00BC29A8"/>
    <w:rsid w:val="00BC2EBB"/>
    <w:rsid w:val="00BC36FB"/>
    <w:rsid w:val="00BC47F1"/>
    <w:rsid w:val="00BC4FEC"/>
    <w:rsid w:val="00BC50EE"/>
    <w:rsid w:val="00BC56FF"/>
    <w:rsid w:val="00BC708F"/>
    <w:rsid w:val="00BD150E"/>
    <w:rsid w:val="00BD199E"/>
    <w:rsid w:val="00BD2953"/>
    <w:rsid w:val="00BD37EA"/>
    <w:rsid w:val="00BD5B79"/>
    <w:rsid w:val="00BD627F"/>
    <w:rsid w:val="00BD6B0B"/>
    <w:rsid w:val="00BD7B39"/>
    <w:rsid w:val="00BE06CA"/>
    <w:rsid w:val="00BE25F4"/>
    <w:rsid w:val="00BE271E"/>
    <w:rsid w:val="00BE3BA4"/>
    <w:rsid w:val="00BE3F8F"/>
    <w:rsid w:val="00BE549E"/>
    <w:rsid w:val="00BE652F"/>
    <w:rsid w:val="00BF1629"/>
    <w:rsid w:val="00BF2881"/>
    <w:rsid w:val="00BF36F2"/>
    <w:rsid w:val="00BF4D60"/>
    <w:rsid w:val="00BF6247"/>
    <w:rsid w:val="00C0030A"/>
    <w:rsid w:val="00C00C1E"/>
    <w:rsid w:val="00C019BC"/>
    <w:rsid w:val="00C02172"/>
    <w:rsid w:val="00C023AA"/>
    <w:rsid w:val="00C02AD7"/>
    <w:rsid w:val="00C038CA"/>
    <w:rsid w:val="00C049E7"/>
    <w:rsid w:val="00C074D4"/>
    <w:rsid w:val="00C075CD"/>
    <w:rsid w:val="00C13880"/>
    <w:rsid w:val="00C15B84"/>
    <w:rsid w:val="00C15F74"/>
    <w:rsid w:val="00C1631B"/>
    <w:rsid w:val="00C16A2B"/>
    <w:rsid w:val="00C17990"/>
    <w:rsid w:val="00C20F0C"/>
    <w:rsid w:val="00C21663"/>
    <w:rsid w:val="00C21873"/>
    <w:rsid w:val="00C218CC"/>
    <w:rsid w:val="00C232E4"/>
    <w:rsid w:val="00C24CF3"/>
    <w:rsid w:val="00C266E8"/>
    <w:rsid w:val="00C2713B"/>
    <w:rsid w:val="00C2714F"/>
    <w:rsid w:val="00C27483"/>
    <w:rsid w:val="00C30E5D"/>
    <w:rsid w:val="00C324FD"/>
    <w:rsid w:val="00C32CD9"/>
    <w:rsid w:val="00C33326"/>
    <w:rsid w:val="00C34BFE"/>
    <w:rsid w:val="00C34EE0"/>
    <w:rsid w:val="00C36C48"/>
    <w:rsid w:val="00C36EE9"/>
    <w:rsid w:val="00C378E6"/>
    <w:rsid w:val="00C42388"/>
    <w:rsid w:val="00C427B3"/>
    <w:rsid w:val="00C42D68"/>
    <w:rsid w:val="00C43506"/>
    <w:rsid w:val="00C45F33"/>
    <w:rsid w:val="00C46796"/>
    <w:rsid w:val="00C46984"/>
    <w:rsid w:val="00C509FE"/>
    <w:rsid w:val="00C517DC"/>
    <w:rsid w:val="00C54771"/>
    <w:rsid w:val="00C553D9"/>
    <w:rsid w:val="00C55727"/>
    <w:rsid w:val="00C57E09"/>
    <w:rsid w:val="00C6008B"/>
    <w:rsid w:val="00C609F6"/>
    <w:rsid w:val="00C61F07"/>
    <w:rsid w:val="00C6201B"/>
    <w:rsid w:val="00C63A00"/>
    <w:rsid w:val="00C63C54"/>
    <w:rsid w:val="00C64533"/>
    <w:rsid w:val="00C654F8"/>
    <w:rsid w:val="00C65DD2"/>
    <w:rsid w:val="00C666B4"/>
    <w:rsid w:val="00C71C6C"/>
    <w:rsid w:val="00C726D1"/>
    <w:rsid w:val="00C7275F"/>
    <w:rsid w:val="00C731ED"/>
    <w:rsid w:val="00C737D0"/>
    <w:rsid w:val="00C740C1"/>
    <w:rsid w:val="00C74134"/>
    <w:rsid w:val="00C7420E"/>
    <w:rsid w:val="00C74697"/>
    <w:rsid w:val="00C7542A"/>
    <w:rsid w:val="00C76CD9"/>
    <w:rsid w:val="00C77627"/>
    <w:rsid w:val="00C80687"/>
    <w:rsid w:val="00C822AE"/>
    <w:rsid w:val="00C82DB9"/>
    <w:rsid w:val="00C831DF"/>
    <w:rsid w:val="00C83A12"/>
    <w:rsid w:val="00C83DAD"/>
    <w:rsid w:val="00C842D5"/>
    <w:rsid w:val="00C858C3"/>
    <w:rsid w:val="00C86DEB"/>
    <w:rsid w:val="00C90D2F"/>
    <w:rsid w:val="00C9245E"/>
    <w:rsid w:val="00C92E77"/>
    <w:rsid w:val="00C92FB5"/>
    <w:rsid w:val="00C94293"/>
    <w:rsid w:val="00C96CD6"/>
    <w:rsid w:val="00C979A9"/>
    <w:rsid w:val="00CA32CC"/>
    <w:rsid w:val="00CA39B0"/>
    <w:rsid w:val="00CA4E3B"/>
    <w:rsid w:val="00CA60C9"/>
    <w:rsid w:val="00CA632C"/>
    <w:rsid w:val="00CA6B63"/>
    <w:rsid w:val="00CB0B46"/>
    <w:rsid w:val="00CB1AFE"/>
    <w:rsid w:val="00CB5A3E"/>
    <w:rsid w:val="00CB6349"/>
    <w:rsid w:val="00CB7674"/>
    <w:rsid w:val="00CB7749"/>
    <w:rsid w:val="00CB7AC6"/>
    <w:rsid w:val="00CC0C94"/>
    <w:rsid w:val="00CC10FD"/>
    <w:rsid w:val="00CC1CC9"/>
    <w:rsid w:val="00CC41D6"/>
    <w:rsid w:val="00CC42A8"/>
    <w:rsid w:val="00CC4948"/>
    <w:rsid w:val="00CC4AAB"/>
    <w:rsid w:val="00CC4F45"/>
    <w:rsid w:val="00CC590B"/>
    <w:rsid w:val="00CC7654"/>
    <w:rsid w:val="00CC7B04"/>
    <w:rsid w:val="00CD05A9"/>
    <w:rsid w:val="00CD0708"/>
    <w:rsid w:val="00CD130F"/>
    <w:rsid w:val="00CD19A9"/>
    <w:rsid w:val="00CD1B45"/>
    <w:rsid w:val="00CD1E74"/>
    <w:rsid w:val="00CD2435"/>
    <w:rsid w:val="00CD245D"/>
    <w:rsid w:val="00CD297D"/>
    <w:rsid w:val="00CD3A4C"/>
    <w:rsid w:val="00CD437F"/>
    <w:rsid w:val="00CD442D"/>
    <w:rsid w:val="00CD4A74"/>
    <w:rsid w:val="00CD55DB"/>
    <w:rsid w:val="00CD622C"/>
    <w:rsid w:val="00CD6F76"/>
    <w:rsid w:val="00CD72A3"/>
    <w:rsid w:val="00CE0CBB"/>
    <w:rsid w:val="00CE2A5C"/>
    <w:rsid w:val="00CE2C98"/>
    <w:rsid w:val="00CE3C9C"/>
    <w:rsid w:val="00CE3EAE"/>
    <w:rsid w:val="00CE70C1"/>
    <w:rsid w:val="00CE72C5"/>
    <w:rsid w:val="00CE7E19"/>
    <w:rsid w:val="00CF124D"/>
    <w:rsid w:val="00CF572E"/>
    <w:rsid w:val="00CF66ED"/>
    <w:rsid w:val="00CF7001"/>
    <w:rsid w:val="00CF790F"/>
    <w:rsid w:val="00D00541"/>
    <w:rsid w:val="00D0287A"/>
    <w:rsid w:val="00D0377F"/>
    <w:rsid w:val="00D06022"/>
    <w:rsid w:val="00D0694B"/>
    <w:rsid w:val="00D06C7F"/>
    <w:rsid w:val="00D06E16"/>
    <w:rsid w:val="00D07218"/>
    <w:rsid w:val="00D10175"/>
    <w:rsid w:val="00D1020A"/>
    <w:rsid w:val="00D10520"/>
    <w:rsid w:val="00D108FC"/>
    <w:rsid w:val="00D10947"/>
    <w:rsid w:val="00D13D38"/>
    <w:rsid w:val="00D13D6D"/>
    <w:rsid w:val="00D142CC"/>
    <w:rsid w:val="00D14CAC"/>
    <w:rsid w:val="00D14DCB"/>
    <w:rsid w:val="00D15466"/>
    <w:rsid w:val="00D16862"/>
    <w:rsid w:val="00D16A57"/>
    <w:rsid w:val="00D17E45"/>
    <w:rsid w:val="00D213A0"/>
    <w:rsid w:val="00D21460"/>
    <w:rsid w:val="00D216B5"/>
    <w:rsid w:val="00D22359"/>
    <w:rsid w:val="00D22552"/>
    <w:rsid w:val="00D22D34"/>
    <w:rsid w:val="00D238BE"/>
    <w:rsid w:val="00D23E39"/>
    <w:rsid w:val="00D24E93"/>
    <w:rsid w:val="00D2557D"/>
    <w:rsid w:val="00D25DF1"/>
    <w:rsid w:val="00D25E6F"/>
    <w:rsid w:val="00D264C2"/>
    <w:rsid w:val="00D268AD"/>
    <w:rsid w:val="00D26C73"/>
    <w:rsid w:val="00D303FF"/>
    <w:rsid w:val="00D31037"/>
    <w:rsid w:val="00D311A4"/>
    <w:rsid w:val="00D312E0"/>
    <w:rsid w:val="00D322C5"/>
    <w:rsid w:val="00D325FC"/>
    <w:rsid w:val="00D34E69"/>
    <w:rsid w:val="00D37CB8"/>
    <w:rsid w:val="00D41DA2"/>
    <w:rsid w:val="00D41FE6"/>
    <w:rsid w:val="00D45351"/>
    <w:rsid w:val="00D47212"/>
    <w:rsid w:val="00D50EC2"/>
    <w:rsid w:val="00D53011"/>
    <w:rsid w:val="00D53F4D"/>
    <w:rsid w:val="00D54BC3"/>
    <w:rsid w:val="00D5570D"/>
    <w:rsid w:val="00D557E7"/>
    <w:rsid w:val="00D5629E"/>
    <w:rsid w:val="00D568AB"/>
    <w:rsid w:val="00D601F8"/>
    <w:rsid w:val="00D60FB5"/>
    <w:rsid w:val="00D611EE"/>
    <w:rsid w:val="00D61B14"/>
    <w:rsid w:val="00D62FD5"/>
    <w:rsid w:val="00D655B2"/>
    <w:rsid w:val="00D6764F"/>
    <w:rsid w:val="00D718F4"/>
    <w:rsid w:val="00D725C0"/>
    <w:rsid w:val="00D7382B"/>
    <w:rsid w:val="00D741B7"/>
    <w:rsid w:val="00D74BE7"/>
    <w:rsid w:val="00D75987"/>
    <w:rsid w:val="00D777CB"/>
    <w:rsid w:val="00D81316"/>
    <w:rsid w:val="00D82E40"/>
    <w:rsid w:val="00D83707"/>
    <w:rsid w:val="00D8450F"/>
    <w:rsid w:val="00D84D7D"/>
    <w:rsid w:val="00D85A7D"/>
    <w:rsid w:val="00D86C2B"/>
    <w:rsid w:val="00D8762C"/>
    <w:rsid w:val="00D90811"/>
    <w:rsid w:val="00D90CEE"/>
    <w:rsid w:val="00D91F47"/>
    <w:rsid w:val="00D921A5"/>
    <w:rsid w:val="00D951C5"/>
    <w:rsid w:val="00D959BB"/>
    <w:rsid w:val="00D971D2"/>
    <w:rsid w:val="00DA087E"/>
    <w:rsid w:val="00DA143E"/>
    <w:rsid w:val="00DA245A"/>
    <w:rsid w:val="00DA3D34"/>
    <w:rsid w:val="00DA4192"/>
    <w:rsid w:val="00DA53B8"/>
    <w:rsid w:val="00DA64F8"/>
    <w:rsid w:val="00DA79E5"/>
    <w:rsid w:val="00DB0228"/>
    <w:rsid w:val="00DB0CC6"/>
    <w:rsid w:val="00DB1D0B"/>
    <w:rsid w:val="00DB2264"/>
    <w:rsid w:val="00DB230F"/>
    <w:rsid w:val="00DB34D3"/>
    <w:rsid w:val="00DB3689"/>
    <w:rsid w:val="00DB52E3"/>
    <w:rsid w:val="00DB5EC4"/>
    <w:rsid w:val="00DC080A"/>
    <w:rsid w:val="00DC128C"/>
    <w:rsid w:val="00DC234B"/>
    <w:rsid w:val="00DC2631"/>
    <w:rsid w:val="00DC2712"/>
    <w:rsid w:val="00DC2CAA"/>
    <w:rsid w:val="00DC2D0F"/>
    <w:rsid w:val="00DC2E1C"/>
    <w:rsid w:val="00DC3A95"/>
    <w:rsid w:val="00DC4D5A"/>
    <w:rsid w:val="00DC51A0"/>
    <w:rsid w:val="00DC65D9"/>
    <w:rsid w:val="00DC75E0"/>
    <w:rsid w:val="00DC7E62"/>
    <w:rsid w:val="00DD01CA"/>
    <w:rsid w:val="00DD150F"/>
    <w:rsid w:val="00DD1921"/>
    <w:rsid w:val="00DD303D"/>
    <w:rsid w:val="00DD3926"/>
    <w:rsid w:val="00DD4D29"/>
    <w:rsid w:val="00DD5192"/>
    <w:rsid w:val="00DD55E5"/>
    <w:rsid w:val="00DD5BB9"/>
    <w:rsid w:val="00DD6207"/>
    <w:rsid w:val="00DD69F5"/>
    <w:rsid w:val="00DD6CA3"/>
    <w:rsid w:val="00DD77B6"/>
    <w:rsid w:val="00DE0259"/>
    <w:rsid w:val="00DE1CCE"/>
    <w:rsid w:val="00DE2421"/>
    <w:rsid w:val="00DE28E1"/>
    <w:rsid w:val="00DE28F7"/>
    <w:rsid w:val="00DE33E8"/>
    <w:rsid w:val="00DE44DD"/>
    <w:rsid w:val="00DE6414"/>
    <w:rsid w:val="00DE6EBE"/>
    <w:rsid w:val="00DE7094"/>
    <w:rsid w:val="00DE7303"/>
    <w:rsid w:val="00DE7834"/>
    <w:rsid w:val="00DE7BDA"/>
    <w:rsid w:val="00DF17B1"/>
    <w:rsid w:val="00DF1904"/>
    <w:rsid w:val="00DF1F8C"/>
    <w:rsid w:val="00DF287D"/>
    <w:rsid w:val="00DF2ACC"/>
    <w:rsid w:val="00DF3AE4"/>
    <w:rsid w:val="00DF3AEA"/>
    <w:rsid w:val="00DF4227"/>
    <w:rsid w:val="00DF47F1"/>
    <w:rsid w:val="00DF5215"/>
    <w:rsid w:val="00DF5E96"/>
    <w:rsid w:val="00DF61B4"/>
    <w:rsid w:val="00DF6D2E"/>
    <w:rsid w:val="00DF6E6C"/>
    <w:rsid w:val="00E00F55"/>
    <w:rsid w:val="00E01C8F"/>
    <w:rsid w:val="00E027AB"/>
    <w:rsid w:val="00E0451B"/>
    <w:rsid w:val="00E05025"/>
    <w:rsid w:val="00E06B23"/>
    <w:rsid w:val="00E077A8"/>
    <w:rsid w:val="00E079A7"/>
    <w:rsid w:val="00E1259C"/>
    <w:rsid w:val="00E144EE"/>
    <w:rsid w:val="00E1497E"/>
    <w:rsid w:val="00E15934"/>
    <w:rsid w:val="00E15DEB"/>
    <w:rsid w:val="00E161E6"/>
    <w:rsid w:val="00E16213"/>
    <w:rsid w:val="00E170DC"/>
    <w:rsid w:val="00E1716B"/>
    <w:rsid w:val="00E17A69"/>
    <w:rsid w:val="00E20386"/>
    <w:rsid w:val="00E2070B"/>
    <w:rsid w:val="00E211F4"/>
    <w:rsid w:val="00E21532"/>
    <w:rsid w:val="00E240C9"/>
    <w:rsid w:val="00E243F6"/>
    <w:rsid w:val="00E248B3"/>
    <w:rsid w:val="00E269DF"/>
    <w:rsid w:val="00E27D0F"/>
    <w:rsid w:val="00E31D5E"/>
    <w:rsid w:val="00E31E4F"/>
    <w:rsid w:val="00E32107"/>
    <w:rsid w:val="00E32FD7"/>
    <w:rsid w:val="00E33C7D"/>
    <w:rsid w:val="00E37DE3"/>
    <w:rsid w:val="00E4052D"/>
    <w:rsid w:val="00E415C8"/>
    <w:rsid w:val="00E42E1A"/>
    <w:rsid w:val="00E44746"/>
    <w:rsid w:val="00E44D49"/>
    <w:rsid w:val="00E44FD5"/>
    <w:rsid w:val="00E45D52"/>
    <w:rsid w:val="00E462BC"/>
    <w:rsid w:val="00E47C55"/>
    <w:rsid w:val="00E5193C"/>
    <w:rsid w:val="00E51D01"/>
    <w:rsid w:val="00E51FE4"/>
    <w:rsid w:val="00E525C7"/>
    <w:rsid w:val="00E5346B"/>
    <w:rsid w:val="00E53BF9"/>
    <w:rsid w:val="00E53CD7"/>
    <w:rsid w:val="00E54752"/>
    <w:rsid w:val="00E55377"/>
    <w:rsid w:val="00E56FBB"/>
    <w:rsid w:val="00E57078"/>
    <w:rsid w:val="00E57AE3"/>
    <w:rsid w:val="00E60278"/>
    <w:rsid w:val="00E614C0"/>
    <w:rsid w:val="00E6244B"/>
    <w:rsid w:val="00E62EA1"/>
    <w:rsid w:val="00E63087"/>
    <w:rsid w:val="00E63CEF"/>
    <w:rsid w:val="00E645BE"/>
    <w:rsid w:val="00E65B9D"/>
    <w:rsid w:val="00E661C9"/>
    <w:rsid w:val="00E66622"/>
    <w:rsid w:val="00E7006A"/>
    <w:rsid w:val="00E7077A"/>
    <w:rsid w:val="00E71BBE"/>
    <w:rsid w:val="00E72E83"/>
    <w:rsid w:val="00E72FE3"/>
    <w:rsid w:val="00E736C1"/>
    <w:rsid w:val="00E73724"/>
    <w:rsid w:val="00E740D0"/>
    <w:rsid w:val="00E74129"/>
    <w:rsid w:val="00E74F0C"/>
    <w:rsid w:val="00E7684B"/>
    <w:rsid w:val="00E76EA6"/>
    <w:rsid w:val="00E77196"/>
    <w:rsid w:val="00E80EC9"/>
    <w:rsid w:val="00E81B7B"/>
    <w:rsid w:val="00E81D33"/>
    <w:rsid w:val="00E82453"/>
    <w:rsid w:val="00E82CC5"/>
    <w:rsid w:val="00E83772"/>
    <w:rsid w:val="00E847F9"/>
    <w:rsid w:val="00E8523E"/>
    <w:rsid w:val="00E85518"/>
    <w:rsid w:val="00E868EC"/>
    <w:rsid w:val="00E86E87"/>
    <w:rsid w:val="00E87316"/>
    <w:rsid w:val="00E91609"/>
    <w:rsid w:val="00E92697"/>
    <w:rsid w:val="00E95078"/>
    <w:rsid w:val="00E9591C"/>
    <w:rsid w:val="00E95948"/>
    <w:rsid w:val="00E9626F"/>
    <w:rsid w:val="00E96EAC"/>
    <w:rsid w:val="00EA080D"/>
    <w:rsid w:val="00EA2719"/>
    <w:rsid w:val="00EA3539"/>
    <w:rsid w:val="00EA3A0F"/>
    <w:rsid w:val="00EA4400"/>
    <w:rsid w:val="00EA5C0E"/>
    <w:rsid w:val="00EA65A2"/>
    <w:rsid w:val="00EA6F81"/>
    <w:rsid w:val="00EA7E16"/>
    <w:rsid w:val="00EB0653"/>
    <w:rsid w:val="00EB09AC"/>
    <w:rsid w:val="00EB15F1"/>
    <w:rsid w:val="00EB2A96"/>
    <w:rsid w:val="00EB2EDC"/>
    <w:rsid w:val="00EB3DBA"/>
    <w:rsid w:val="00EB58FF"/>
    <w:rsid w:val="00EB596D"/>
    <w:rsid w:val="00EB7B29"/>
    <w:rsid w:val="00EC0C93"/>
    <w:rsid w:val="00EC0F6A"/>
    <w:rsid w:val="00EC1B3B"/>
    <w:rsid w:val="00EC209C"/>
    <w:rsid w:val="00EC23D3"/>
    <w:rsid w:val="00EC27FD"/>
    <w:rsid w:val="00EC3EB3"/>
    <w:rsid w:val="00EC4575"/>
    <w:rsid w:val="00EC4F0D"/>
    <w:rsid w:val="00EC7BA5"/>
    <w:rsid w:val="00ED0E4C"/>
    <w:rsid w:val="00ED1ED9"/>
    <w:rsid w:val="00ED2BC3"/>
    <w:rsid w:val="00ED2FAF"/>
    <w:rsid w:val="00ED36D7"/>
    <w:rsid w:val="00ED4B26"/>
    <w:rsid w:val="00ED5779"/>
    <w:rsid w:val="00ED65EA"/>
    <w:rsid w:val="00ED6F75"/>
    <w:rsid w:val="00EE066D"/>
    <w:rsid w:val="00EE2177"/>
    <w:rsid w:val="00EE4B9D"/>
    <w:rsid w:val="00EE7DEA"/>
    <w:rsid w:val="00EF05B7"/>
    <w:rsid w:val="00EF0A15"/>
    <w:rsid w:val="00EF10BA"/>
    <w:rsid w:val="00EF33AE"/>
    <w:rsid w:val="00EF5631"/>
    <w:rsid w:val="00EF5FD9"/>
    <w:rsid w:val="00EF632F"/>
    <w:rsid w:val="00EF6555"/>
    <w:rsid w:val="00EF6E6B"/>
    <w:rsid w:val="00EF7177"/>
    <w:rsid w:val="00EF79BB"/>
    <w:rsid w:val="00F00EE2"/>
    <w:rsid w:val="00F01865"/>
    <w:rsid w:val="00F02F88"/>
    <w:rsid w:val="00F03822"/>
    <w:rsid w:val="00F054E0"/>
    <w:rsid w:val="00F05F2D"/>
    <w:rsid w:val="00F069FF"/>
    <w:rsid w:val="00F07507"/>
    <w:rsid w:val="00F0772E"/>
    <w:rsid w:val="00F07C20"/>
    <w:rsid w:val="00F1103D"/>
    <w:rsid w:val="00F127A2"/>
    <w:rsid w:val="00F158E6"/>
    <w:rsid w:val="00F16888"/>
    <w:rsid w:val="00F16D2B"/>
    <w:rsid w:val="00F171B2"/>
    <w:rsid w:val="00F173D6"/>
    <w:rsid w:val="00F216AF"/>
    <w:rsid w:val="00F21786"/>
    <w:rsid w:val="00F2302A"/>
    <w:rsid w:val="00F23C5D"/>
    <w:rsid w:val="00F25233"/>
    <w:rsid w:val="00F303E8"/>
    <w:rsid w:val="00F306A0"/>
    <w:rsid w:val="00F30705"/>
    <w:rsid w:val="00F3070B"/>
    <w:rsid w:val="00F30BD2"/>
    <w:rsid w:val="00F32141"/>
    <w:rsid w:val="00F330C6"/>
    <w:rsid w:val="00F33157"/>
    <w:rsid w:val="00F339FA"/>
    <w:rsid w:val="00F345A8"/>
    <w:rsid w:val="00F35BBA"/>
    <w:rsid w:val="00F37F36"/>
    <w:rsid w:val="00F41799"/>
    <w:rsid w:val="00F4651D"/>
    <w:rsid w:val="00F46D84"/>
    <w:rsid w:val="00F476CE"/>
    <w:rsid w:val="00F504BC"/>
    <w:rsid w:val="00F50FB3"/>
    <w:rsid w:val="00F5187B"/>
    <w:rsid w:val="00F52B20"/>
    <w:rsid w:val="00F52B35"/>
    <w:rsid w:val="00F52C78"/>
    <w:rsid w:val="00F53D5C"/>
    <w:rsid w:val="00F5444C"/>
    <w:rsid w:val="00F5455C"/>
    <w:rsid w:val="00F54CFB"/>
    <w:rsid w:val="00F57F4E"/>
    <w:rsid w:val="00F60F0A"/>
    <w:rsid w:val="00F6289D"/>
    <w:rsid w:val="00F63FF8"/>
    <w:rsid w:val="00F644C0"/>
    <w:rsid w:val="00F64637"/>
    <w:rsid w:val="00F65723"/>
    <w:rsid w:val="00F6597F"/>
    <w:rsid w:val="00F65B0E"/>
    <w:rsid w:val="00F66781"/>
    <w:rsid w:val="00F67DB7"/>
    <w:rsid w:val="00F70F38"/>
    <w:rsid w:val="00F71285"/>
    <w:rsid w:val="00F727A5"/>
    <w:rsid w:val="00F753E4"/>
    <w:rsid w:val="00F755C9"/>
    <w:rsid w:val="00F7580E"/>
    <w:rsid w:val="00F75B05"/>
    <w:rsid w:val="00F75BFE"/>
    <w:rsid w:val="00F76CE7"/>
    <w:rsid w:val="00F80ABC"/>
    <w:rsid w:val="00F80F81"/>
    <w:rsid w:val="00F81042"/>
    <w:rsid w:val="00F81309"/>
    <w:rsid w:val="00F81453"/>
    <w:rsid w:val="00F84726"/>
    <w:rsid w:val="00F856ED"/>
    <w:rsid w:val="00F858EA"/>
    <w:rsid w:val="00F86797"/>
    <w:rsid w:val="00F87063"/>
    <w:rsid w:val="00F8792B"/>
    <w:rsid w:val="00F87D0E"/>
    <w:rsid w:val="00F90AF2"/>
    <w:rsid w:val="00F90B84"/>
    <w:rsid w:val="00F913C8"/>
    <w:rsid w:val="00F91C2A"/>
    <w:rsid w:val="00F92265"/>
    <w:rsid w:val="00F92C84"/>
    <w:rsid w:val="00F92EB0"/>
    <w:rsid w:val="00F93089"/>
    <w:rsid w:val="00F937C1"/>
    <w:rsid w:val="00F9564B"/>
    <w:rsid w:val="00F95C17"/>
    <w:rsid w:val="00F968BD"/>
    <w:rsid w:val="00F978A5"/>
    <w:rsid w:val="00FA0B27"/>
    <w:rsid w:val="00FA124D"/>
    <w:rsid w:val="00FA26F7"/>
    <w:rsid w:val="00FA2834"/>
    <w:rsid w:val="00FA6AC8"/>
    <w:rsid w:val="00FA7561"/>
    <w:rsid w:val="00FA76EE"/>
    <w:rsid w:val="00FA7E31"/>
    <w:rsid w:val="00FB057F"/>
    <w:rsid w:val="00FB0A7B"/>
    <w:rsid w:val="00FB2523"/>
    <w:rsid w:val="00FB364E"/>
    <w:rsid w:val="00FB41AA"/>
    <w:rsid w:val="00FB6A0E"/>
    <w:rsid w:val="00FB736E"/>
    <w:rsid w:val="00FC110A"/>
    <w:rsid w:val="00FC137A"/>
    <w:rsid w:val="00FC3A18"/>
    <w:rsid w:val="00FC49DC"/>
    <w:rsid w:val="00FC4B46"/>
    <w:rsid w:val="00FC4E43"/>
    <w:rsid w:val="00FC5204"/>
    <w:rsid w:val="00FC558D"/>
    <w:rsid w:val="00FC6F26"/>
    <w:rsid w:val="00FD0C12"/>
    <w:rsid w:val="00FD0C6C"/>
    <w:rsid w:val="00FD3E37"/>
    <w:rsid w:val="00FD48EB"/>
    <w:rsid w:val="00FD4E4A"/>
    <w:rsid w:val="00FD57D8"/>
    <w:rsid w:val="00FD6CC0"/>
    <w:rsid w:val="00FD71EF"/>
    <w:rsid w:val="00FD7A33"/>
    <w:rsid w:val="00FE0812"/>
    <w:rsid w:val="00FE13F7"/>
    <w:rsid w:val="00FE2D96"/>
    <w:rsid w:val="00FE35CA"/>
    <w:rsid w:val="00FE3E48"/>
    <w:rsid w:val="00FE3E8C"/>
    <w:rsid w:val="00FE45D8"/>
    <w:rsid w:val="00FE53EF"/>
    <w:rsid w:val="00FE63D4"/>
    <w:rsid w:val="00FF05B1"/>
    <w:rsid w:val="00FF0BC7"/>
    <w:rsid w:val="00FF1EC9"/>
    <w:rsid w:val="00FF2AFB"/>
    <w:rsid w:val="00FF3735"/>
    <w:rsid w:val="00FF4D5D"/>
    <w:rsid w:val="00FF5F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3E529"/>
  <w15:docId w15:val="{FDFFC522-A53D-4092-BA62-D22B0457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EB0"/>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11913"/>
    <w:pPr>
      <w:ind w:left="720"/>
      <w:contextualSpacing/>
    </w:pPr>
  </w:style>
  <w:style w:type="paragraph" w:styleId="Textedebulles">
    <w:name w:val="Balloon Text"/>
    <w:basedOn w:val="Normal"/>
    <w:link w:val="TextedebullesCar"/>
    <w:uiPriority w:val="99"/>
    <w:semiHidden/>
    <w:unhideWhenUsed/>
    <w:rsid w:val="00311913"/>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1913"/>
    <w:rPr>
      <w:rFonts w:ascii="Segoe UI" w:hAnsi="Segoe UI" w:cs="Segoe UI"/>
      <w:sz w:val="18"/>
      <w:szCs w:val="18"/>
    </w:rPr>
  </w:style>
  <w:style w:type="paragraph" w:styleId="En-tte">
    <w:name w:val="header"/>
    <w:basedOn w:val="Normal"/>
    <w:link w:val="En-tteCar"/>
    <w:uiPriority w:val="99"/>
    <w:unhideWhenUsed/>
    <w:rsid w:val="008B359D"/>
    <w:pPr>
      <w:tabs>
        <w:tab w:val="center" w:pos="4536"/>
        <w:tab w:val="right" w:pos="9072"/>
      </w:tabs>
    </w:pPr>
  </w:style>
  <w:style w:type="character" w:customStyle="1" w:styleId="En-tteCar">
    <w:name w:val="En-tête Car"/>
    <w:basedOn w:val="Policepardfaut"/>
    <w:link w:val="En-tte"/>
    <w:uiPriority w:val="99"/>
    <w:rsid w:val="008B359D"/>
  </w:style>
  <w:style w:type="paragraph" w:styleId="Pieddepage">
    <w:name w:val="footer"/>
    <w:basedOn w:val="Normal"/>
    <w:link w:val="PieddepageCar"/>
    <w:uiPriority w:val="99"/>
    <w:unhideWhenUsed/>
    <w:rsid w:val="008B359D"/>
    <w:pPr>
      <w:tabs>
        <w:tab w:val="center" w:pos="4536"/>
        <w:tab w:val="right" w:pos="9072"/>
      </w:tabs>
    </w:pPr>
  </w:style>
  <w:style w:type="character" w:customStyle="1" w:styleId="PieddepageCar">
    <w:name w:val="Pied de page Car"/>
    <w:basedOn w:val="Policepardfaut"/>
    <w:link w:val="Pieddepage"/>
    <w:uiPriority w:val="99"/>
    <w:rsid w:val="008B359D"/>
  </w:style>
  <w:style w:type="character" w:styleId="Lienhypertexte">
    <w:name w:val="Hyperlink"/>
    <w:basedOn w:val="Policepardfaut"/>
    <w:uiPriority w:val="99"/>
    <w:unhideWhenUsed/>
    <w:rsid w:val="00D83707"/>
    <w:rPr>
      <w:color w:val="0000FF"/>
      <w:u w:val="single"/>
    </w:rPr>
  </w:style>
  <w:style w:type="character" w:customStyle="1" w:styleId="mark07xe0t6yl">
    <w:name w:val="mark07xe0t6yl"/>
    <w:basedOn w:val="Policepardfaut"/>
    <w:rsid w:val="003F7DB8"/>
  </w:style>
  <w:style w:type="character" w:customStyle="1" w:styleId="mark4rxpzqpf8">
    <w:name w:val="mark4rxpzqpf8"/>
    <w:basedOn w:val="Policepardfaut"/>
    <w:rsid w:val="003F7DB8"/>
  </w:style>
  <w:style w:type="character" w:customStyle="1" w:styleId="mark1p1m8rk9w">
    <w:name w:val="mark1p1m8rk9w"/>
    <w:basedOn w:val="Policepardfaut"/>
    <w:rsid w:val="003F7DB8"/>
  </w:style>
  <w:style w:type="character" w:customStyle="1" w:styleId="xxxmark1mvkwz9j8">
    <w:name w:val="x_x_x_mark1mvkwz9j8"/>
    <w:basedOn w:val="Policepardfaut"/>
    <w:rsid w:val="003F7DB8"/>
  </w:style>
  <w:style w:type="paragraph" w:styleId="Sansinterligne">
    <w:name w:val="No Spacing"/>
    <w:uiPriority w:val="1"/>
    <w:qFormat/>
    <w:rsid w:val="00B808EB"/>
  </w:style>
  <w:style w:type="paragraph" w:styleId="NormalWeb">
    <w:name w:val="Normal (Web)"/>
    <w:basedOn w:val="Normal"/>
    <w:uiPriority w:val="99"/>
    <w:unhideWhenUsed/>
    <w:rsid w:val="003C1AD5"/>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A39A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A39A8"/>
  </w:style>
  <w:style w:type="paragraph" w:customStyle="1" w:styleId="Default">
    <w:name w:val="Default"/>
    <w:rsid w:val="001B4F9F"/>
    <w:pPr>
      <w:autoSpaceDE w:val="0"/>
      <w:autoSpaceDN w:val="0"/>
      <w:adjustRightInd w:val="0"/>
    </w:pPr>
    <w:rPr>
      <w:rFonts w:ascii="Calibri" w:hAnsi="Calibri" w:cs="Calibri"/>
      <w:color w:val="000000"/>
      <w14:ligatures w14:val="standardContextual"/>
    </w:rPr>
  </w:style>
  <w:style w:type="character" w:styleId="Marquedecommentaire">
    <w:name w:val="annotation reference"/>
    <w:basedOn w:val="Policepardfaut"/>
    <w:uiPriority w:val="99"/>
    <w:semiHidden/>
    <w:unhideWhenUsed/>
    <w:rsid w:val="003116C4"/>
    <w:rPr>
      <w:sz w:val="16"/>
      <w:szCs w:val="16"/>
    </w:rPr>
  </w:style>
  <w:style w:type="paragraph" w:styleId="Commentaire">
    <w:name w:val="annotation text"/>
    <w:basedOn w:val="Normal"/>
    <w:link w:val="CommentaireCar"/>
    <w:uiPriority w:val="99"/>
    <w:unhideWhenUsed/>
    <w:rsid w:val="003116C4"/>
    <w:rPr>
      <w:sz w:val="20"/>
      <w:szCs w:val="20"/>
    </w:rPr>
  </w:style>
  <w:style w:type="character" w:customStyle="1" w:styleId="CommentaireCar">
    <w:name w:val="Commentaire Car"/>
    <w:basedOn w:val="Policepardfaut"/>
    <w:link w:val="Commentaire"/>
    <w:uiPriority w:val="99"/>
    <w:rsid w:val="003116C4"/>
    <w:rPr>
      <w:sz w:val="20"/>
      <w:szCs w:val="20"/>
    </w:rPr>
  </w:style>
  <w:style w:type="paragraph" w:styleId="Objetducommentaire">
    <w:name w:val="annotation subject"/>
    <w:basedOn w:val="Commentaire"/>
    <w:next w:val="Commentaire"/>
    <w:link w:val="ObjetducommentaireCar"/>
    <w:uiPriority w:val="99"/>
    <w:semiHidden/>
    <w:unhideWhenUsed/>
    <w:rsid w:val="003116C4"/>
    <w:rPr>
      <w:b/>
      <w:bCs/>
    </w:rPr>
  </w:style>
  <w:style w:type="character" w:customStyle="1" w:styleId="ObjetducommentaireCar">
    <w:name w:val="Objet du commentaire Car"/>
    <w:basedOn w:val="CommentaireCar"/>
    <w:link w:val="Objetducommentaire"/>
    <w:uiPriority w:val="99"/>
    <w:semiHidden/>
    <w:rsid w:val="003116C4"/>
    <w:rPr>
      <w:b/>
      <w:bCs/>
      <w:sz w:val="20"/>
      <w:szCs w:val="20"/>
    </w:rPr>
  </w:style>
  <w:style w:type="paragraph" w:customStyle="1" w:styleId="elementtoproof">
    <w:name w:val="elementtoproof"/>
    <w:basedOn w:val="Normal"/>
    <w:rsid w:val="006B6A1F"/>
    <w:rPr>
      <w:rFonts w:ascii="Aptos" w:hAnsi="Aptos"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815">
      <w:bodyDiv w:val="1"/>
      <w:marLeft w:val="0"/>
      <w:marRight w:val="0"/>
      <w:marTop w:val="0"/>
      <w:marBottom w:val="0"/>
      <w:divBdr>
        <w:top w:val="none" w:sz="0" w:space="0" w:color="auto"/>
        <w:left w:val="none" w:sz="0" w:space="0" w:color="auto"/>
        <w:bottom w:val="none" w:sz="0" w:space="0" w:color="auto"/>
        <w:right w:val="none" w:sz="0" w:space="0" w:color="auto"/>
      </w:divBdr>
    </w:div>
    <w:div w:id="91778821">
      <w:bodyDiv w:val="1"/>
      <w:marLeft w:val="0"/>
      <w:marRight w:val="0"/>
      <w:marTop w:val="0"/>
      <w:marBottom w:val="0"/>
      <w:divBdr>
        <w:top w:val="none" w:sz="0" w:space="0" w:color="auto"/>
        <w:left w:val="none" w:sz="0" w:space="0" w:color="auto"/>
        <w:bottom w:val="none" w:sz="0" w:space="0" w:color="auto"/>
        <w:right w:val="none" w:sz="0" w:space="0" w:color="auto"/>
      </w:divBdr>
    </w:div>
    <w:div w:id="123427690">
      <w:bodyDiv w:val="1"/>
      <w:marLeft w:val="0"/>
      <w:marRight w:val="0"/>
      <w:marTop w:val="0"/>
      <w:marBottom w:val="0"/>
      <w:divBdr>
        <w:top w:val="none" w:sz="0" w:space="0" w:color="auto"/>
        <w:left w:val="none" w:sz="0" w:space="0" w:color="auto"/>
        <w:bottom w:val="none" w:sz="0" w:space="0" w:color="auto"/>
        <w:right w:val="none" w:sz="0" w:space="0" w:color="auto"/>
      </w:divBdr>
    </w:div>
    <w:div w:id="159660116">
      <w:bodyDiv w:val="1"/>
      <w:marLeft w:val="0"/>
      <w:marRight w:val="0"/>
      <w:marTop w:val="0"/>
      <w:marBottom w:val="0"/>
      <w:divBdr>
        <w:top w:val="none" w:sz="0" w:space="0" w:color="auto"/>
        <w:left w:val="none" w:sz="0" w:space="0" w:color="auto"/>
        <w:bottom w:val="none" w:sz="0" w:space="0" w:color="auto"/>
        <w:right w:val="none" w:sz="0" w:space="0" w:color="auto"/>
      </w:divBdr>
      <w:divsChild>
        <w:div w:id="1239754368">
          <w:marLeft w:val="720"/>
          <w:marRight w:val="0"/>
          <w:marTop w:val="0"/>
          <w:marBottom w:val="0"/>
          <w:divBdr>
            <w:top w:val="none" w:sz="0" w:space="0" w:color="auto"/>
            <w:left w:val="none" w:sz="0" w:space="0" w:color="auto"/>
            <w:bottom w:val="none" w:sz="0" w:space="0" w:color="auto"/>
            <w:right w:val="none" w:sz="0" w:space="0" w:color="auto"/>
          </w:divBdr>
        </w:div>
        <w:div w:id="1937513291">
          <w:marLeft w:val="720"/>
          <w:marRight w:val="0"/>
          <w:marTop w:val="0"/>
          <w:marBottom w:val="0"/>
          <w:divBdr>
            <w:top w:val="none" w:sz="0" w:space="0" w:color="auto"/>
            <w:left w:val="none" w:sz="0" w:space="0" w:color="auto"/>
            <w:bottom w:val="none" w:sz="0" w:space="0" w:color="auto"/>
            <w:right w:val="none" w:sz="0" w:space="0" w:color="auto"/>
          </w:divBdr>
        </w:div>
      </w:divsChild>
    </w:div>
    <w:div w:id="197164362">
      <w:bodyDiv w:val="1"/>
      <w:marLeft w:val="0"/>
      <w:marRight w:val="0"/>
      <w:marTop w:val="0"/>
      <w:marBottom w:val="0"/>
      <w:divBdr>
        <w:top w:val="none" w:sz="0" w:space="0" w:color="auto"/>
        <w:left w:val="none" w:sz="0" w:space="0" w:color="auto"/>
        <w:bottom w:val="none" w:sz="0" w:space="0" w:color="auto"/>
        <w:right w:val="none" w:sz="0" w:space="0" w:color="auto"/>
      </w:divBdr>
    </w:div>
    <w:div w:id="230312885">
      <w:bodyDiv w:val="1"/>
      <w:marLeft w:val="0"/>
      <w:marRight w:val="0"/>
      <w:marTop w:val="0"/>
      <w:marBottom w:val="0"/>
      <w:divBdr>
        <w:top w:val="none" w:sz="0" w:space="0" w:color="auto"/>
        <w:left w:val="none" w:sz="0" w:space="0" w:color="auto"/>
        <w:bottom w:val="none" w:sz="0" w:space="0" w:color="auto"/>
        <w:right w:val="none" w:sz="0" w:space="0" w:color="auto"/>
      </w:divBdr>
    </w:div>
    <w:div w:id="261646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305">
          <w:marLeft w:val="720"/>
          <w:marRight w:val="0"/>
          <w:marTop w:val="0"/>
          <w:marBottom w:val="0"/>
          <w:divBdr>
            <w:top w:val="none" w:sz="0" w:space="0" w:color="auto"/>
            <w:left w:val="none" w:sz="0" w:space="0" w:color="auto"/>
            <w:bottom w:val="none" w:sz="0" w:space="0" w:color="auto"/>
            <w:right w:val="none" w:sz="0" w:space="0" w:color="auto"/>
          </w:divBdr>
        </w:div>
        <w:div w:id="381835137">
          <w:marLeft w:val="720"/>
          <w:marRight w:val="0"/>
          <w:marTop w:val="0"/>
          <w:marBottom w:val="0"/>
          <w:divBdr>
            <w:top w:val="none" w:sz="0" w:space="0" w:color="auto"/>
            <w:left w:val="none" w:sz="0" w:space="0" w:color="auto"/>
            <w:bottom w:val="none" w:sz="0" w:space="0" w:color="auto"/>
            <w:right w:val="none" w:sz="0" w:space="0" w:color="auto"/>
          </w:divBdr>
        </w:div>
        <w:div w:id="399525071">
          <w:marLeft w:val="720"/>
          <w:marRight w:val="0"/>
          <w:marTop w:val="0"/>
          <w:marBottom w:val="0"/>
          <w:divBdr>
            <w:top w:val="none" w:sz="0" w:space="0" w:color="auto"/>
            <w:left w:val="none" w:sz="0" w:space="0" w:color="auto"/>
            <w:bottom w:val="none" w:sz="0" w:space="0" w:color="auto"/>
            <w:right w:val="none" w:sz="0" w:space="0" w:color="auto"/>
          </w:divBdr>
        </w:div>
        <w:div w:id="570888312">
          <w:marLeft w:val="720"/>
          <w:marRight w:val="0"/>
          <w:marTop w:val="0"/>
          <w:marBottom w:val="0"/>
          <w:divBdr>
            <w:top w:val="none" w:sz="0" w:space="0" w:color="auto"/>
            <w:left w:val="none" w:sz="0" w:space="0" w:color="auto"/>
            <w:bottom w:val="none" w:sz="0" w:space="0" w:color="auto"/>
            <w:right w:val="none" w:sz="0" w:space="0" w:color="auto"/>
          </w:divBdr>
        </w:div>
        <w:div w:id="630944299">
          <w:marLeft w:val="720"/>
          <w:marRight w:val="0"/>
          <w:marTop w:val="0"/>
          <w:marBottom w:val="0"/>
          <w:divBdr>
            <w:top w:val="none" w:sz="0" w:space="0" w:color="auto"/>
            <w:left w:val="none" w:sz="0" w:space="0" w:color="auto"/>
            <w:bottom w:val="none" w:sz="0" w:space="0" w:color="auto"/>
            <w:right w:val="none" w:sz="0" w:space="0" w:color="auto"/>
          </w:divBdr>
        </w:div>
      </w:divsChild>
    </w:div>
    <w:div w:id="406078351">
      <w:bodyDiv w:val="1"/>
      <w:marLeft w:val="0"/>
      <w:marRight w:val="0"/>
      <w:marTop w:val="0"/>
      <w:marBottom w:val="0"/>
      <w:divBdr>
        <w:top w:val="none" w:sz="0" w:space="0" w:color="auto"/>
        <w:left w:val="none" w:sz="0" w:space="0" w:color="auto"/>
        <w:bottom w:val="none" w:sz="0" w:space="0" w:color="auto"/>
        <w:right w:val="none" w:sz="0" w:space="0" w:color="auto"/>
      </w:divBdr>
    </w:div>
    <w:div w:id="500389794">
      <w:bodyDiv w:val="1"/>
      <w:marLeft w:val="0"/>
      <w:marRight w:val="0"/>
      <w:marTop w:val="0"/>
      <w:marBottom w:val="0"/>
      <w:divBdr>
        <w:top w:val="none" w:sz="0" w:space="0" w:color="auto"/>
        <w:left w:val="none" w:sz="0" w:space="0" w:color="auto"/>
        <w:bottom w:val="none" w:sz="0" w:space="0" w:color="auto"/>
        <w:right w:val="none" w:sz="0" w:space="0" w:color="auto"/>
      </w:divBdr>
    </w:div>
    <w:div w:id="567152273">
      <w:bodyDiv w:val="1"/>
      <w:marLeft w:val="0"/>
      <w:marRight w:val="0"/>
      <w:marTop w:val="0"/>
      <w:marBottom w:val="0"/>
      <w:divBdr>
        <w:top w:val="none" w:sz="0" w:space="0" w:color="auto"/>
        <w:left w:val="none" w:sz="0" w:space="0" w:color="auto"/>
        <w:bottom w:val="none" w:sz="0" w:space="0" w:color="auto"/>
        <w:right w:val="none" w:sz="0" w:space="0" w:color="auto"/>
      </w:divBdr>
      <w:divsChild>
        <w:div w:id="641271102">
          <w:marLeft w:val="547"/>
          <w:marRight w:val="0"/>
          <w:marTop w:val="0"/>
          <w:marBottom w:val="0"/>
          <w:divBdr>
            <w:top w:val="none" w:sz="0" w:space="0" w:color="auto"/>
            <w:left w:val="none" w:sz="0" w:space="0" w:color="auto"/>
            <w:bottom w:val="none" w:sz="0" w:space="0" w:color="auto"/>
            <w:right w:val="none" w:sz="0" w:space="0" w:color="auto"/>
          </w:divBdr>
        </w:div>
      </w:divsChild>
    </w:div>
    <w:div w:id="748618548">
      <w:bodyDiv w:val="1"/>
      <w:marLeft w:val="0"/>
      <w:marRight w:val="0"/>
      <w:marTop w:val="0"/>
      <w:marBottom w:val="0"/>
      <w:divBdr>
        <w:top w:val="none" w:sz="0" w:space="0" w:color="auto"/>
        <w:left w:val="none" w:sz="0" w:space="0" w:color="auto"/>
        <w:bottom w:val="none" w:sz="0" w:space="0" w:color="auto"/>
        <w:right w:val="none" w:sz="0" w:space="0" w:color="auto"/>
      </w:divBdr>
    </w:div>
    <w:div w:id="759644490">
      <w:bodyDiv w:val="1"/>
      <w:marLeft w:val="0"/>
      <w:marRight w:val="0"/>
      <w:marTop w:val="0"/>
      <w:marBottom w:val="0"/>
      <w:divBdr>
        <w:top w:val="none" w:sz="0" w:space="0" w:color="auto"/>
        <w:left w:val="none" w:sz="0" w:space="0" w:color="auto"/>
        <w:bottom w:val="none" w:sz="0" w:space="0" w:color="auto"/>
        <w:right w:val="none" w:sz="0" w:space="0" w:color="auto"/>
      </w:divBdr>
    </w:div>
    <w:div w:id="869074578">
      <w:bodyDiv w:val="1"/>
      <w:marLeft w:val="0"/>
      <w:marRight w:val="0"/>
      <w:marTop w:val="0"/>
      <w:marBottom w:val="0"/>
      <w:divBdr>
        <w:top w:val="none" w:sz="0" w:space="0" w:color="auto"/>
        <w:left w:val="none" w:sz="0" w:space="0" w:color="auto"/>
        <w:bottom w:val="none" w:sz="0" w:space="0" w:color="auto"/>
        <w:right w:val="none" w:sz="0" w:space="0" w:color="auto"/>
      </w:divBdr>
    </w:div>
    <w:div w:id="940793468">
      <w:bodyDiv w:val="1"/>
      <w:marLeft w:val="0"/>
      <w:marRight w:val="0"/>
      <w:marTop w:val="0"/>
      <w:marBottom w:val="0"/>
      <w:divBdr>
        <w:top w:val="none" w:sz="0" w:space="0" w:color="auto"/>
        <w:left w:val="none" w:sz="0" w:space="0" w:color="auto"/>
        <w:bottom w:val="none" w:sz="0" w:space="0" w:color="auto"/>
        <w:right w:val="none" w:sz="0" w:space="0" w:color="auto"/>
      </w:divBdr>
      <w:divsChild>
        <w:div w:id="10109404">
          <w:marLeft w:val="720"/>
          <w:marRight w:val="0"/>
          <w:marTop w:val="0"/>
          <w:marBottom w:val="0"/>
          <w:divBdr>
            <w:top w:val="none" w:sz="0" w:space="0" w:color="auto"/>
            <w:left w:val="none" w:sz="0" w:space="0" w:color="auto"/>
            <w:bottom w:val="none" w:sz="0" w:space="0" w:color="auto"/>
            <w:right w:val="none" w:sz="0" w:space="0" w:color="auto"/>
          </w:divBdr>
        </w:div>
        <w:div w:id="120076754">
          <w:marLeft w:val="720"/>
          <w:marRight w:val="0"/>
          <w:marTop w:val="0"/>
          <w:marBottom w:val="0"/>
          <w:divBdr>
            <w:top w:val="none" w:sz="0" w:space="0" w:color="auto"/>
            <w:left w:val="none" w:sz="0" w:space="0" w:color="auto"/>
            <w:bottom w:val="none" w:sz="0" w:space="0" w:color="auto"/>
            <w:right w:val="none" w:sz="0" w:space="0" w:color="auto"/>
          </w:divBdr>
        </w:div>
        <w:div w:id="358942303">
          <w:marLeft w:val="720"/>
          <w:marRight w:val="0"/>
          <w:marTop w:val="0"/>
          <w:marBottom w:val="0"/>
          <w:divBdr>
            <w:top w:val="none" w:sz="0" w:space="0" w:color="auto"/>
            <w:left w:val="none" w:sz="0" w:space="0" w:color="auto"/>
            <w:bottom w:val="none" w:sz="0" w:space="0" w:color="auto"/>
            <w:right w:val="none" w:sz="0" w:space="0" w:color="auto"/>
          </w:divBdr>
        </w:div>
        <w:div w:id="384107395">
          <w:marLeft w:val="720"/>
          <w:marRight w:val="0"/>
          <w:marTop w:val="0"/>
          <w:marBottom w:val="0"/>
          <w:divBdr>
            <w:top w:val="none" w:sz="0" w:space="0" w:color="auto"/>
            <w:left w:val="none" w:sz="0" w:space="0" w:color="auto"/>
            <w:bottom w:val="none" w:sz="0" w:space="0" w:color="auto"/>
            <w:right w:val="none" w:sz="0" w:space="0" w:color="auto"/>
          </w:divBdr>
        </w:div>
      </w:divsChild>
    </w:div>
    <w:div w:id="1040670709">
      <w:bodyDiv w:val="1"/>
      <w:marLeft w:val="0"/>
      <w:marRight w:val="0"/>
      <w:marTop w:val="0"/>
      <w:marBottom w:val="0"/>
      <w:divBdr>
        <w:top w:val="none" w:sz="0" w:space="0" w:color="auto"/>
        <w:left w:val="none" w:sz="0" w:space="0" w:color="auto"/>
        <w:bottom w:val="none" w:sz="0" w:space="0" w:color="auto"/>
        <w:right w:val="none" w:sz="0" w:space="0" w:color="auto"/>
      </w:divBdr>
    </w:div>
    <w:div w:id="1344285747">
      <w:bodyDiv w:val="1"/>
      <w:marLeft w:val="0"/>
      <w:marRight w:val="0"/>
      <w:marTop w:val="0"/>
      <w:marBottom w:val="0"/>
      <w:divBdr>
        <w:top w:val="none" w:sz="0" w:space="0" w:color="auto"/>
        <w:left w:val="none" w:sz="0" w:space="0" w:color="auto"/>
        <w:bottom w:val="none" w:sz="0" w:space="0" w:color="auto"/>
        <w:right w:val="none" w:sz="0" w:space="0" w:color="auto"/>
      </w:divBdr>
    </w:div>
    <w:div w:id="1370258182">
      <w:bodyDiv w:val="1"/>
      <w:marLeft w:val="0"/>
      <w:marRight w:val="0"/>
      <w:marTop w:val="0"/>
      <w:marBottom w:val="0"/>
      <w:divBdr>
        <w:top w:val="none" w:sz="0" w:space="0" w:color="auto"/>
        <w:left w:val="none" w:sz="0" w:space="0" w:color="auto"/>
        <w:bottom w:val="none" w:sz="0" w:space="0" w:color="auto"/>
        <w:right w:val="none" w:sz="0" w:space="0" w:color="auto"/>
      </w:divBdr>
    </w:div>
    <w:div w:id="1428429334">
      <w:bodyDiv w:val="1"/>
      <w:marLeft w:val="0"/>
      <w:marRight w:val="0"/>
      <w:marTop w:val="0"/>
      <w:marBottom w:val="0"/>
      <w:divBdr>
        <w:top w:val="none" w:sz="0" w:space="0" w:color="auto"/>
        <w:left w:val="none" w:sz="0" w:space="0" w:color="auto"/>
        <w:bottom w:val="none" w:sz="0" w:space="0" w:color="auto"/>
        <w:right w:val="none" w:sz="0" w:space="0" w:color="auto"/>
      </w:divBdr>
      <w:divsChild>
        <w:div w:id="146748205">
          <w:marLeft w:val="720"/>
          <w:marRight w:val="0"/>
          <w:marTop w:val="0"/>
          <w:marBottom w:val="0"/>
          <w:divBdr>
            <w:top w:val="none" w:sz="0" w:space="0" w:color="auto"/>
            <w:left w:val="none" w:sz="0" w:space="0" w:color="auto"/>
            <w:bottom w:val="none" w:sz="0" w:space="0" w:color="auto"/>
            <w:right w:val="none" w:sz="0" w:space="0" w:color="auto"/>
          </w:divBdr>
        </w:div>
        <w:div w:id="385958295">
          <w:marLeft w:val="720"/>
          <w:marRight w:val="0"/>
          <w:marTop w:val="0"/>
          <w:marBottom w:val="0"/>
          <w:divBdr>
            <w:top w:val="none" w:sz="0" w:space="0" w:color="auto"/>
            <w:left w:val="none" w:sz="0" w:space="0" w:color="auto"/>
            <w:bottom w:val="none" w:sz="0" w:space="0" w:color="auto"/>
            <w:right w:val="none" w:sz="0" w:space="0" w:color="auto"/>
          </w:divBdr>
        </w:div>
        <w:div w:id="539979097">
          <w:marLeft w:val="720"/>
          <w:marRight w:val="0"/>
          <w:marTop w:val="0"/>
          <w:marBottom w:val="0"/>
          <w:divBdr>
            <w:top w:val="none" w:sz="0" w:space="0" w:color="auto"/>
            <w:left w:val="none" w:sz="0" w:space="0" w:color="auto"/>
            <w:bottom w:val="none" w:sz="0" w:space="0" w:color="auto"/>
            <w:right w:val="none" w:sz="0" w:space="0" w:color="auto"/>
          </w:divBdr>
        </w:div>
        <w:div w:id="1770001501">
          <w:marLeft w:val="720"/>
          <w:marRight w:val="0"/>
          <w:marTop w:val="0"/>
          <w:marBottom w:val="0"/>
          <w:divBdr>
            <w:top w:val="none" w:sz="0" w:space="0" w:color="auto"/>
            <w:left w:val="none" w:sz="0" w:space="0" w:color="auto"/>
            <w:bottom w:val="none" w:sz="0" w:space="0" w:color="auto"/>
            <w:right w:val="none" w:sz="0" w:space="0" w:color="auto"/>
          </w:divBdr>
        </w:div>
        <w:div w:id="2054189270">
          <w:marLeft w:val="720"/>
          <w:marRight w:val="0"/>
          <w:marTop w:val="0"/>
          <w:marBottom w:val="0"/>
          <w:divBdr>
            <w:top w:val="none" w:sz="0" w:space="0" w:color="auto"/>
            <w:left w:val="none" w:sz="0" w:space="0" w:color="auto"/>
            <w:bottom w:val="none" w:sz="0" w:space="0" w:color="auto"/>
            <w:right w:val="none" w:sz="0" w:space="0" w:color="auto"/>
          </w:divBdr>
        </w:div>
        <w:div w:id="2129886808">
          <w:marLeft w:val="720"/>
          <w:marRight w:val="0"/>
          <w:marTop w:val="0"/>
          <w:marBottom w:val="0"/>
          <w:divBdr>
            <w:top w:val="none" w:sz="0" w:space="0" w:color="auto"/>
            <w:left w:val="none" w:sz="0" w:space="0" w:color="auto"/>
            <w:bottom w:val="none" w:sz="0" w:space="0" w:color="auto"/>
            <w:right w:val="none" w:sz="0" w:space="0" w:color="auto"/>
          </w:divBdr>
        </w:div>
      </w:divsChild>
    </w:div>
    <w:div w:id="1455102599">
      <w:bodyDiv w:val="1"/>
      <w:marLeft w:val="0"/>
      <w:marRight w:val="0"/>
      <w:marTop w:val="0"/>
      <w:marBottom w:val="0"/>
      <w:divBdr>
        <w:top w:val="none" w:sz="0" w:space="0" w:color="auto"/>
        <w:left w:val="none" w:sz="0" w:space="0" w:color="auto"/>
        <w:bottom w:val="none" w:sz="0" w:space="0" w:color="auto"/>
        <w:right w:val="none" w:sz="0" w:space="0" w:color="auto"/>
      </w:divBdr>
    </w:div>
    <w:div w:id="1561329764">
      <w:bodyDiv w:val="1"/>
      <w:marLeft w:val="0"/>
      <w:marRight w:val="0"/>
      <w:marTop w:val="0"/>
      <w:marBottom w:val="0"/>
      <w:divBdr>
        <w:top w:val="none" w:sz="0" w:space="0" w:color="auto"/>
        <w:left w:val="none" w:sz="0" w:space="0" w:color="auto"/>
        <w:bottom w:val="none" w:sz="0" w:space="0" w:color="auto"/>
        <w:right w:val="none" w:sz="0" w:space="0" w:color="auto"/>
      </w:divBdr>
      <w:divsChild>
        <w:div w:id="91051694">
          <w:marLeft w:val="720"/>
          <w:marRight w:val="0"/>
          <w:marTop w:val="0"/>
          <w:marBottom w:val="0"/>
          <w:divBdr>
            <w:top w:val="none" w:sz="0" w:space="0" w:color="auto"/>
            <w:left w:val="none" w:sz="0" w:space="0" w:color="auto"/>
            <w:bottom w:val="none" w:sz="0" w:space="0" w:color="auto"/>
            <w:right w:val="none" w:sz="0" w:space="0" w:color="auto"/>
          </w:divBdr>
        </w:div>
        <w:div w:id="236210351">
          <w:marLeft w:val="720"/>
          <w:marRight w:val="0"/>
          <w:marTop w:val="0"/>
          <w:marBottom w:val="0"/>
          <w:divBdr>
            <w:top w:val="none" w:sz="0" w:space="0" w:color="auto"/>
            <w:left w:val="none" w:sz="0" w:space="0" w:color="auto"/>
            <w:bottom w:val="none" w:sz="0" w:space="0" w:color="auto"/>
            <w:right w:val="none" w:sz="0" w:space="0" w:color="auto"/>
          </w:divBdr>
        </w:div>
        <w:div w:id="263000657">
          <w:marLeft w:val="720"/>
          <w:marRight w:val="0"/>
          <w:marTop w:val="0"/>
          <w:marBottom w:val="0"/>
          <w:divBdr>
            <w:top w:val="none" w:sz="0" w:space="0" w:color="auto"/>
            <w:left w:val="none" w:sz="0" w:space="0" w:color="auto"/>
            <w:bottom w:val="none" w:sz="0" w:space="0" w:color="auto"/>
            <w:right w:val="none" w:sz="0" w:space="0" w:color="auto"/>
          </w:divBdr>
        </w:div>
        <w:div w:id="638799236">
          <w:marLeft w:val="720"/>
          <w:marRight w:val="0"/>
          <w:marTop w:val="0"/>
          <w:marBottom w:val="0"/>
          <w:divBdr>
            <w:top w:val="none" w:sz="0" w:space="0" w:color="auto"/>
            <w:left w:val="none" w:sz="0" w:space="0" w:color="auto"/>
            <w:bottom w:val="none" w:sz="0" w:space="0" w:color="auto"/>
            <w:right w:val="none" w:sz="0" w:space="0" w:color="auto"/>
          </w:divBdr>
        </w:div>
        <w:div w:id="906887807">
          <w:marLeft w:val="720"/>
          <w:marRight w:val="0"/>
          <w:marTop w:val="0"/>
          <w:marBottom w:val="0"/>
          <w:divBdr>
            <w:top w:val="none" w:sz="0" w:space="0" w:color="auto"/>
            <w:left w:val="none" w:sz="0" w:space="0" w:color="auto"/>
            <w:bottom w:val="none" w:sz="0" w:space="0" w:color="auto"/>
            <w:right w:val="none" w:sz="0" w:space="0" w:color="auto"/>
          </w:divBdr>
        </w:div>
        <w:div w:id="935089177">
          <w:marLeft w:val="720"/>
          <w:marRight w:val="0"/>
          <w:marTop w:val="0"/>
          <w:marBottom w:val="0"/>
          <w:divBdr>
            <w:top w:val="none" w:sz="0" w:space="0" w:color="auto"/>
            <w:left w:val="none" w:sz="0" w:space="0" w:color="auto"/>
            <w:bottom w:val="none" w:sz="0" w:space="0" w:color="auto"/>
            <w:right w:val="none" w:sz="0" w:space="0" w:color="auto"/>
          </w:divBdr>
        </w:div>
      </w:divsChild>
    </w:div>
    <w:div w:id="1593855835">
      <w:bodyDiv w:val="1"/>
      <w:marLeft w:val="0"/>
      <w:marRight w:val="0"/>
      <w:marTop w:val="0"/>
      <w:marBottom w:val="0"/>
      <w:divBdr>
        <w:top w:val="none" w:sz="0" w:space="0" w:color="auto"/>
        <w:left w:val="none" w:sz="0" w:space="0" w:color="auto"/>
        <w:bottom w:val="none" w:sz="0" w:space="0" w:color="auto"/>
        <w:right w:val="none" w:sz="0" w:space="0" w:color="auto"/>
      </w:divBdr>
    </w:div>
    <w:div w:id="1778328134">
      <w:bodyDiv w:val="1"/>
      <w:marLeft w:val="0"/>
      <w:marRight w:val="0"/>
      <w:marTop w:val="0"/>
      <w:marBottom w:val="0"/>
      <w:divBdr>
        <w:top w:val="none" w:sz="0" w:space="0" w:color="auto"/>
        <w:left w:val="none" w:sz="0" w:space="0" w:color="auto"/>
        <w:bottom w:val="none" w:sz="0" w:space="0" w:color="auto"/>
        <w:right w:val="none" w:sz="0" w:space="0" w:color="auto"/>
      </w:divBdr>
      <w:divsChild>
        <w:div w:id="244078124">
          <w:marLeft w:val="720"/>
          <w:marRight w:val="0"/>
          <w:marTop w:val="0"/>
          <w:marBottom w:val="0"/>
          <w:divBdr>
            <w:top w:val="none" w:sz="0" w:space="0" w:color="auto"/>
            <w:left w:val="none" w:sz="0" w:space="0" w:color="auto"/>
            <w:bottom w:val="none" w:sz="0" w:space="0" w:color="auto"/>
            <w:right w:val="none" w:sz="0" w:space="0" w:color="auto"/>
          </w:divBdr>
        </w:div>
        <w:div w:id="648285365">
          <w:marLeft w:val="720"/>
          <w:marRight w:val="0"/>
          <w:marTop w:val="0"/>
          <w:marBottom w:val="0"/>
          <w:divBdr>
            <w:top w:val="none" w:sz="0" w:space="0" w:color="auto"/>
            <w:left w:val="none" w:sz="0" w:space="0" w:color="auto"/>
            <w:bottom w:val="none" w:sz="0" w:space="0" w:color="auto"/>
            <w:right w:val="none" w:sz="0" w:space="0" w:color="auto"/>
          </w:divBdr>
        </w:div>
        <w:div w:id="768086187">
          <w:marLeft w:val="720"/>
          <w:marRight w:val="0"/>
          <w:marTop w:val="0"/>
          <w:marBottom w:val="0"/>
          <w:divBdr>
            <w:top w:val="none" w:sz="0" w:space="0" w:color="auto"/>
            <w:left w:val="none" w:sz="0" w:space="0" w:color="auto"/>
            <w:bottom w:val="none" w:sz="0" w:space="0" w:color="auto"/>
            <w:right w:val="none" w:sz="0" w:space="0" w:color="auto"/>
          </w:divBdr>
        </w:div>
        <w:div w:id="1209415000">
          <w:marLeft w:val="720"/>
          <w:marRight w:val="0"/>
          <w:marTop w:val="0"/>
          <w:marBottom w:val="0"/>
          <w:divBdr>
            <w:top w:val="none" w:sz="0" w:space="0" w:color="auto"/>
            <w:left w:val="none" w:sz="0" w:space="0" w:color="auto"/>
            <w:bottom w:val="none" w:sz="0" w:space="0" w:color="auto"/>
            <w:right w:val="none" w:sz="0" w:space="0" w:color="auto"/>
          </w:divBdr>
        </w:div>
      </w:divsChild>
    </w:div>
    <w:div w:id="1857042137">
      <w:bodyDiv w:val="1"/>
      <w:marLeft w:val="0"/>
      <w:marRight w:val="0"/>
      <w:marTop w:val="0"/>
      <w:marBottom w:val="0"/>
      <w:divBdr>
        <w:top w:val="none" w:sz="0" w:space="0" w:color="auto"/>
        <w:left w:val="none" w:sz="0" w:space="0" w:color="auto"/>
        <w:bottom w:val="none" w:sz="0" w:space="0" w:color="auto"/>
        <w:right w:val="none" w:sz="0" w:space="0" w:color="auto"/>
      </w:divBdr>
    </w:div>
    <w:div w:id="1861040635">
      <w:bodyDiv w:val="1"/>
      <w:marLeft w:val="0"/>
      <w:marRight w:val="0"/>
      <w:marTop w:val="0"/>
      <w:marBottom w:val="0"/>
      <w:divBdr>
        <w:top w:val="none" w:sz="0" w:space="0" w:color="auto"/>
        <w:left w:val="none" w:sz="0" w:space="0" w:color="auto"/>
        <w:bottom w:val="none" w:sz="0" w:space="0" w:color="auto"/>
        <w:right w:val="none" w:sz="0" w:space="0" w:color="auto"/>
      </w:divBdr>
    </w:div>
    <w:div w:id="1978104689">
      <w:bodyDiv w:val="1"/>
      <w:marLeft w:val="0"/>
      <w:marRight w:val="0"/>
      <w:marTop w:val="0"/>
      <w:marBottom w:val="0"/>
      <w:divBdr>
        <w:top w:val="none" w:sz="0" w:space="0" w:color="auto"/>
        <w:left w:val="none" w:sz="0" w:space="0" w:color="auto"/>
        <w:bottom w:val="none" w:sz="0" w:space="0" w:color="auto"/>
        <w:right w:val="none" w:sz="0" w:space="0" w:color="auto"/>
      </w:divBdr>
    </w:div>
    <w:div w:id="2056813535">
      <w:bodyDiv w:val="1"/>
      <w:marLeft w:val="0"/>
      <w:marRight w:val="0"/>
      <w:marTop w:val="0"/>
      <w:marBottom w:val="0"/>
      <w:divBdr>
        <w:top w:val="none" w:sz="0" w:space="0" w:color="auto"/>
        <w:left w:val="none" w:sz="0" w:space="0" w:color="auto"/>
        <w:bottom w:val="none" w:sz="0" w:space="0" w:color="auto"/>
        <w:right w:val="none" w:sz="0" w:space="0" w:color="auto"/>
      </w:divBdr>
      <w:divsChild>
        <w:div w:id="386299460">
          <w:marLeft w:val="720"/>
          <w:marRight w:val="0"/>
          <w:marTop w:val="0"/>
          <w:marBottom w:val="0"/>
          <w:divBdr>
            <w:top w:val="none" w:sz="0" w:space="0" w:color="auto"/>
            <w:left w:val="none" w:sz="0" w:space="0" w:color="auto"/>
            <w:bottom w:val="none" w:sz="0" w:space="0" w:color="auto"/>
            <w:right w:val="none" w:sz="0" w:space="0" w:color="auto"/>
          </w:divBdr>
        </w:div>
        <w:div w:id="569073387">
          <w:marLeft w:val="720"/>
          <w:marRight w:val="0"/>
          <w:marTop w:val="0"/>
          <w:marBottom w:val="0"/>
          <w:divBdr>
            <w:top w:val="none" w:sz="0" w:space="0" w:color="auto"/>
            <w:left w:val="none" w:sz="0" w:space="0" w:color="auto"/>
            <w:bottom w:val="none" w:sz="0" w:space="0" w:color="auto"/>
            <w:right w:val="none" w:sz="0" w:space="0" w:color="auto"/>
          </w:divBdr>
        </w:div>
        <w:div w:id="2055300989">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F5E06F9A7BE74C912C692805C5EC65" ma:contentTypeVersion="4" ma:contentTypeDescription="Crée un document." ma:contentTypeScope="" ma:versionID="fa727b4d17af72a074ca3ddd09a30843">
  <xsd:schema xmlns:xsd="http://www.w3.org/2001/XMLSchema" xmlns:xs="http://www.w3.org/2001/XMLSchema" xmlns:p="http://schemas.microsoft.com/office/2006/metadata/properties" xmlns:ns3="4d004e7d-b474-4f11-922d-5e39ea6c3544" targetNamespace="http://schemas.microsoft.com/office/2006/metadata/properties" ma:root="true" ma:fieldsID="4a27dc7749d8b1395cfdf39b8ba91f6e" ns3:_="">
    <xsd:import namespace="4d004e7d-b474-4f11-922d-5e39ea6c354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04e7d-b474-4f11-922d-5e39ea6c3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D5A592-B194-4551-AB0B-61329E804B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3806C4-42A3-460B-BA68-E5235F494CD0}">
  <ds:schemaRefs>
    <ds:schemaRef ds:uri="http://schemas.microsoft.com/sharepoint/v3/contenttype/forms"/>
  </ds:schemaRefs>
</ds:datastoreItem>
</file>

<file path=customXml/itemProps3.xml><?xml version="1.0" encoding="utf-8"?>
<ds:datastoreItem xmlns:ds="http://schemas.openxmlformats.org/officeDocument/2006/customXml" ds:itemID="{05F40102-362A-4507-BFF4-F6C80885DFA1}">
  <ds:schemaRefs>
    <ds:schemaRef ds:uri="http://schemas.openxmlformats.org/officeDocument/2006/bibliography"/>
  </ds:schemaRefs>
</ds:datastoreItem>
</file>

<file path=customXml/itemProps4.xml><?xml version="1.0" encoding="utf-8"?>
<ds:datastoreItem xmlns:ds="http://schemas.openxmlformats.org/officeDocument/2006/customXml" ds:itemID="{A1CFA9A7-3B33-4BCF-9ED2-322BDCF88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04e7d-b474-4f11-922d-5e39ea6c3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5516</Words>
  <Characters>30343</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Ville de Lille</Company>
  <LinksUpToDate>false</LinksUpToDate>
  <CharactersWithSpaces>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LONJARET Martin</dc:creator>
  <cp:keywords/>
  <dc:description/>
  <cp:lastModifiedBy>MIR ALEXANDRA</cp:lastModifiedBy>
  <cp:revision>5</cp:revision>
  <cp:lastPrinted>2023-04-11T07:05:00Z</cp:lastPrinted>
  <dcterms:created xsi:type="dcterms:W3CDTF">2025-12-31T09:58:00Z</dcterms:created>
  <dcterms:modified xsi:type="dcterms:W3CDTF">2026-01-06T06:31:00Z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0x0101005EF5E06F9A7BE74C912C692805C5EC65</vt:lpwstr>
  </property>
</Properties>
</file>