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7AF49" w14:textId="6577DB6F" w:rsidR="00B47559" w:rsidRPr="00130707" w:rsidRDefault="00643688" w:rsidP="008F78BA">
      <w:pPr>
        <w:tabs>
          <w:tab w:val="left" w:pos="2370"/>
        </w:tabs>
        <w:jc w:val="both"/>
        <w:rPr>
          <w:rFonts w:ascii="Arial" w:hAnsi="Arial" w:cs="Arial"/>
          <w:color w:val="C00000"/>
          <w:sz w:val="22"/>
        </w:rPr>
      </w:pPr>
      <w:r w:rsidRPr="00130707">
        <w:rPr>
          <w:rFonts w:ascii="Arial" w:hAnsi="Arial" w:cs="Arial"/>
          <w:b/>
          <w:bCs/>
          <w:noProof/>
          <w:color w:val="C00000"/>
          <w:sz w:val="22"/>
          <w:lang w:eastAsia="fr-FR"/>
        </w:rPr>
        <mc:AlternateContent>
          <mc:Choice Requires="wps">
            <w:drawing>
              <wp:anchor distT="0" distB="0" distL="114300" distR="114300" simplePos="0" relativeHeight="251688960" behindDoc="0" locked="0" layoutInCell="1" allowOverlap="1" wp14:anchorId="21FBC8A9" wp14:editId="4A68A577">
                <wp:simplePos x="0" y="0"/>
                <wp:positionH relativeFrom="margin">
                  <wp:posOffset>904240</wp:posOffset>
                </wp:positionH>
                <wp:positionV relativeFrom="paragraph">
                  <wp:posOffset>3832225</wp:posOffset>
                </wp:positionV>
                <wp:extent cx="4638675" cy="212407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638675"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2EDC2" w14:textId="20AD912E" w:rsidR="00A2245E" w:rsidRPr="009C1BE3" w:rsidRDefault="00350122" w:rsidP="00643688">
                            <w:pPr>
                              <w:jc w:val="center"/>
                              <w:rPr>
                                <w:rFonts w:ascii="Arial" w:hAnsi="Arial" w:cs="Arial"/>
                                <w:b/>
                                <w:bCs/>
                                <w:color w:val="FFFFFF" w:themeColor="background1"/>
                                <w:sz w:val="52"/>
                                <w:szCs w:val="52"/>
                              </w:rPr>
                            </w:pPr>
                            <w:bookmarkStart w:id="0" w:name="_Hlk153896899"/>
                            <w:bookmarkStart w:id="1" w:name="_Hlk153896900"/>
                            <w:bookmarkStart w:id="2" w:name="_Hlk153896915"/>
                            <w:bookmarkStart w:id="3" w:name="_Hlk153896916"/>
                            <w:bookmarkStart w:id="4" w:name="_Hlk153896917"/>
                            <w:bookmarkStart w:id="5" w:name="_Hlk153896918"/>
                            <w:bookmarkStart w:id="6" w:name="_Hlk153896919"/>
                            <w:bookmarkStart w:id="7" w:name="_Hlk153896920"/>
                            <w:bookmarkStart w:id="8" w:name="_Hlk153896921"/>
                            <w:bookmarkStart w:id="9" w:name="_Hlk153896922"/>
                            <w:bookmarkStart w:id="10" w:name="_Hlk153896975"/>
                            <w:bookmarkStart w:id="11" w:name="_Hlk153896976"/>
                            <w:bookmarkStart w:id="12" w:name="_Hlk153897072"/>
                            <w:bookmarkStart w:id="13" w:name="_Hlk153897073"/>
                            <w:r w:rsidRPr="000B5650">
                              <w:rPr>
                                <w:rFonts w:ascii="Orkney" w:hAnsi="Orkney" w:cs="Arial"/>
                                <w:b/>
                                <w:bCs/>
                                <w:color w:val="FFFFFF" w:themeColor="background1"/>
                                <w:sz w:val="56"/>
                              </w:rPr>
                              <w:t>C</w:t>
                            </w:r>
                            <w:r w:rsidRPr="009C1BE3">
                              <w:rPr>
                                <w:rFonts w:ascii="Orkney" w:hAnsi="Orkney" w:cs="Arial"/>
                                <w:b/>
                                <w:bCs/>
                                <w:color w:val="FFFFFF" w:themeColor="background1"/>
                                <w:sz w:val="52"/>
                                <w:szCs w:val="52"/>
                              </w:rPr>
                              <w:t>o</w:t>
                            </w:r>
                            <w:r w:rsidR="00A2245E" w:rsidRPr="009C1BE3">
                              <w:rPr>
                                <w:rFonts w:ascii="Orkney" w:hAnsi="Orkney" w:cs="Arial"/>
                                <w:b/>
                                <w:bCs/>
                                <w:color w:val="FFFFFF" w:themeColor="background1"/>
                                <w:sz w:val="52"/>
                                <w:szCs w:val="52"/>
                              </w:rPr>
                              <w:t>m</w:t>
                            </w:r>
                            <w:r w:rsidRPr="009C1BE3">
                              <w:rPr>
                                <w:rFonts w:ascii="Orkney" w:hAnsi="Orkney" w:cs="Arial"/>
                                <w:b/>
                                <w:bCs/>
                                <w:color w:val="FFFFFF" w:themeColor="background1"/>
                                <w:sz w:val="52"/>
                                <w:szCs w:val="52"/>
                              </w:rPr>
                              <w:t>p</w:t>
                            </w:r>
                            <w:r w:rsidR="00A2245E" w:rsidRPr="009C1BE3">
                              <w:rPr>
                                <w:rFonts w:ascii="Orkney" w:hAnsi="Orkney" w:cs="Arial"/>
                                <w:b/>
                                <w:bCs/>
                                <w:color w:val="FFFFFF" w:themeColor="background1"/>
                                <w:sz w:val="52"/>
                                <w:szCs w:val="52"/>
                              </w:rPr>
                              <w:t>te</w:t>
                            </w:r>
                            <w:r w:rsidR="00643688" w:rsidRPr="009C1BE3">
                              <w:rPr>
                                <w:rFonts w:ascii="Orkney" w:hAnsi="Orkney" w:cs="Arial"/>
                                <w:b/>
                                <w:bCs/>
                                <w:color w:val="FFFFFF" w:themeColor="background1"/>
                                <w:sz w:val="52"/>
                                <w:szCs w:val="52"/>
                              </w:rPr>
                              <w:t>-</w:t>
                            </w:r>
                            <w:r w:rsidR="00A2245E" w:rsidRPr="009C1BE3">
                              <w:rPr>
                                <w:rFonts w:ascii="Orkney" w:hAnsi="Orkney" w:cs="Arial"/>
                                <w:b/>
                                <w:bCs/>
                                <w:color w:val="FFFFFF" w:themeColor="background1"/>
                                <w:sz w:val="52"/>
                                <w:szCs w:val="52"/>
                              </w:rPr>
                              <w:t xml:space="preserve">rendu </w:t>
                            </w:r>
                            <w:r w:rsidR="009C1BE3" w:rsidRPr="009C1BE3">
                              <w:rPr>
                                <w:rFonts w:ascii="Orkney" w:hAnsi="Orkney" w:cs="Arial"/>
                                <w:b/>
                                <w:bCs/>
                                <w:color w:val="FFFFFF" w:themeColor="background1"/>
                                <w:sz w:val="52"/>
                                <w:szCs w:val="52"/>
                              </w:rPr>
                              <w:t>du</w:t>
                            </w:r>
                            <w:r w:rsidR="000B5650" w:rsidRPr="009C1BE3">
                              <w:rPr>
                                <w:rFonts w:ascii="Orkney" w:hAnsi="Orkney" w:cs="Arial"/>
                                <w:b/>
                                <w:bCs/>
                                <w:color w:val="FFFFFF" w:themeColor="background1"/>
                                <w:sz w:val="52"/>
                                <w:szCs w:val="52"/>
                              </w:rPr>
                              <w:t xml:space="preserve"> mercredi </w:t>
                            </w:r>
                            <w:bookmarkEnd w:id="0"/>
                            <w:bookmarkEnd w:id="1"/>
                            <w:bookmarkEnd w:id="2"/>
                            <w:bookmarkEnd w:id="3"/>
                            <w:bookmarkEnd w:id="4"/>
                            <w:bookmarkEnd w:id="5"/>
                            <w:bookmarkEnd w:id="6"/>
                            <w:bookmarkEnd w:id="7"/>
                            <w:bookmarkEnd w:id="8"/>
                            <w:bookmarkEnd w:id="9"/>
                            <w:bookmarkEnd w:id="10"/>
                            <w:bookmarkEnd w:id="11"/>
                            <w:bookmarkEnd w:id="12"/>
                            <w:bookmarkEnd w:id="13"/>
                            <w:r w:rsidR="003E4951">
                              <w:rPr>
                                <w:rFonts w:ascii="Orkney" w:hAnsi="Orkney" w:cs="Arial"/>
                                <w:b/>
                                <w:bCs/>
                                <w:color w:val="FFFFFF" w:themeColor="background1"/>
                                <w:sz w:val="52"/>
                                <w:szCs w:val="52"/>
                              </w:rPr>
                              <w:t>21 janvier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BC8A9" id="_x0000_t202" coordsize="21600,21600" o:spt="202" path="m,l,21600r21600,l21600,xe">
                <v:stroke joinstyle="miter"/>
                <v:path gradientshapeok="t" o:connecttype="rect"/>
              </v:shapetype>
              <v:shape id="Zone de texte 9" o:spid="_x0000_s1026" type="#_x0000_t202" style="position:absolute;left:0;text-align:left;margin-left:71.2pt;margin-top:301.75pt;width:365.25pt;height:167.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" filled="f" stroked="f" strokeweight=".5pt">
                <v:textbox>
                  <w:txbxContent>
                    <w:p w14:paraId="35B2EDC2" w14:textId="20AD912E" w:rsidR="00A2245E" w:rsidRPr="009C1BE3" w:rsidRDefault="00350122" w:rsidP="00643688">
                      <w:pPr>
                        <w:jc w:val="center"/>
                        <w:rPr>
                          <w:rFonts w:ascii="Arial" w:hAnsi="Arial" w:cs="Arial"/>
                          <w:b/>
                          <w:bCs/>
                          <w:color w:val="FFFFFF" w:themeColor="background1"/>
                          <w:sz w:val="52"/>
                          <w:szCs w:val="52"/>
                        </w:rPr>
                      </w:pPr>
                      <w:bookmarkStart w:id="14" w:name="_Hlk153896899"/>
                      <w:bookmarkStart w:id="15" w:name="_Hlk153896900"/>
                      <w:bookmarkStart w:id="16" w:name="_Hlk153896915"/>
                      <w:bookmarkStart w:id="17" w:name="_Hlk153896916"/>
                      <w:bookmarkStart w:id="18" w:name="_Hlk153896917"/>
                      <w:bookmarkStart w:id="19" w:name="_Hlk153896918"/>
                      <w:bookmarkStart w:id="20" w:name="_Hlk153896919"/>
                      <w:bookmarkStart w:id="21" w:name="_Hlk153896920"/>
                      <w:bookmarkStart w:id="22" w:name="_Hlk153896921"/>
                      <w:bookmarkStart w:id="23" w:name="_Hlk153896922"/>
                      <w:bookmarkStart w:id="24" w:name="_Hlk153896975"/>
                      <w:bookmarkStart w:id="25" w:name="_Hlk153896976"/>
                      <w:bookmarkStart w:id="26" w:name="_Hlk153897072"/>
                      <w:bookmarkStart w:id="27" w:name="_Hlk153897073"/>
                      <w:r w:rsidRPr="000B5650">
                        <w:rPr>
                          <w:rFonts w:ascii="Orkney" w:hAnsi="Orkney" w:cs="Arial"/>
                          <w:b/>
                          <w:bCs/>
                          <w:color w:val="FFFFFF" w:themeColor="background1"/>
                          <w:sz w:val="56"/>
                        </w:rPr>
                        <w:t>C</w:t>
                      </w:r>
                      <w:r w:rsidRPr="009C1BE3">
                        <w:rPr>
                          <w:rFonts w:ascii="Orkney" w:hAnsi="Orkney" w:cs="Arial"/>
                          <w:b/>
                          <w:bCs/>
                          <w:color w:val="FFFFFF" w:themeColor="background1"/>
                          <w:sz w:val="52"/>
                          <w:szCs w:val="52"/>
                        </w:rPr>
                        <w:t>o</w:t>
                      </w:r>
                      <w:r w:rsidR="00A2245E" w:rsidRPr="009C1BE3">
                        <w:rPr>
                          <w:rFonts w:ascii="Orkney" w:hAnsi="Orkney" w:cs="Arial"/>
                          <w:b/>
                          <w:bCs/>
                          <w:color w:val="FFFFFF" w:themeColor="background1"/>
                          <w:sz w:val="52"/>
                          <w:szCs w:val="52"/>
                        </w:rPr>
                        <w:t>m</w:t>
                      </w:r>
                      <w:r w:rsidRPr="009C1BE3">
                        <w:rPr>
                          <w:rFonts w:ascii="Orkney" w:hAnsi="Orkney" w:cs="Arial"/>
                          <w:b/>
                          <w:bCs/>
                          <w:color w:val="FFFFFF" w:themeColor="background1"/>
                          <w:sz w:val="52"/>
                          <w:szCs w:val="52"/>
                        </w:rPr>
                        <w:t>p</w:t>
                      </w:r>
                      <w:r w:rsidR="00A2245E" w:rsidRPr="009C1BE3">
                        <w:rPr>
                          <w:rFonts w:ascii="Orkney" w:hAnsi="Orkney" w:cs="Arial"/>
                          <w:b/>
                          <w:bCs/>
                          <w:color w:val="FFFFFF" w:themeColor="background1"/>
                          <w:sz w:val="52"/>
                          <w:szCs w:val="52"/>
                        </w:rPr>
                        <w:t>te</w:t>
                      </w:r>
                      <w:r w:rsidR="00643688" w:rsidRPr="009C1BE3">
                        <w:rPr>
                          <w:rFonts w:ascii="Orkney" w:hAnsi="Orkney" w:cs="Arial"/>
                          <w:b/>
                          <w:bCs/>
                          <w:color w:val="FFFFFF" w:themeColor="background1"/>
                          <w:sz w:val="52"/>
                          <w:szCs w:val="52"/>
                        </w:rPr>
                        <w:t>-</w:t>
                      </w:r>
                      <w:r w:rsidR="00A2245E" w:rsidRPr="009C1BE3">
                        <w:rPr>
                          <w:rFonts w:ascii="Orkney" w:hAnsi="Orkney" w:cs="Arial"/>
                          <w:b/>
                          <w:bCs/>
                          <w:color w:val="FFFFFF" w:themeColor="background1"/>
                          <w:sz w:val="52"/>
                          <w:szCs w:val="52"/>
                        </w:rPr>
                        <w:t xml:space="preserve">rendu </w:t>
                      </w:r>
                      <w:r w:rsidR="009C1BE3" w:rsidRPr="009C1BE3">
                        <w:rPr>
                          <w:rFonts w:ascii="Orkney" w:hAnsi="Orkney" w:cs="Arial"/>
                          <w:b/>
                          <w:bCs/>
                          <w:color w:val="FFFFFF" w:themeColor="background1"/>
                          <w:sz w:val="52"/>
                          <w:szCs w:val="52"/>
                        </w:rPr>
                        <w:t>du</w:t>
                      </w:r>
                      <w:r w:rsidR="000B5650" w:rsidRPr="009C1BE3">
                        <w:rPr>
                          <w:rFonts w:ascii="Orkney" w:hAnsi="Orkney" w:cs="Arial"/>
                          <w:b/>
                          <w:bCs/>
                          <w:color w:val="FFFFFF" w:themeColor="background1"/>
                          <w:sz w:val="52"/>
                          <w:szCs w:val="52"/>
                        </w:rPr>
                        <w:t xml:space="preserve"> mercredi </w:t>
                      </w:r>
                      <w:bookmarkEnd w:id="14"/>
                      <w:bookmarkEnd w:id="15"/>
                      <w:bookmarkEnd w:id="16"/>
                      <w:bookmarkEnd w:id="17"/>
                      <w:bookmarkEnd w:id="18"/>
                      <w:bookmarkEnd w:id="19"/>
                      <w:bookmarkEnd w:id="20"/>
                      <w:bookmarkEnd w:id="21"/>
                      <w:bookmarkEnd w:id="22"/>
                      <w:bookmarkEnd w:id="23"/>
                      <w:bookmarkEnd w:id="24"/>
                      <w:bookmarkEnd w:id="25"/>
                      <w:bookmarkEnd w:id="26"/>
                      <w:bookmarkEnd w:id="27"/>
                      <w:r w:rsidR="003E4951">
                        <w:rPr>
                          <w:rFonts w:ascii="Orkney" w:hAnsi="Orkney" w:cs="Arial"/>
                          <w:b/>
                          <w:bCs/>
                          <w:color w:val="FFFFFF" w:themeColor="background1"/>
                          <w:sz w:val="52"/>
                          <w:szCs w:val="52"/>
                        </w:rPr>
                        <w:t>21 janvier 2026</w:t>
                      </w:r>
                    </w:p>
                  </w:txbxContent>
                </v:textbox>
                <w10:wrap anchorx="margin"/>
              </v:shape>
            </w:pict>
          </mc:Fallback>
        </mc:AlternateContent>
      </w:r>
      <w:r w:rsidR="00044BD7" w:rsidRPr="00130707">
        <w:rPr>
          <w:rFonts w:ascii="Arial" w:hAnsi="Arial" w:cs="Arial"/>
          <w:b/>
          <w:bCs/>
          <w:noProof/>
          <w:color w:val="C00000"/>
          <w:sz w:val="22"/>
          <w:lang w:eastAsia="fr-FR"/>
        </w:rPr>
        <mc:AlternateContent>
          <mc:Choice Requires="wps">
            <w:drawing>
              <wp:anchor distT="0" distB="0" distL="114300" distR="114300" simplePos="0" relativeHeight="251687936" behindDoc="0" locked="0" layoutInCell="1" allowOverlap="1" wp14:anchorId="3192B038" wp14:editId="69C9C9C1">
                <wp:simplePos x="0" y="0"/>
                <wp:positionH relativeFrom="margin">
                  <wp:posOffset>389890</wp:posOffset>
                </wp:positionH>
                <wp:positionV relativeFrom="paragraph">
                  <wp:posOffset>2298701</wp:posOffset>
                </wp:positionV>
                <wp:extent cx="5562600" cy="21336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56260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C4AE3" w14:textId="77777777" w:rsidR="00A2245E" w:rsidRPr="00370295" w:rsidRDefault="00A2245E" w:rsidP="00B47559">
                            <w:pPr>
                              <w:jc w:val="center"/>
                              <w:rPr>
                                <w:rFonts w:ascii="Orkney" w:hAnsi="Orkney" w:cs="Arial"/>
                                <w:b/>
                                <w:color w:val="27316A"/>
                                <w:sz w:val="72"/>
                              </w:rPr>
                            </w:pPr>
                            <w:r w:rsidRPr="00370295">
                              <w:rPr>
                                <w:rFonts w:ascii="Orkney" w:hAnsi="Orkney" w:cs="Arial"/>
                                <w:b/>
                                <w:color w:val="27316A"/>
                                <w:sz w:val="72"/>
                              </w:rPr>
                              <w:t xml:space="preserve">Conseil </w:t>
                            </w:r>
                          </w:p>
                          <w:p w14:paraId="64A1A03C" w14:textId="77777777" w:rsidR="00A2245E" w:rsidRPr="00370295" w:rsidRDefault="00A2245E" w:rsidP="00B47559">
                            <w:pPr>
                              <w:jc w:val="center"/>
                              <w:rPr>
                                <w:rFonts w:ascii="Orkney" w:hAnsi="Orkney" w:cs="Arial"/>
                                <w:b/>
                                <w:color w:val="27316A"/>
                                <w:sz w:val="72"/>
                              </w:rPr>
                            </w:pPr>
                            <w:r>
                              <w:rPr>
                                <w:rFonts w:ascii="Orkney" w:hAnsi="Orkney" w:cs="Arial"/>
                                <w:b/>
                                <w:color w:val="27316A"/>
                                <w:sz w:val="72"/>
                              </w:rPr>
                              <w:t>de Q</w:t>
                            </w:r>
                            <w:r w:rsidRPr="00370295">
                              <w:rPr>
                                <w:rFonts w:ascii="Orkney" w:hAnsi="Orkney" w:cs="Arial"/>
                                <w:b/>
                                <w:color w:val="27316A"/>
                                <w:sz w:val="72"/>
                              </w:rPr>
                              <w:t xml:space="preserve">uartier </w:t>
                            </w:r>
                          </w:p>
                          <w:p w14:paraId="278CF95C" w14:textId="47D8FAF1" w:rsidR="00A2245E" w:rsidRPr="00370295" w:rsidRDefault="00A2245E" w:rsidP="00B47559">
                            <w:pPr>
                              <w:jc w:val="center"/>
                              <w:rPr>
                                <w:rFonts w:ascii="Orkney" w:hAnsi="Orkney" w:cs="Arial"/>
                                <w:b/>
                                <w:color w:val="27316A"/>
                                <w:sz w:val="72"/>
                              </w:rPr>
                            </w:pPr>
                            <w:r>
                              <w:rPr>
                                <w:rFonts w:ascii="Orkney" w:hAnsi="Orkney" w:cs="Arial"/>
                                <w:b/>
                                <w:color w:val="27316A"/>
                                <w:sz w:val="72"/>
                              </w:rPr>
                              <w:t xml:space="preserve"> </w:t>
                            </w:r>
                            <w:r w:rsidRPr="00370295">
                              <w:rPr>
                                <w:rFonts w:ascii="Orkney" w:hAnsi="Orkney" w:cs="Arial"/>
                                <w:b/>
                                <w:color w:val="27316A"/>
                                <w:sz w:val="72"/>
                              </w:rPr>
                              <w:t>S</w:t>
                            </w:r>
                            <w:r w:rsidR="005012B4">
                              <w:rPr>
                                <w:rFonts w:ascii="Orkney" w:hAnsi="Orkney" w:cs="Arial"/>
                                <w:b/>
                                <w:color w:val="27316A"/>
                                <w:sz w:val="72"/>
                              </w:rPr>
                              <w:t>aint-</w:t>
                            </w:r>
                            <w:r w:rsidRPr="00370295">
                              <w:rPr>
                                <w:rFonts w:ascii="Orkney" w:hAnsi="Orkney" w:cs="Arial"/>
                                <w:b/>
                                <w:color w:val="27316A"/>
                                <w:sz w:val="72"/>
                              </w:rPr>
                              <w:t xml:space="preserve">Maurice </w:t>
                            </w:r>
                            <w:r>
                              <w:rPr>
                                <w:rFonts w:ascii="Orkney" w:hAnsi="Orkney" w:cs="Arial"/>
                                <w:b/>
                                <w:color w:val="27316A"/>
                                <w:sz w:val="72"/>
                              </w:rPr>
                              <w:t>P</w:t>
                            </w:r>
                            <w:r w:rsidRPr="00370295">
                              <w:rPr>
                                <w:rFonts w:ascii="Orkney" w:hAnsi="Orkney" w:cs="Arial"/>
                                <w:b/>
                                <w:color w:val="27316A"/>
                                <w:sz w:val="72"/>
                              </w:rPr>
                              <w:t>ellevoisin</w:t>
                            </w:r>
                          </w:p>
                          <w:p w14:paraId="664716E9" w14:textId="77777777" w:rsidR="00A2245E" w:rsidRPr="00EF5631" w:rsidRDefault="00A2245E" w:rsidP="00B47559">
                            <w:pPr>
                              <w:jc w:val="center"/>
                              <w:rPr>
                                <w:rFonts w:ascii="Arial" w:hAnsi="Arial" w:cs="Arial"/>
                                <w:b/>
                                <w:color w:val="27316A"/>
                                <w:sz w:val="72"/>
                              </w:rPr>
                            </w:pPr>
                            <w:r>
                              <w:rPr>
                                <w:rFonts w:ascii="Arial" w:hAnsi="Arial" w:cs="Arial"/>
                                <w:b/>
                                <w:color w:val="27316A"/>
                                <w:sz w:val="72"/>
                              </w:rPr>
                              <w:t>………</w:t>
                            </w:r>
                          </w:p>
                          <w:p w14:paraId="5046D657" w14:textId="77777777" w:rsidR="00A2245E" w:rsidRPr="00EF5631" w:rsidRDefault="00A2245E" w:rsidP="00B47559">
                            <w:pPr>
                              <w:jc w:val="center"/>
                              <w:rPr>
                                <w:rFonts w:ascii="Arial" w:hAnsi="Arial" w:cs="Arial"/>
                                <w:b/>
                                <w:color w:val="27316A"/>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2B038" id="Zone de texte 4" o:spid="_x0000_s1027" type="#_x0000_t202" style="position:absolute;left:0;text-align:left;margin-left:30.7pt;margin-top:181pt;width:438pt;height:16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" filled="f" stroked="f" strokeweight=".5pt">
                <v:textbox>
                  <w:txbxContent>
                    <w:p w14:paraId="1A0C4AE3" w14:textId="77777777" w:rsidR="00A2245E" w:rsidRPr="00370295" w:rsidRDefault="00A2245E" w:rsidP="00B47559">
                      <w:pPr>
                        <w:jc w:val="center"/>
                        <w:rPr>
                          <w:rFonts w:ascii="Orkney" w:hAnsi="Orkney" w:cs="Arial"/>
                          <w:b/>
                          <w:color w:val="27316A"/>
                          <w:sz w:val="72"/>
                        </w:rPr>
                      </w:pPr>
                      <w:r w:rsidRPr="00370295">
                        <w:rPr>
                          <w:rFonts w:ascii="Orkney" w:hAnsi="Orkney" w:cs="Arial"/>
                          <w:b/>
                          <w:color w:val="27316A"/>
                          <w:sz w:val="72"/>
                        </w:rPr>
                        <w:t xml:space="preserve">Conseil </w:t>
                      </w:r>
                    </w:p>
                    <w:p w14:paraId="64A1A03C" w14:textId="77777777" w:rsidR="00A2245E" w:rsidRPr="00370295" w:rsidRDefault="00A2245E" w:rsidP="00B47559">
                      <w:pPr>
                        <w:jc w:val="center"/>
                        <w:rPr>
                          <w:rFonts w:ascii="Orkney" w:hAnsi="Orkney" w:cs="Arial"/>
                          <w:b/>
                          <w:color w:val="27316A"/>
                          <w:sz w:val="72"/>
                        </w:rPr>
                      </w:pPr>
                      <w:r>
                        <w:rPr>
                          <w:rFonts w:ascii="Orkney" w:hAnsi="Orkney" w:cs="Arial"/>
                          <w:b/>
                          <w:color w:val="27316A"/>
                          <w:sz w:val="72"/>
                        </w:rPr>
                        <w:t>de Q</w:t>
                      </w:r>
                      <w:r w:rsidRPr="00370295">
                        <w:rPr>
                          <w:rFonts w:ascii="Orkney" w:hAnsi="Orkney" w:cs="Arial"/>
                          <w:b/>
                          <w:color w:val="27316A"/>
                          <w:sz w:val="72"/>
                        </w:rPr>
                        <w:t xml:space="preserve">uartier </w:t>
                      </w:r>
                    </w:p>
                    <w:p w14:paraId="278CF95C" w14:textId="47D8FAF1" w:rsidR="00A2245E" w:rsidRPr="00370295" w:rsidRDefault="00A2245E" w:rsidP="00B47559">
                      <w:pPr>
                        <w:jc w:val="center"/>
                        <w:rPr>
                          <w:rFonts w:ascii="Orkney" w:hAnsi="Orkney" w:cs="Arial"/>
                          <w:b/>
                          <w:color w:val="27316A"/>
                          <w:sz w:val="72"/>
                        </w:rPr>
                      </w:pPr>
                      <w:r>
                        <w:rPr>
                          <w:rFonts w:ascii="Orkney" w:hAnsi="Orkney" w:cs="Arial"/>
                          <w:b/>
                          <w:color w:val="27316A"/>
                          <w:sz w:val="72"/>
                        </w:rPr>
                        <w:t xml:space="preserve"> </w:t>
                      </w:r>
                      <w:r w:rsidRPr="00370295">
                        <w:rPr>
                          <w:rFonts w:ascii="Orkney" w:hAnsi="Orkney" w:cs="Arial"/>
                          <w:b/>
                          <w:color w:val="27316A"/>
                          <w:sz w:val="72"/>
                        </w:rPr>
                        <w:t>S</w:t>
                      </w:r>
                      <w:r w:rsidR="005012B4">
                        <w:rPr>
                          <w:rFonts w:ascii="Orkney" w:hAnsi="Orkney" w:cs="Arial"/>
                          <w:b/>
                          <w:color w:val="27316A"/>
                          <w:sz w:val="72"/>
                        </w:rPr>
                        <w:t>aint-</w:t>
                      </w:r>
                      <w:r w:rsidRPr="00370295">
                        <w:rPr>
                          <w:rFonts w:ascii="Orkney" w:hAnsi="Orkney" w:cs="Arial"/>
                          <w:b/>
                          <w:color w:val="27316A"/>
                          <w:sz w:val="72"/>
                        </w:rPr>
                        <w:t xml:space="preserve">Maurice </w:t>
                      </w:r>
                      <w:r>
                        <w:rPr>
                          <w:rFonts w:ascii="Orkney" w:hAnsi="Orkney" w:cs="Arial"/>
                          <w:b/>
                          <w:color w:val="27316A"/>
                          <w:sz w:val="72"/>
                        </w:rPr>
                        <w:t>P</w:t>
                      </w:r>
                      <w:r w:rsidRPr="00370295">
                        <w:rPr>
                          <w:rFonts w:ascii="Orkney" w:hAnsi="Orkney" w:cs="Arial"/>
                          <w:b/>
                          <w:color w:val="27316A"/>
                          <w:sz w:val="72"/>
                        </w:rPr>
                        <w:t>ellevoisin</w:t>
                      </w:r>
                    </w:p>
                    <w:p w14:paraId="664716E9" w14:textId="77777777" w:rsidR="00A2245E" w:rsidRPr="00EF5631" w:rsidRDefault="00A2245E" w:rsidP="00B47559">
                      <w:pPr>
                        <w:jc w:val="center"/>
                        <w:rPr>
                          <w:rFonts w:ascii="Arial" w:hAnsi="Arial" w:cs="Arial"/>
                          <w:b/>
                          <w:color w:val="27316A"/>
                          <w:sz w:val="72"/>
                        </w:rPr>
                      </w:pPr>
                      <w:r>
                        <w:rPr>
                          <w:rFonts w:ascii="Arial" w:hAnsi="Arial" w:cs="Arial"/>
                          <w:b/>
                          <w:color w:val="27316A"/>
                          <w:sz w:val="72"/>
                        </w:rPr>
                        <w:t>………</w:t>
                      </w:r>
                    </w:p>
                    <w:p w14:paraId="5046D657" w14:textId="77777777" w:rsidR="00A2245E" w:rsidRPr="00EF5631" w:rsidRDefault="00A2245E" w:rsidP="00B47559">
                      <w:pPr>
                        <w:jc w:val="center"/>
                        <w:rPr>
                          <w:rFonts w:ascii="Arial" w:hAnsi="Arial" w:cs="Arial"/>
                          <w:b/>
                          <w:color w:val="27316A"/>
                          <w:sz w:val="72"/>
                        </w:rPr>
                      </w:pPr>
                    </w:p>
                  </w:txbxContent>
                </v:textbox>
                <w10:wrap anchorx="margin"/>
              </v:shape>
            </w:pict>
          </mc:Fallback>
        </mc:AlternateContent>
      </w:r>
      <w:r w:rsidR="00DF47F1" w:rsidRPr="00130707">
        <w:rPr>
          <w:rFonts w:ascii="Arial" w:hAnsi="Arial" w:cs="Arial"/>
          <w:noProof/>
          <w:color w:val="C00000"/>
          <w:sz w:val="22"/>
          <w:lang w:eastAsia="fr-FR"/>
        </w:rPr>
        <w:t xml:space="preserve"> </w:t>
      </w:r>
      <w:r w:rsidR="00B47559" w:rsidRPr="00130707">
        <w:rPr>
          <w:rFonts w:ascii="Arial" w:hAnsi="Arial" w:cs="Arial"/>
          <w:noProof/>
          <w:color w:val="C00000"/>
          <w:sz w:val="22"/>
          <w:lang w:eastAsia="fr-FR"/>
        </w:rPr>
        <w:drawing>
          <wp:inline distT="0" distB="0" distL="0" distR="0" wp14:anchorId="69BB4A55" wp14:editId="7D502F57">
            <wp:extent cx="6245862" cy="8882771"/>
            <wp:effectExtent l="0" t="0" r="2540" b="0"/>
            <wp:docPr id="5" name="Image 5" descr="/Users/mlonjaret/Desktop/Capture d’écran 2021-07-12 à 09.5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lonjaret/Desktop/Capture d’écran 2021-07-12 à 09.58.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1459" cy="8890730"/>
                    </a:xfrm>
                    <a:prstGeom prst="rect">
                      <a:avLst/>
                    </a:prstGeom>
                    <a:noFill/>
                    <a:ln>
                      <a:noFill/>
                    </a:ln>
                  </pic:spPr>
                </pic:pic>
              </a:graphicData>
            </a:graphic>
          </wp:inline>
        </w:drawing>
      </w:r>
    </w:p>
    <w:p w14:paraId="3C29EAA4" w14:textId="5960C61B" w:rsidR="00F37F36" w:rsidRPr="00130707" w:rsidRDefault="008B359D" w:rsidP="008F78BA">
      <w:pPr>
        <w:ind w:left="-709"/>
        <w:jc w:val="both"/>
        <w:rPr>
          <w:rFonts w:ascii="Arial" w:hAnsi="Arial" w:cs="Arial"/>
          <w:color w:val="C00000"/>
          <w:sz w:val="22"/>
        </w:rPr>
      </w:pPr>
      <w:r w:rsidRPr="00130707">
        <w:rPr>
          <w:rFonts w:ascii="Arial" w:hAnsi="Arial" w:cs="Arial"/>
          <w:noProof/>
          <w:color w:val="C00000"/>
          <w:sz w:val="22"/>
          <w:lang w:eastAsia="fr-FR"/>
        </w:rPr>
        <w:lastRenderedPageBreak/>
        <mc:AlternateContent>
          <mc:Choice Requires="wps">
            <w:drawing>
              <wp:anchor distT="0" distB="0" distL="114300" distR="114300" simplePos="0" relativeHeight="251685888" behindDoc="0" locked="0" layoutInCell="1" allowOverlap="1" wp14:anchorId="0BFFC169" wp14:editId="138631B8">
                <wp:simplePos x="0" y="0"/>
                <wp:positionH relativeFrom="margin">
                  <wp:posOffset>-635</wp:posOffset>
                </wp:positionH>
                <wp:positionV relativeFrom="paragraph">
                  <wp:posOffset>128905</wp:posOffset>
                </wp:positionV>
                <wp:extent cx="7240905" cy="5334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724090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07851" w14:textId="44F5AB5C" w:rsidR="00A2245E" w:rsidRPr="00EF5631" w:rsidRDefault="00A2245E" w:rsidP="00695050">
                            <w:pPr>
                              <w:jc w:val="center"/>
                              <w:rPr>
                                <w:rFonts w:ascii="Arial" w:hAnsi="Arial" w:cs="Arial"/>
                                <w:b/>
                                <w:color w:val="27316A"/>
                                <w:sz w:val="28"/>
                              </w:rPr>
                            </w:pPr>
                            <w:r>
                              <w:rPr>
                                <w:rFonts w:ascii="Arial" w:hAnsi="Arial" w:cs="Arial"/>
                                <w:b/>
                                <w:color w:val="27316A"/>
                                <w:sz w:val="28"/>
                              </w:rPr>
                              <w:t xml:space="preserve">CONSEIL DE QUARTIER </w:t>
                            </w:r>
                            <w:r w:rsidR="00695050">
                              <w:rPr>
                                <w:rFonts w:ascii="Arial" w:hAnsi="Arial" w:cs="Arial"/>
                                <w:b/>
                                <w:color w:val="27316A"/>
                                <w:sz w:val="28"/>
                              </w:rPr>
                              <w:t>DE SAINT</w:t>
                            </w:r>
                            <w:r>
                              <w:rPr>
                                <w:rFonts w:ascii="Arial" w:hAnsi="Arial" w:cs="Arial"/>
                                <w:b/>
                                <w:color w:val="27316A"/>
                                <w:sz w:val="28"/>
                              </w:rPr>
                              <w:t xml:space="preserve"> MAURICE PELL</w:t>
                            </w:r>
                            <w:r w:rsidR="00695050">
                              <w:rPr>
                                <w:rFonts w:ascii="Arial" w:hAnsi="Arial" w:cs="Arial"/>
                                <w:b/>
                                <w:color w:val="27316A"/>
                                <w:sz w:val="28"/>
                              </w:rPr>
                              <w:t xml:space="preserve">EVOISIN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C169" id="Zone de texte 25" o:spid="_x0000_s1028" type="#_x0000_t202" style="position:absolute;left:0;text-align:left;margin-left:-.05pt;margin-top:10.15pt;width:570.15pt;height:4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" filled="f" stroked="f" strokeweight=".5pt">
                <v:textbox>
                  <w:txbxContent>
                    <w:p w14:paraId="08F07851" w14:textId="44F5AB5C" w:rsidR="00A2245E" w:rsidRPr="00EF5631" w:rsidRDefault="00A2245E" w:rsidP="00695050">
                      <w:pPr>
                        <w:jc w:val="center"/>
                        <w:rPr>
                          <w:rFonts w:ascii="Arial" w:hAnsi="Arial" w:cs="Arial"/>
                          <w:b/>
                          <w:color w:val="27316A"/>
                          <w:sz w:val="28"/>
                        </w:rPr>
                      </w:pPr>
                      <w:r>
                        <w:rPr>
                          <w:rFonts w:ascii="Arial" w:hAnsi="Arial" w:cs="Arial"/>
                          <w:b/>
                          <w:color w:val="27316A"/>
                          <w:sz w:val="28"/>
                        </w:rPr>
                        <w:t xml:space="preserve">CONSEIL DE QUARTIER </w:t>
                      </w:r>
                      <w:r w:rsidR="00695050">
                        <w:rPr>
                          <w:rFonts w:ascii="Arial" w:hAnsi="Arial" w:cs="Arial"/>
                          <w:b/>
                          <w:color w:val="27316A"/>
                          <w:sz w:val="28"/>
                        </w:rPr>
                        <w:t>DE SAINT</w:t>
                      </w:r>
                      <w:r>
                        <w:rPr>
                          <w:rFonts w:ascii="Arial" w:hAnsi="Arial" w:cs="Arial"/>
                          <w:b/>
                          <w:color w:val="27316A"/>
                          <w:sz w:val="28"/>
                        </w:rPr>
                        <w:t xml:space="preserve"> MAURICE PELL</w:t>
                      </w:r>
                      <w:r w:rsidR="00695050">
                        <w:rPr>
                          <w:rFonts w:ascii="Arial" w:hAnsi="Arial" w:cs="Arial"/>
                          <w:b/>
                          <w:color w:val="27316A"/>
                          <w:sz w:val="28"/>
                        </w:rPr>
                        <w:t xml:space="preserve">EVOISIN                       </w:t>
                      </w:r>
                    </w:p>
                  </w:txbxContent>
                </v:textbox>
                <w10:wrap anchorx="margin"/>
              </v:shape>
            </w:pict>
          </mc:Fallback>
        </mc:AlternateContent>
      </w:r>
      <w:r w:rsidRPr="00130707">
        <w:rPr>
          <w:rFonts w:ascii="Arial" w:hAnsi="Arial" w:cs="Arial"/>
          <w:noProof/>
          <w:color w:val="C00000"/>
          <w:sz w:val="22"/>
          <w:lang w:eastAsia="fr-FR"/>
        </w:rPr>
        <w:drawing>
          <wp:inline distT="0" distB="0" distL="0" distR="0" wp14:anchorId="6936ACBE" wp14:editId="6EE50799">
            <wp:extent cx="6671031" cy="79248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notation 2021-10-20 093646.jpg"/>
                    <pic:cNvPicPr/>
                  </pic:nvPicPr>
                  <pic:blipFill>
                    <a:blip r:embed="rId12">
                      <a:extLst>
                        <a:ext uri="{28A0092B-C50C-407E-A947-70E740481C1C}">
                          <a14:useLocalDpi xmlns:a14="http://schemas.microsoft.com/office/drawing/2010/main" val="0"/>
                        </a:ext>
                      </a:extLst>
                    </a:blip>
                    <a:stretch>
                      <a:fillRect/>
                    </a:stretch>
                  </pic:blipFill>
                  <pic:spPr>
                    <a:xfrm>
                      <a:off x="0" y="0"/>
                      <a:ext cx="6871852" cy="816336"/>
                    </a:xfrm>
                    <a:prstGeom prst="rect">
                      <a:avLst/>
                    </a:prstGeom>
                  </pic:spPr>
                </pic:pic>
              </a:graphicData>
            </a:graphic>
          </wp:inline>
        </w:drawing>
      </w:r>
    </w:p>
    <w:p w14:paraId="75B2C2FE" w14:textId="77777777" w:rsidR="00156E18" w:rsidRDefault="00156E18" w:rsidP="008F78BA">
      <w:pPr>
        <w:ind w:left="-709"/>
        <w:jc w:val="both"/>
        <w:rPr>
          <w:rFonts w:ascii="Arial" w:hAnsi="Arial" w:cs="Arial"/>
          <w:sz w:val="22"/>
        </w:rPr>
      </w:pPr>
    </w:p>
    <w:p w14:paraId="4222A3A2" w14:textId="6B6E6F67" w:rsidR="008B359D" w:rsidRPr="001D7D10" w:rsidRDefault="00316DAD" w:rsidP="00714BEF">
      <w:pPr>
        <w:ind w:left="-709"/>
        <w:jc w:val="both"/>
        <w:rPr>
          <w:rFonts w:ascii="Arial" w:hAnsi="Arial" w:cs="Arial"/>
          <w:sz w:val="22"/>
          <w:szCs w:val="22"/>
        </w:rPr>
      </w:pPr>
      <w:r w:rsidRPr="001D7D10">
        <w:rPr>
          <w:rFonts w:ascii="Arial" w:hAnsi="Arial" w:cs="Arial"/>
          <w:sz w:val="22"/>
          <w:szCs w:val="22"/>
        </w:rPr>
        <w:t>Le Conseil de quartier de S</w:t>
      </w:r>
      <w:r w:rsidR="00956DFB" w:rsidRPr="001D7D10">
        <w:rPr>
          <w:rFonts w:ascii="Arial" w:hAnsi="Arial" w:cs="Arial"/>
          <w:sz w:val="22"/>
          <w:szCs w:val="22"/>
        </w:rPr>
        <w:t>ain</w:t>
      </w:r>
      <w:r w:rsidRPr="001D7D10">
        <w:rPr>
          <w:rFonts w:ascii="Arial" w:hAnsi="Arial" w:cs="Arial"/>
          <w:sz w:val="22"/>
          <w:szCs w:val="22"/>
        </w:rPr>
        <w:t>t</w:t>
      </w:r>
      <w:r w:rsidR="00956DFB" w:rsidRPr="001D7D10">
        <w:rPr>
          <w:rFonts w:ascii="Arial" w:hAnsi="Arial" w:cs="Arial"/>
          <w:sz w:val="22"/>
          <w:szCs w:val="22"/>
        </w:rPr>
        <w:t>-</w:t>
      </w:r>
      <w:r w:rsidRPr="001D7D10">
        <w:rPr>
          <w:rFonts w:ascii="Arial" w:hAnsi="Arial" w:cs="Arial"/>
          <w:sz w:val="22"/>
          <w:szCs w:val="22"/>
        </w:rPr>
        <w:t>Mauri</w:t>
      </w:r>
      <w:r w:rsidR="0054699B" w:rsidRPr="001D7D10">
        <w:rPr>
          <w:rFonts w:ascii="Arial" w:hAnsi="Arial" w:cs="Arial"/>
          <w:sz w:val="22"/>
          <w:szCs w:val="22"/>
        </w:rPr>
        <w:t>ce</w:t>
      </w:r>
      <w:r w:rsidR="00956DFB" w:rsidRPr="001D7D10">
        <w:rPr>
          <w:rFonts w:ascii="Arial" w:hAnsi="Arial" w:cs="Arial"/>
          <w:sz w:val="22"/>
          <w:szCs w:val="22"/>
        </w:rPr>
        <w:t xml:space="preserve"> P</w:t>
      </w:r>
      <w:r w:rsidR="0054699B" w:rsidRPr="001D7D10">
        <w:rPr>
          <w:rFonts w:ascii="Arial" w:hAnsi="Arial" w:cs="Arial"/>
          <w:sz w:val="22"/>
          <w:szCs w:val="22"/>
        </w:rPr>
        <w:t xml:space="preserve">ellevoisin s’est réuni le </w:t>
      </w:r>
      <w:r w:rsidR="009C1BE3" w:rsidRPr="001D7D10">
        <w:rPr>
          <w:rFonts w:ascii="Arial" w:hAnsi="Arial" w:cs="Arial"/>
          <w:sz w:val="22"/>
          <w:szCs w:val="22"/>
        </w:rPr>
        <w:t xml:space="preserve">mercredi </w:t>
      </w:r>
      <w:r w:rsidR="0076283D">
        <w:rPr>
          <w:rFonts w:ascii="Arial" w:hAnsi="Arial" w:cs="Arial"/>
          <w:sz w:val="22"/>
          <w:szCs w:val="22"/>
        </w:rPr>
        <w:t>2</w:t>
      </w:r>
      <w:r w:rsidR="003E4951">
        <w:rPr>
          <w:rFonts w:ascii="Arial" w:hAnsi="Arial" w:cs="Arial"/>
          <w:sz w:val="22"/>
          <w:szCs w:val="22"/>
        </w:rPr>
        <w:t>1 janvier 2026</w:t>
      </w:r>
      <w:r w:rsidRPr="001D7D10">
        <w:rPr>
          <w:rFonts w:ascii="Arial" w:hAnsi="Arial" w:cs="Arial"/>
          <w:sz w:val="22"/>
          <w:szCs w:val="22"/>
        </w:rPr>
        <w:t xml:space="preserve"> à 1</w:t>
      </w:r>
      <w:r w:rsidR="000758F2" w:rsidRPr="001D7D10">
        <w:rPr>
          <w:rFonts w:ascii="Arial" w:hAnsi="Arial" w:cs="Arial"/>
          <w:sz w:val="22"/>
          <w:szCs w:val="22"/>
        </w:rPr>
        <w:t>9h0</w:t>
      </w:r>
      <w:r w:rsidR="00303C78" w:rsidRPr="001D7D10">
        <w:rPr>
          <w:rFonts w:ascii="Arial" w:hAnsi="Arial" w:cs="Arial"/>
          <w:sz w:val="22"/>
          <w:szCs w:val="22"/>
        </w:rPr>
        <w:t xml:space="preserve">0 </w:t>
      </w:r>
      <w:r w:rsidR="008B359D" w:rsidRPr="001D7D10">
        <w:rPr>
          <w:rFonts w:ascii="Arial" w:hAnsi="Arial" w:cs="Arial"/>
          <w:sz w:val="22"/>
          <w:szCs w:val="22"/>
        </w:rPr>
        <w:t>en</w:t>
      </w:r>
      <w:r w:rsidR="00C82DB9" w:rsidRPr="001D7D10">
        <w:rPr>
          <w:rFonts w:ascii="Arial" w:hAnsi="Arial" w:cs="Arial"/>
          <w:sz w:val="22"/>
          <w:szCs w:val="22"/>
        </w:rPr>
        <w:t xml:space="preserve"> </w:t>
      </w:r>
      <w:r w:rsidR="008B359D" w:rsidRPr="001D7D10">
        <w:rPr>
          <w:rFonts w:ascii="Arial" w:hAnsi="Arial" w:cs="Arial"/>
          <w:sz w:val="22"/>
          <w:szCs w:val="22"/>
        </w:rPr>
        <w:t>séance officielle, sous la présidence</w:t>
      </w:r>
      <w:r w:rsidRPr="001D7D10">
        <w:rPr>
          <w:rFonts w:ascii="Arial" w:hAnsi="Arial" w:cs="Arial"/>
          <w:sz w:val="22"/>
          <w:szCs w:val="22"/>
        </w:rPr>
        <w:t xml:space="preserve"> de </w:t>
      </w:r>
      <w:r w:rsidR="008B359D" w:rsidRPr="001D7D10">
        <w:rPr>
          <w:rFonts w:ascii="Arial" w:hAnsi="Arial" w:cs="Arial"/>
          <w:sz w:val="22"/>
          <w:szCs w:val="22"/>
        </w:rPr>
        <w:t>Madame </w:t>
      </w:r>
      <w:r w:rsidR="005B010F" w:rsidRPr="001D7D10">
        <w:rPr>
          <w:rFonts w:ascii="Arial" w:hAnsi="Arial" w:cs="Arial"/>
          <w:sz w:val="22"/>
          <w:szCs w:val="22"/>
        </w:rPr>
        <w:t>Catherine Morell-Sam</w:t>
      </w:r>
      <w:r w:rsidR="00B217DF" w:rsidRPr="001D7D10">
        <w:rPr>
          <w:rFonts w:ascii="Arial" w:hAnsi="Arial" w:cs="Arial"/>
          <w:sz w:val="22"/>
          <w:szCs w:val="22"/>
        </w:rPr>
        <w:t>pol</w:t>
      </w:r>
      <w:r w:rsidR="005B010F" w:rsidRPr="001D7D10">
        <w:rPr>
          <w:rFonts w:ascii="Arial" w:hAnsi="Arial" w:cs="Arial"/>
          <w:sz w:val="22"/>
          <w:szCs w:val="22"/>
        </w:rPr>
        <w:t>, A</w:t>
      </w:r>
      <w:r w:rsidRPr="001D7D10">
        <w:rPr>
          <w:rFonts w:ascii="Arial" w:hAnsi="Arial" w:cs="Arial"/>
          <w:sz w:val="22"/>
          <w:szCs w:val="22"/>
        </w:rPr>
        <w:t>djoint</w:t>
      </w:r>
      <w:r w:rsidR="008B359D" w:rsidRPr="001D7D10">
        <w:rPr>
          <w:rFonts w:ascii="Arial" w:hAnsi="Arial" w:cs="Arial"/>
          <w:sz w:val="22"/>
          <w:szCs w:val="22"/>
        </w:rPr>
        <w:t>e au M</w:t>
      </w:r>
      <w:r w:rsidR="00F1103D" w:rsidRPr="001D7D10">
        <w:rPr>
          <w:rFonts w:ascii="Arial" w:hAnsi="Arial" w:cs="Arial"/>
          <w:sz w:val="22"/>
          <w:szCs w:val="22"/>
        </w:rPr>
        <w:t>aire en charge d</w:t>
      </w:r>
      <w:r w:rsidR="009D6E5B" w:rsidRPr="001D7D10">
        <w:rPr>
          <w:rFonts w:ascii="Arial" w:hAnsi="Arial" w:cs="Arial"/>
          <w:sz w:val="22"/>
          <w:szCs w:val="22"/>
        </w:rPr>
        <w:t>u</w:t>
      </w:r>
      <w:r w:rsidR="00F1103D" w:rsidRPr="001D7D10">
        <w:rPr>
          <w:rFonts w:ascii="Arial" w:hAnsi="Arial" w:cs="Arial"/>
          <w:sz w:val="22"/>
          <w:szCs w:val="22"/>
        </w:rPr>
        <w:t xml:space="preserve"> quartier.</w:t>
      </w:r>
    </w:p>
    <w:p w14:paraId="78F3826D" w14:textId="77777777" w:rsidR="00103413" w:rsidRPr="001D7D10" w:rsidRDefault="00103413" w:rsidP="00714BEF">
      <w:pPr>
        <w:pStyle w:val="Paragraphedeliste"/>
        <w:jc w:val="both"/>
        <w:rPr>
          <w:rFonts w:ascii="Arial" w:hAnsi="Arial" w:cs="Arial"/>
          <w:sz w:val="22"/>
          <w:szCs w:val="22"/>
        </w:rPr>
      </w:pPr>
    </w:p>
    <w:p w14:paraId="73890BC9" w14:textId="77777777" w:rsidR="00993A9C" w:rsidRPr="001D7D10" w:rsidRDefault="00993A9C" w:rsidP="00714BEF">
      <w:pPr>
        <w:ind w:left="-709" w:right="1" w:hanging="11"/>
        <w:jc w:val="both"/>
        <w:rPr>
          <w:rFonts w:ascii="Arial" w:hAnsi="Arial" w:cs="Arial"/>
          <w:bCs/>
          <w:sz w:val="22"/>
          <w:szCs w:val="22"/>
        </w:rPr>
        <w:sectPr w:rsidR="00993A9C" w:rsidRPr="001D7D10" w:rsidSect="00507EC3">
          <w:footerReference w:type="default" r:id="rId13"/>
          <w:pgSz w:w="11900" w:h="16840" w:code="9"/>
          <w:pgMar w:top="284" w:right="560" w:bottom="1135" w:left="1276" w:header="709" w:footer="709" w:gutter="0"/>
          <w:cols w:space="708"/>
          <w:docGrid w:linePitch="360"/>
        </w:sectPr>
      </w:pPr>
      <w:bookmarkStart w:id="28" w:name="_Hlk165307940"/>
    </w:p>
    <w:p w14:paraId="7F162806" w14:textId="77777777" w:rsidR="009C1BE3" w:rsidRPr="001D7D10" w:rsidRDefault="009C1BE3" w:rsidP="00714BEF">
      <w:pPr>
        <w:ind w:left="-709" w:right="1"/>
        <w:jc w:val="both"/>
        <w:rPr>
          <w:rFonts w:ascii="Arial" w:hAnsi="Arial" w:cs="Arial"/>
          <w:bCs/>
          <w:sz w:val="22"/>
          <w:szCs w:val="22"/>
          <w:u w:val="single"/>
        </w:rPr>
      </w:pPr>
      <w:r w:rsidRPr="001D7D10">
        <w:rPr>
          <w:rFonts w:ascii="Arial" w:hAnsi="Arial" w:cs="Arial"/>
          <w:b/>
          <w:sz w:val="22"/>
          <w:szCs w:val="22"/>
          <w:u w:val="single"/>
        </w:rPr>
        <w:t>Pour les Conseiller·es étaient présent·es</w:t>
      </w:r>
      <w:r w:rsidRPr="001D7D10">
        <w:rPr>
          <w:rFonts w:ascii="Arial" w:hAnsi="Arial" w:cs="Arial"/>
          <w:bCs/>
          <w:sz w:val="22"/>
          <w:szCs w:val="22"/>
          <w:u w:val="single"/>
        </w:rPr>
        <w:t xml:space="preserve"> :  </w:t>
      </w:r>
    </w:p>
    <w:p w14:paraId="75A589F8" w14:textId="6C052EEA" w:rsidR="00993A9C" w:rsidRPr="001D7D10" w:rsidRDefault="00F93089" w:rsidP="00714BEF">
      <w:pPr>
        <w:ind w:left="-709" w:right="1"/>
        <w:jc w:val="both"/>
        <w:rPr>
          <w:rFonts w:ascii="Arial" w:hAnsi="Arial" w:cs="Arial"/>
          <w:bCs/>
          <w:sz w:val="22"/>
          <w:szCs w:val="22"/>
        </w:rPr>
      </w:pPr>
      <w:r w:rsidRPr="001D7D10">
        <w:rPr>
          <w:rFonts w:ascii="Arial" w:hAnsi="Arial" w:cs="Arial"/>
          <w:bCs/>
          <w:sz w:val="22"/>
          <w:szCs w:val="22"/>
        </w:rPr>
        <w:t>Mme Emmanuelle B</w:t>
      </w:r>
      <w:r>
        <w:rPr>
          <w:rFonts w:ascii="Arial" w:hAnsi="Arial" w:cs="Arial"/>
          <w:bCs/>
          <w:sz w:val="22"/>
          <w:szCs w:val="22"/>
        </w:rPr>
        <w:t xml:space="preserve">riottet, </w:t>
      </w:r>
      <w:r w:rsidR="00AB2837" w:rsidRPr="001D7D10">
        <w:rPr>
          <w:rFonts w:ascii="Arial" w:hAnsi="Arial" w:cs="Arial"/>
          <w:bCs/>
          <w:sz w:val="22"/>
          <w:szCs w:val="22"/>
        </w:rPr>
        <w:t xml:space="preserve">Mme </w:t>
      </w:r>
      <w:r w:rsidR="003E4951">
        <w:rPr>
          <w:rFonts w:ascii="Arial" w:hAnsi="Arial" w:cs="Arial"/>
          <w:bCs/>
          <w:sz w:val="22"/>
          <w:szCs w:val="22"/>
        </w:rPr>
        <w:t xml:space="preserve">Luce Brotcorne, </w:t>
      </w:r>
      <w:r w:rsidRPr="001D7D10">
        <w:rPr>
          <w:rFonts w:ascii="Arial" w:hAnsi="Arial" w:cs="Arial"/>
          <w:bCs/>
          <w:sz w:val="22"/>
          <w:szCs w:val="22"/>
        </w:rPr>
        <w:t>M. Jean-Yves Caliez</w:t>
      </w:r>
      <w:r w:rsidR="00CA32CC" w:rsidRPr="001D7D10">
        <w:rPr>
          <w:rFonts w:ascii="Arial" w:hAnsi="Arial" w:cs="Arial"/>
          <w:bCs/>
          <w:sz w:val="22"/>
          <w:szCs w:val="22"/>
        </w:rPr>
        <w:t xml:space="preserve">, </w:t>
      </w:r>
      <w:r w:rsidR="003E4951" w:rsidRPr="001D7D10">
        <w:rPr>
          <w:rFonts w:ascii="Arial" w:hAnsi="Arial" w:cs="Arial"/>
          <w:bCs/>
          <w:sz w:val="22"/>
          <w:szCs w:val="22"/>
        </w:rPr>
        <w:t xml:space="preserve">M. Patrick De Coninck </w:t>
      </w:r>
      <w:r w:rsidR="003E4951">
        <w:rPr>
          <w:rFonts w:ascii="Arial" w:hAnsi="Arial" w:cs="Arial"/>
          <w:bCs/>
          <w:sz w:val="22"/>
          <w:szCs w:val="22"/>
        </w:rPr>
        <w:t xml:space="preserve">, </w:t>
      </w:r>
      <w:r w:rsidR="005A7322" w:rsidRPr="001D7D10">
        <w:rPr>
          <w:rFonts w:ascii="Arial" w:hAnsi="Arial" w:cs="Arial"/>
          <w:bCs/>
          <w:sz w:val="22"/>
          <w:szCs w:val="22"/>
        </w:rPr>
        <w:t xml:space="preserve">Mme Catherine </w:t>
      </w:r>
      <w:r w:rsidR="004943CA" w:rsidRPr="001D7D10">
        <w:rPr>
          <w:rFonts w:ascii="Arial" w:hAnsi="Arial" w:cs="Arial"/>
          <w:bCs/>
          <w:sz w:val="22"/>
          <w:szCs w:val="22"/>
        </w:rPr>
        <w:t>Florent</w:t>
      </w:r>
      <w:r w:rsidR="00422011" w:rsidRPr="001D7D10">
        <w:rPr>
          <w:rFonts w:ascii="Arial" w:hAnsi="Arial" w:cs="Arial"/>
          <w:bCs/>
          <w:sz w:val="22"/>
          <w:szCs w:val="22"/>
        </w:rPr>
        <w:t xml:space="preserve">, </w:t>
      </w:r>
      <w:r w:rsidR="006C0BE7" w:rsidRPr="001D7D10">
        <w:rPr>
          <w:rFonts w:ascii="Arial" w:hAnsi="Arial" w:cs="Arial"/>
          <w:bCs/>
          <w:sz w:val="22"/>
          <w:szCs w:val="22"/>
        </w:rPr>
        <w:t>Mme Sylvie Fouquez,</w:t>
      </w:r>
      <w:r w:rsidR="003E4951" w:rsidRPr="003E4951">
        <w:rPr>
          <w:rFonts w:ascii="Arial" w:hAnsi="Arial" w:cs="Arial"/>
          <w:sz w:val="22"/>
          <w:szCs w:val="22"/>
        </w:rPr>
        <w:t xml:space="preserve"> </w:t>
      </w:r>
      <w:r w:rsidR="003E4951" w:rsidRPr="001D7D10">
        <w:rPr>
          <w:rFonts w:ascii="Arial" w:hAnsi="Arial" w:cs="Arial"/>
          <w:sz w:val="22"/>
          <w:szCs w:val="22"/>
        </w:rPr>
        <w:t>Mme Céline Motti</w:t>
      </w:r>
      <w:r w:rsidR="003E4951">
        <w:rPr>
          <w:rFonts w:ascii="Arial" w:hAnsi="Arial" w:cs="Arial"/>
          <w:sz w:val="22"/>
          <w:szCs w:val="22"/>
        </w:rPr>
        <w:t>, M. Daniel Poisson</w:t>
      </w:r>
      <w:r w:rsidR="000044E1" w:rsidRPr="001D7D10">
        <w:rPr>
          <w:rFonts w:ascii="Arial" w:hAnsi="Arial" w:cs="Arial"/>
          <w:bCs/>
          <w:sz w:val="22"/>
          <w:szCs w:val="22"/>
        </w:rPr>
        <w:t xml:space="preserve">, </w:t>
      </w:r>
      <w:r w:rsidR="00AB2837" w:rsidRPr="001D7D10">
        <w:rPr>
          <w:rFonts w:ascii="Arial" w:hAnsi="Arial" w:cs="Arial"/>
          <w:bCs/>
          <w:sz w:val="22"/>
          <w:szCs w:val="22"/>
        </w:rPr>
        <w:t>Mme Marie-Gabrielle Lagnier</w:t>
      </w:r>
      <w:r w:rsidR="00B2208E" w:rsidRPr="001D7D10">
        <w:rPr>
          <w:rFonts w:ascii="Arial" w:hAnsi="Arial" w:cs="Arial"/>
          <w:bCs/>
          <w:sz w:val="22"/>
          <w:szCs w:val="22"/>
        </w:rPr>
        <w:t>,</w:t>
      </w:r>
      <w:r w:rsidR="005D370B" w:rsidRPr="001D7D10">
        <w:rPr>
          <w:rFonts w:ascii="Arial" w:hAnsi="Arial" w:cs="Arial"/>
          <w:bCs/>
          <w:sz w:val="22"/>
          <w:szCs w:val="22"/>
        </w:rPr>
        <w:t xml:space="preserve"> </w:t>
      </w:r>
      <w:r w:rsidR="00AB2837" w:rsidRPr="001D7D10">
        <w:rPr>
          <w:rFonts w:ascii="Arial" w:hAnsi="Arial" w:cs="Arial"/>
          <w:bCs/>
          <w:sz w:val="22"/>
          <w:szCs w:val="22"/>
        </w:rPr>
        <w:t xml:space="preserve">Mme Yamina Larbi, Mme Sylviane Marguerite, </w:t>
      </w:r>
      <w:r w:rsidR="0058445D" w:rsidRPr="001D7D10">
        <w:rPr>
          <w:rFonts w:ascii="Arial" w:hAnsi="Arial" w:cs="Arial"/>
          <w:bCs/>
          <w:sz w:val="22"/>
          <w:szCs w:val="22"/>
        </w:rPr>
        <w:t xml:space="preserve">M. Romuald </w:t>
      </w:r>
      <w:r w:rsidR="004943CA" w:rsidRPr="001D7D10">
        <w:rPr>
          <w:rFonts w:ascii="Arial" w:hAnsi="Arial" w:cs="Arial"/>
          <w:bCs/>
          <w:sz w:val="22"/>
          <w:szCs w:val="22"/>
        </w:rPr>
        <w:t>Menegatti</w:t>
      </w:r>
      <w:r w:rsidR="00422011" w:rsidRPr="001D7D10">
        <w:rPr>
          <w:rFonts w:ascii="Arial" w:hAnsi="Arial" w:cs="Arial"/>
          <w:bCs/>
          <w:sz w:val="22"/>
          <w:szCs w:val="22"/>
        </w:rPr>
        <w:t xml:space="preserve">, </w:t>
      </w:r>
      <w:r w:rsidR="003E4951">
        <w:rPr>
          <w:rFonts w:ascii="Arial" w:hAnsi="Arial" w:cs="Arial"/>
          <w:bCs/>
          <w:sz w:val="22"/>
          <w:szCs w:val="22"/>
        </w:rPr>
        <w:t>M</w:t>
      </w:r>
      <w:r w:rsidR="00D611EE">
        <w:rPr>
          <w:rFonts w:ascii="Arial" w:hAnsi="Arial" w:cs="Arial"/>
          <w:bCs/>
          <w:sz w:val="22"/>
          <w:szCs w:val="22"/>
        </w:rPr>
        <w:t xml:space="preserve">. Leandre Naddeo, </w:t>
      </w:r>
      <w:r w:rsidR="003943AE" w:rsidRPr="001D7D10">
        <w:rPr>
          <w:rFonts w:ascii="Arial" w:hAnsi="Arial" w:cs="Arial"/>
          <w:sz w:val="22"/>
          <w:szCs w:val="22"/>
        </w:rPr>
        <w:t>M</w:t>
      </w:r>
      <w:r w:rsidR="00E82453" w:rsidRPr="001D7D10">
        <w:rPr>
          <w:rFonts w:ascii="Arial" w:hAnsi="Arial" w:cs="Arial"/>
          <w:sz w:val="22"/>
          <w:szCs w:val="22"/>
        </w:rPr>
        <w:t>.</w:t>
      </w:r>
      <w:r w:rsidR="00DD01CA" w:rsidRPr="001D7D10">
        <w:rPr>
          <w:rFonts w:ascii="Arial" w:hAnsi="Arial" w:cs="Arial"/>
          <w:sz w:val="22"/>
          <w:szCs w:val="22"/>
        </w:rPr>
        <w:t xml:space="preserve"> Bernard </w:t>
      </w:r>
      <w:r w:rsidR="00C34EE0" w:rsidRPr="001D7D10">
        <w:rPr>
          <w:rFonts w:ascii="Arial" w:hAnsi="Arial" w:cs="Arial"/>
          <w:sz w:val="22"/>
          <w:szCs w:val="22"/>
        </w:rPr>
        <w:t>Petit</w:t>
      </w:r>
      <w:r w:rsidR="008D5561" w:rsidRPr="001D7D10">
        <w:rPr>
          <w:rFonts w:ascii="Arial" w:hAnsi="Arial" w:cs="Arial"/>
          <w:sz w:val="22"/>
          <w:szCs w:val="22"/>
        </w:rPr>
        <w:t xml:space="preserve">, </w:t>
      </w:r>
      <w:r w:rsidR="00D41FE6" w:rsidRPr="001D7D10">
        <w:rPr>
          <w:rFonts w:ascii="Arial" w:hAnsi="Arial" w:cs="Arial"/>
          <w:sz w:val="22"/>
          <w:szCs w:val="22"/>
        </w:rPr>
        <w:t>M</w:t>
      </w:r>
      <w:r w:rsidR="00422011" w:rsidRPr="001D7D10">
        <w:rPr>
          <w:rFonts w:ascii="Arial" w:hAnsi="Arial" w:cs="Arial"/>
          <w:sz w:val="22"/>
          <w:szCs w:val="22"/>
        </w:rPr>
        <w:t>.</w:t>
      </w:r>
      <w:r w:rsidR="00867A1F" w:rsidRPr="001D7D10">
        <w:rPr>
          <w:rFonts w:ascii="Arial" w:hAnsi="Arial" w:cs="Arial"/>
          <w:sz w:val="22"/>
          <w:szCs w:val="22"/>
        </w:rPr>
        <w:t xml:space="preserve"> </w:t>
      </w:r>
      <w:r w:rsidR="006073AF" w:rsidRPr="001D7D10">
        <w:rPr>
          <w:rFonts w:ascii="Arial" w:hAnsi="Arial" w:cs="Arial"/>
          <w:sz w:val="22"/>
          <w:szCs w:val="22"/>
        </w:rPr>
        <w:t>Philippe-Henry</w:t>
      </w:r>
      <w:r w:rsidR="00867A1F" w:rsidRPr="001D7D10">
        <w:rPr>
          <w:rFonts w:ascii="Arial" w:hAnsi="Arial" w:cs="Arial"/>
          <w:sz w:val="22"/>
          <w:szCs w:val="22"/>
        </w:rPr>
        <w:t xml:space="preserve"> Pierson-</w:t>
      </w:r>
      <w:r w:rsidR="004943CA" w:rsidRPr="001D7D10">
        <w:rPr>
          <w:rFonts w:ascii="Arial" w:hAnsi="Arial" w:cs="Arial"/>
          <w:sz w:val="22"/>
          <w:szCs w:val="22"/>
        </w:rPr>
        <w:t xml:space="preserve">Fauqueur, </w:t>
      </w:r>
      <w:r w:rsidR="00B2208E" w:rsidRPr="001D7D10">
        <w:rPr>
          <w:rFonts w:ascii="Arial" w:hAnsi="Arial" w:cs="Arial"/>
          <w:sz w:val="22"/>
          <w:szCs w:val="22"/>
        </w:rPr>
        <w:t>Mme Michèle</w:t>
      </w:r>
      <w:r w:rsidR="00A41E26" w:rsidRPr="001D7D10">
        <w:rPr>
          <w:rFonts w:ascii="Arial" w:hAnsi="Arial" w:cs="Arial"/>
          <w:sz w:val="22"/>
          <w:szCs w:val="22"/>
        </w:rPr>
        <w:t xml:space="preserve"> Résibois</w:t>
      </w:r>
      <w:r w:rsidR="00AB2837" w:rsidRPr="001D7D10">
        <w:rPr>
          <w:rFonts w:ascii="Arial" w:hAnsi="Arial" w:cs="Arial"/>
          <w:sz w:val="22"/>
          <w:szCs w:val="22"/>
        </w:rPr>
        <w:t>, M. Ludovic Tissegouine, Mme Anne Vincent</w:t>
      </w:r>
      <w:r>
        <w:rPr>
          <w:rFonts w:ascii="Arial" w:hAnsi="Arial" w:cs="Arial"/>
          <w:sz w:val="22"/>
          <w:szCs w:val="22"/>
        </w:rPr>
        <w:t xml:space="preserve">, </w:t>
      </w:r>
    </w:p>
    <w:p w14:paraId="0023BA6E" w14:textId="75B3C627" w:rsidR="007731CC" w:rsidRPr="001D7D10" w:rsidRDefault="007731CC" w:rsidP="00714BEF">
      <w:pPr>
        <w:ind w:left="-709" w:right="1"/>
        <w:jc w:val="both"/>
        <w:rPr>
          <w:rFonts w:ascii="Arial" w:hAnsi="Arial" w:cs="Arial"/>
          <w:sz w:val="22"/>
          <w:szCs w:val="22"/>
        </w:rPr>
      </w:pPr>
    </w:p>
    <w:p w14:paraId="0CC5CF37" w14:textId="77777777" w:rsidR="007731CC" w:rsidRPr="001D7D10" w:rsidRDefault="007731CC" w:rsidP="00714BEF">
      <w:pPr>
        <w:ind w:left="-709" w:right="1"/>
        <w:jc w:val="both"/>
        <w:rPr>
          <w:rFonts w:ascii="Arial" w:hAnsi="Arial" w:cs="Arial"/>
          <w:sz w:val="22"/>
          <w:szCs w:val="22"/>
        </w:rPr>
        <w:sectPr w:rsidR="007731CC" w:rsidRPr="001D7D10" w:rsidSect="00507EC3">
          <w:type w:val="continuous"/>
          <w:pgSz w:w="11900" w:h="16840" w:code="9"/>
          <w:pgMar w:top="1417" w:right="560" w:bottom="1417" w:left="1276" w:header="709" w:footer="709" w:gutter="0"/>
          <w:cols w:space="708"/>
          <w:docGrid w:linePitch="360"/>
        </w:sectPr>
      </w:pPr>
    </w:p>
    <w:p w14:paraId="0235B3B3" w14:textId="68B65668" w:rsidR="00D213A0" w:rsidRPr="001D7D10" w:rsidRDefault="0096757E" w:rsidP="00714BEF">
      <w:pPr>
        <w:ind w:left="-709" w:right="1"/>
        <w:jc w:val="both"/>
        <w:rPr>
          <w:rFonts w:ascii="Arial" w:hAnsi="Arial" w:cs="Arial"/>
          <w:b/>
          <w:sz w:val="22"/>
          <w:szCs w:val="22"/>
          <w:u w:val="single"/>
        </w:rPr>
      </w:pPr>
      <w:r w:rsidRPr="001D7D10">
        <w:rPr>
          <w:rFonts w:ascii="Arial" w:hAnsi="Arial" w:cs="Arial"/>
          <w:b/>
          <w:sz w:val="22"/>
          <w:szCs w:val="22"/>
          <w:u w:val="single"/>
        </w:rPr>
        <w:t>P</w:t>
      </w:r>
      <w:r w:rsidR="00745B54" w:rsidRPr="001D7D10">
        <w:rPr>
          <w:rFonts w:ascii="Arial" w:hAnsi="Arial" w:cs="Arial"/>
          <w:b/>
          <w:sz w:val="22"/>
          <w:szCs w:val="22"/>
          <w:u w:val="single"/>
        </w:rPr>
        <w:t xml:space="preserve">our les </w:t>
      </w:r>
      <w:r w:rsidR="00002CE8" w:rsidRPr="001D7D10">
        <w:rPr>
          <w:rFonts w:ascii="Arial" w:hAnsi="Arial" w:cs="Arial"/>
          <w:b/>
          <w:sz w:val="22"/>
          <w:szCs w:val="22"/>
          <w:u w:val="single"/>
        </w:rPr>
        <w:t>Conseiller.es</w:t>
      </w:r>
      <w:r w:rsidR="00D213A0" w:rsidRPr="001D7D10">
        <w:rPr>
          <w:rFonts w:ascii="Arial" w:hAnsi="Arial" w:cs="Arial"/>
          <w:b/>
          <w:sz w:val="22"/>
          <w:szCs w:val="22"/>
          <w:u w:val="single"/>
        </w:rPr>
        <w:t xml:space="preserve"> étaie</w:t>
      </w:r>
      <w:r w:rsidRPr="001D7D10">
        <w:rPr>
          <w:rFonts w:ascii="Arial" w:hAnsi="Arial" w:cs="Arial"/>
          <w:b/>
          <w:sz w:val="22"/>
          <w:szCs w:val="22"/>
          <w:u w:val="single"/>
        </w:rPr>
        <w:t>n</w:t>
      </w:r>
      <w:r w:rsidR="00D213A0" w:rsidRPr="001D7D10">
        <w:rPr>
          <w:rFonts w:ascii="Arial" w:hAnsi="Arial" w:cs="Arial"/>
          <w:b/>
          <w:sz w:val="22"/>
          <w:szCs w:val="22"/>
          <w:u w:val="single"/>
        </w:rPr>
        <w:t>t excusé</w:t>
      </w:r>
      <w:r w:rsidR="00002CE8" w:rsidRPr="001D7D10">
        <w:rPr>
          <w:rFonts w:ascii="Arial" w:hAnsi="Arial" w:cs="Arial"/>
          <w:b/>
          <w:sz w:val="22"/>
          <w:szCs w:val="22"/>
          <w:u w:val="single"/>
        </w:rPr>
        <w:t>s</w:t>
      </w:r>
      <w:r w:rsidR="00390ED7" w:rsidRPr="001D7D10">
        <w:rPr>
          <w:rFonts w:ascii="Arial" w:hAnsi="Arial" w:cs="Arial"/>
          <w:b/>
          <w:sz w:val="22"/>
          <w:szCs w:val="22"/>
          <w:u w:val="single"/>
        </w:rPr>
        <w:t xml:space="preserve"> </w:t>
      </w:r>
      <w:r w:rsidR="00D213A0" w:rsidRPr="001D7D10">
        <w:rPr>
          <w:rFonts w:ascii="Arial" w:hAnsi="Arial" w:cs="Arial"/>
          <w:b/>
          <w:sz w:val="22"/>
          <w:szCs w:val="22"/>
          <w:u w:val="single"/>
        </w:rPr>
        <w:t xml:space="preserve">: </w:t>
      </w:r>
    </w:p>
    <w:bookmarkEnd w:id="28"/>
    <w:p w14:paraId="0880D00D" w14:textId="6F3E6497" w:rsidR="009A52E3" w:rsidRPr="001D7D10" w:rsidRDefault="009A52E3" w:rsidP="00714BEF">
      <w:pPr>
        <w:ind w:left="-709" w:right="1"/>
        <w:jc w:val="both"/>
        <w:rPr>
          <w:rFonts w:ascii="Arial" w:hAnsi="Arial" w:cs="Arial"/>
          <w:bCs/>
          <w:sz w:val="22"/>
          <w:szCs w:val="22"/>
        </w:rPr>
      </w:pPr>
      <w:r w:rsidRPr="001D7D10">
        <w:rPr>
          <w:rFonts w:ascii="Arial" w:hAnsi="Arial" w:cs="Arial"/>
          <w:bCs/>
          <w:sz w:val="22"/>
          <w:szCs w:val="22"/>
        </w:rPr>
        <w:t xml:space="preserve"> </w:t>
      </w:r>
    </w:p>
    <w:p w14:paraId="341BC696" w14:textId="200B18B2" w:rsidR="003233B6" w:rsidRPr="001D7D10" w:rsidRDefault="009A52E3" w:rsidP="00714BEF">
      <w:pPr>
        <w:ind w:left="-709" w:right="1"/>
        <w:jc w:val="both"/>
        <w:rPr>
          <w:rFonts w:ascii="Arial" w:hAnsi="Arial" w:cs="Arial"/>
          <w:sz w:val="22"/>
          <w:szCs w:val="22"/>
        </w:rPr>
      </w:pPr>
      <w:r w:rsidRPr="001D7D10">
        <w:rPr>
          <w:rFonts w:ascii="Arial" w:hAnsi="Arial" w:cs="Arial"/>
          <w:bCs/>
          <w:sz w:val="22"/>
          <w:szCs w:val="22"/>
        </w:rPr>
        <w:t>M. Arnaud Cosson</w:t>
      </w:r>
      <w:r w:rsidR="00031E66">
        <w:rPr>
          <w:rFonts w:ascii="Arial" w:hAnsi="Arial" w:cs="Arial"/>
          <w:bCs/>
          <w:sz w:val="22"/>
          <w:szCs w:val="22"/>
        </w:rPr>
        <w:t xml:space="preserve"> (pouvoir à C Morell Sampol)</w:t>
      </w:r>
      <w:r w:rsidRPr="001D7D10">
        <w:rPr>
          <w:rFonts w:ascii="Arial" w:hAnsi="Arial" w:cs="Arial"/>
          <w:bCs/>
          <w:sz w:val="22"/>
          <w:szCs w:val="22"/>
        </w:rPr>
        <w:t xml:space="preserve">, </w:t>
      </w:r>
      <w:r w:rsidR="003E4951">
        <w:rPr>
          <w:rFonts w:ascii="Arial" w:hAnsi="Arial" w:cs="Arial"/>
          <w:bCs/>
          <w:sz w:val="22"/>
          <w:szCs w:val="22"/>
        </w:rPr>
        <w:t xml:space="preserve">Mme </w:t>
      </w:r>
      <w:r w:rsidR="003E4951" w:rsidRPr="001D7D10">
        <w:rPr>
          <w:rFonts w:ascii="Arial" w:hAnsi="Arial" w:cs="Arial"/>
          <w:bCs/>
          <w:sz w:val="22"/>
          <w:szCs w:val="22"/>
        </w:rPr>
        <w:t>Célia Calabuig</w:t>
      </w:r>
      <w:r w:rsidR="003E4951">
        <w:rPr>
          <w:rFonts w:ascii="Arial" w:hAnsi="Arial" w:cs="Arial"/>
          <w:bCs/>
          <w:sz w:val="22"/>
          <w:szCs w:val="22"/>
        </w:rPr>
        <w:t xml:space="preserve">, </w:t>
      </w:r>
      <w:r w:rsidR="005B7897" w:rsidRPr="001D7D10">
        <w:rPr>
          <w:rFonts w:ascii="Arial" w:hAnsi="Arial" w:cs="Arial"/>
          <w:bCs/>
          <w:sz w:val="22"/>
          <w:szCs w:val="22"/>
        </w:rPr>
        <w:t>Mme Colette Delahaye</w:t>
      </w:r>
      <w:r w:rsidR="005B7897">
        <w:rPr>
          <w:rFonts w:ascii="Arial" w:hAnsi="Arial" w:cs="Arial"/>
          <w:bCs/>
          <w:sz w:val="22"/>
          <w:szCs w:val="22"/>
        </w:rPr>
        <w:t>,</w:t>
      </w:r>
      <w:r w:rsidR="003E4951" w:rsidRPr="003E4951">
        <w:rPr>
          <w:rFonts w:ascii="Arial" w:hAnsi="Arial" w:cs="Arial"/>
          <w:sz w:val="22"/>
          <w:szCs w:val="22"/>
        </w:rPr>
        <w:t xml:space="preserve"> </w:t>
      </w:r>
      <w:r w:rsidR="003E4951" w:rsidRPr="001D7D10">
        <w:rPr>
          <w:rFonts w:ascii="Arial" w:hAnsi="Arial" w:cs="Arial"/>
          <w:sz w:val="22"/>
          <w:szCs w:val="22"/>
        </w:rPr>
        <w:t>Mme Christelle Gallin-Martel</w:t>
      </w:r>
      <w:r w:rsidR="003E4951">
        <w:rPr>
          <w:rFonts w:ascii="Arial" w:hAnsi="Arial" w:cs="Arial"/>
          <w:sz w:val="22"/>
          <w:szCs w:val="22"/>
        </w:rPr>
        <w:t xml:space="preserve">, </w:t>
      </w:r>
      <w:r w:rsidRPr="001D7D10">
        <w:rPr>
          <w:rFonts w:ascii="Arial" w:hAnsi="Arial" w:cs="Arial"/>
          <w:bCs/>
          <w:sz w:val="22"/>
          <w:szCs w:val="22"/>
        </w:rPr>
        <w:t>Mme Claire Gaspar</w:t>
      </w:r>
      <w:r w:rsidR="00031E66">
        <w:rPr>
          <w:rFonts w:ascii="Arial" w:hAnsi="Arial" w:cs="Arial"/>
          <w:bCs/>
          <w:sz w:val="22"/>
          <w:szCs w:val="22"/>
        </w:rPr>
        <w:t xml:space="preserve"> (pouvoir à L Naddéo)</w:t>
      </w:r>
      <w:r w:rsidR="005B7897">
        <w:rPr>
          <w:rFonts w:ascii="Arial" w:hAnsi="Arial" w:cs="Arial"/>
          <w:bCs/>
          <w:sz w:val="22"/>
          <w:szCs w:val="22"/>
        </w:rPr>
        <w:t>,</w:t>
      </w:r>
      <w:r w:rsidR="003E4951" w:rsidRPr="003E4951">
        <w:rPr>
          <w:rFonts w:ascii="Arial" w:hAnsi="Arial" w:cs="Arial"/>
          <w:bCs/>
          <w:sz w:val="22"/>
          <w:szCs w:val="22"/>
        </w:rPr>
        <w:t xml:space="preserve"> </w:t>
      </w:r>
      <w:r w:rsidR="003E4951" w:rsidRPr="001D7D10">
        <w:rPr>
          <w:rFonts w:ascii="Arial" w:hAnsi="Arial" w:cs="Arial"/>
          <w:bCs/>
          <w:sz w:val="22"/>
          <w:szCs w:val="22"/>
        </w:rPr>
        <w:t>Mme Corine Michalicki</w:t>
      </w:r>
      <w:r w:rsidR="00031E66">
        <w:rPr>
          <w:rFonts w:ascii="Arial" w:hAnsi="Arial" w:cs="Arial"/>
          <w:bCs/>
          <w:sz w:val="22"/>
          <w:szCs w:val="22"/>
        </w:rPr>
        <w:t xml:space="preserve"> (pouvoir à M Resibois)</w:t>
      </w:r>
      <w:r w:rsidR="003E4951">
        <w:rPr>
          <w:rFonts w:ascii="Arial" w:hAnsi="Arial" w:cs="Arial"/>
          <w:bCs/>
          <w:sz w:val="22"/>
          <w:szCs w:val="22"/>
        </w:rPr>
        <w:t xml:space="preserve">, </w:t>
      </w:r>
      <w:r w:rsidR="003E4951" w:rsidRPr="001D7D10">
        <w:rPr>
          <w:rFonts w:ascii="Arial" w:hAnsi="Arial" w:cs="Arial"/>
          <w:bCs/>
          <w:sz w:val="22"/>
          <w:szCs w:val="22"/>
        </w:rPr>
        <w:t>Mme Iris Benoit</w:t>
      </w:r>
      <w:r w:rsidR="003E4951">
        <w:rPr>
          <w:rFonts w:ascii="Arial" w:hAnsi="Arial" w:cs="Arial"/>
          <w:bCs/>
          <w:sz w:val="22"/>
          <w:szCs w:val="22"/>
        </w:rPr>
        <w:t xml:space="preserve">, </w:t>
      </w:r>
      <w:r w:rsidR="003E4951" w:rsidRPr="001D7D10">
        <w:rPr>
          <w:rFonts w:ascii="Arial" w:hAnsi="Arial" w:cs="Arial"/>
          <w:sz w:val="22"/>
          <w:szCs w:val="22"/>
        </w:rPr>
        <w:t>Mme Françoise Prunier</w:t>
      </w:r>
    </w:p>
    <w:p w14:paraId="58BA32B1" w14:textId="77777777" w:rsidR="003233B6" w:rsidRPr="001D7D10" w:rsidRDefault="003233B6" w:rsidP="00714BEF">
      <w:pPr>
        <w:ind w:left="-709" w:right="1"/>
        <w:jc w:val="both"/>
        <w:rPr>
          <w:rFonts w:ascii="Arial" w:hAnsi="Arial" w:cs="Arial"/>
          <w:sz w:val="22"/>
          <w:szCs w:val="22"/>
        </w:rPr>
      </w:pPr>
    </w:p>
    <w:p w14:paraId="193EDCC1" w14:textId="0132997E" w:rsidR="008B359D" w:rsidRPr="001D7D10" w:rsidRDefault="008B359D" w:rsidP="00714BEF">
      <w:pPr>
        <w:ind w:right="1" w:hanging="709"/>
        <w:jc w:val="both"/>
        <w:rPr>
          <w:rFonts w:ascii="Arial" w:hAnsi="Arial" w:cs="Arial"/>
          <w:b/>
          <w:sz w:val="22"/>
          <w:szCs w:val="22"/>
          <w:u w:val="single"/>
        </w:rPr>
      </w:pPr>
      <w:r w:rsidRPr="001D7D10">
        <w:rPr>
          <w:rFonts w:ascii="Arial" w:hAnsi="Arial" w:cs="Arial"/>
          <w:b/>
          <w:sz w:val="22"/>
          <w:szCs w:val="22"/>
          <w:u w:val="single"/>
        </w:rPr>
        <w:t>Pour la Ville de Lille, participai</w:t>
      </w:r>
      <w:r w:rsidR="00D25E6F" w:rsidRPr="001D7D10">
        <w:rPr>
          <w:rFonts w:ascii="Arial" w:hAnsi="Arial" w:cs="Arial"/>
          <w:b/>
          <w:sz w:val="22"/>
          <w:szCs w:val="22"/>
          <w:u w:val="single"/>
        </w:rPr>
        <w:t>en</w:t>
      </w:r>
      <w:r w:rsidRPr="001D7D10">
        <w:rPr>
          <w:rFonts w:ascii="Arial" w:hAnsi="Arial" w:cs="Arial"/>
          <w:b/>
          <w:sz w:val="22"/>
          <w:szCs w:val="22"/>
          <w:u w:val="single"/>
        </w:rPr>
        <w:t xml:space="preserve">t également à la séance : </w:t>
      </w:r>
    </w:p>
    <w:p w14:paraId="738DB561" w14:textId="2C44DF0C" w:rsidR="004F17C9" w:rsidRDefault="00317455" w:rsidP="00714BEF">
      <w:pPr>
        <w:ind w:left="-567" w:right="1" w:hanging="142"/>
        <w:jc w:val="both"/>
        <w:rPr>
          <w:rFonts w:ascii="Arial" w:hAnsi="Arial" w:cs="Arial"/>
          <w:sz w:val="22"/>
          <w:szCs w:val="22"/>
        </w:rPr>
      </w:pPr>
      <w:r w:rsidRPr="001D7D10">
        <w:rPr>
          <w:rFonts w:ascii="Arial" w:hAnsi="Arial" w:cs="Arial"/>
          <w:sz w:val="22"/>
          <w:szCs w:val="22"/>
        </w:rPr>
        <w:t>M</w:t>
      </w:r>
      <w:r w:rsidR="0076283D">
        <w:rPr>
          <w:rFonts w:ascii="Arial" w:hAnsi="Arial" w:cs="Arial"/>
          <w:sz w:val="22"/>
          <w:szCs w:val="22"/>
        </w:rPr>
        <w:t>me Alexandra M</w:t>
      </w:r>
      <w:r w:rsidR="005B7897">
        <w:rPr>
          <w:rFonts w:ascii="Arial" w:hAnsi="Arial" w:cs="Arial"/>
          <w:sz w:val="22"/>
          <w:szCs w:val="22"/>
        </w:rPr>
        <w:t>ir</w:t>
      </w:r>
      <w:r w:rsidR="0076283D">
        <w:rPr>
          <w:rFonts w:ascii="Arial" w:hAnsi="Arial" w:cs="Arial"/>
          <w:sz w:val="22"/>
          <w:szCs w:val="22"/>
        </w:rPr>
        <w:t xml:space="preserve">, </w:t>
      </w:r>
      <w:r w:rsidR="00986382">
        <w:rPr>
          <w:rFonts w:ascii="Arial" w:hAnsi="Arial" w:cs="Arial"/>
          <w:sz w:val="22"/>
          <w:szCs w:val="22"/>
        </w:rPr>
        <w:t>D</w:t>
      </w:r>
      <w:r w:rsidR="0076283D">
        <w:rPr>
          <w:rFonts w:ascii="Arial" w:hAnsi="Arial" w:cs="Arial"/>
          <w:sz w:val="22"/>
          <w:szCs w:val="22"/>
        </w:rPr>
        <w:t xml:space="preserve">irectrice de la mairie de </w:t>
      </w:r>
      <w:bookmarkStart w:id="29" w:name="_Hlk215127341"/>
      <w:r w:rsidR="0076283D">
        <w:rPr>
          <w:rFonts w:ascii="Arial" w:hAnsi="Arial" w:cs="Arial"/>
          <w:sz w:val="22"/>
          <w:szCs w:val="22"/>
        </w:rPr>
        <w:t xml:space="preserve">quartier de </w:t>
      </w:r>
      <w:r w:rsidR="00E53BF9">
        <w:rPr>
          <w:rFonts w:ascii="Arial" w:hAnsi="Arial" w:cs="Arial"/>
          <w:sz w:val="22"/>
          <w:szCs w:val="22"/>
        </w:rPr>
        <w:t>S</w:t>
      </w:r>
      <w:r w:rsidR="0076283D">
        <w:rPr>
          <w:rFonts w:ascii="Arial" w:hAnsi="Arial" w:cs="Arial"/>
          <w:sz w:val="22"/>
          <w:szCs w:val="22"/>
        </w:rPr>
        <w:t>aint Maurice-Pellevoisin</w:t>
      </w:r>
      <w:bookmarkEnd w:id="29"/>
    </w:p>
    <w:p w14:paraId="44BAE7FF" w14:textId="1478E4C8" w:rsidR="0076283D" w:rsidRPr="0076283D" w:rsidRDefault="0076283D" w:rsidP="00714BEF">
      <w:pPr>
        <w:ind w:left="-567" w:right="1" w:hanging="142"/>
        <w:jc w:val="both"/>
        <w:rPr>
          <w:rFonts w:ascii="Arial" w:hAnsi="Arial" w:cs="Arial"/>
          <w:sz w:val="22"/>
          <w:szCs w:val="22"/>
        </w:rPr>
      </w:pPr>
      <w:r w:rsidRPr="0076283D">
        <w:rPr>
          <w:rFonts w:ascii="Arial" w:hAnsi="Arial" w:cs="Arial"/>
          <w:sz w:val="22"/>
          <w:szCs w:val="22"/>
        </w:rPr>
        <w:t xml:space="preserve">M. </w:t>
      </w:r>
      <w:r w:rsidR="00C167D3">
        <w:rPr>
          <w:rFonts w:ascii="Arial" w:hAnsi="Arial" w:cs="Arial"/>
          <w:sz w:val="22"/>
          <w:szCs w:val="22"/>
        </w:rPr>
        <w:t xml:space="preserve">Patrick Delcourt, Adjoint à la Directrice </w:t>
      </w:r>
    </w:p>
    <w:p w14:paraId="6F29FD97" w14:textId="77777777" w:rsidR="00412BD4" w:rsidRDefault="00412BD4" w:rsidP="00714BEF">
      <w:pPr>
        <w:ind w:left="-567" w:right="1" w:hanging="142"/>
        <w:jc w:val="both"/>
        <w:rPr>
          <w:rFonts w:ascii="Arial" w:hAnsi="Arial" w:cs="Arial"/>
          <w:sz w:val="22"/>
          <w:szCs w:val="22"/>
        </w:rPr>
      </w:pPr>
    </w:p>
    <w:p w14:paraId="1EB925DE" w14:textId="7D994C84" w:rsidR="00FA785D" w:rsidRDefault="00E211F4" w:rsidP="00E211F4">
      <w:pPr>
        <w:ind w:left="-709" w:right="1"/>
        <w:jc w:val="both"/>
        <w:rPr>
          <w:rFonts w:ascii="Arial" w:hAnsi="Arial" w:cs="Arial"/>
          <w:bCs/>
          <w:sz w:val="22"/>
          <w:szCs w:val="22"/>
        </w:rPr>
      </w:pPr>
      <w:r w:rsidRPr="0076283D">
        <w:rPr>
          <w:rFonts w:ascii="Arial" w:hAnsi="Arial" w:cs="Arial"/>
          <w:bCs/>
          <w:sz w:val="22"/>
          <w:szCs w:val="22"/>
        </w:rPr>
        <w:t xml:space="preserve">Mme Catherine Morell-Sampol </w:t>
      </w:r>
      <w:r w:rsidR="00FA785D">
        <w:rPr>
          <w:rFonts w:ascii="Arial" w:hAnsi="Arial" w:cs="Arial"/>
          <w:bCs/>
          <w:sz w:val="22"/>
          <w:szCs w:val="22"/>
        </w:rPr>
        <w:t>accueille les conseillers de quartier et</w:t>
      </w:r>
      <w:r w:rsidR="00031E66">
        <w:rPr>
          <w:rFonts w:ascii="Arial" w:hAnsi="Arial" w:cs="Arial"/>
          <w:bCs/>
          <w:sz w:val="22"/>
          <w:szCs w:val="22"/>
        </w:rPr>
        <w:t xml:space="preserve"> leur renouvelle ses vœux de bonne et heureuse année. Suite au dernier conseil de quartier, elle </w:t>
      </w:r>
      <w:r w:rsidR="00E12A92">
        <w:rPr>
          <w:rFonts w:ascii="Arial" w:hAnsi="Arial" w:cs="Arial"/>
          <w:bCs/>
          <w:sz w:val="22"/>
          <w:szCs w:val="22"/>
        </w:rPr>
        <w:t>rappelle</w:t>
      </w:r>
      <w:r w:rsidR="00031E66">
        <w:rPr>
          <w:rFonts w:ascii="Arial" w:hAnsi="Arial" w:cs="Arial"/>
          <w:bCs/>
          <w:sz w:val="22"/>
          <w:szCs w:val="22"/>
        </w:rPr>
        <w:t xml:space="preserve"> qu’il faut éviter d</w:t>
      </w:r>
      <w:r w:rsidR="00E96360">
        <w:rPr>
          <w:rFonts w:ascii="Arial" w:hAnsi="Arial" w:cs="Arial"/>
          <w:bCs/>
          <w:sz w:val="22"/>
          <w:szCs w:val="22"/>
        </w:rPr>
        <w:t xml:space="preserve">’intervenir </w:t>
      </w:r>
      <w:r w:rsidR="00031E66">
        <w:rPr>
          <w:rFonts w:ascii="Arial" w:hAnsi="Arial" w:cs="Arial"/>
          <w:bCs/>
          <w:sz w:val="22"/>
          <w:szCs w:val="22"/>
        </w:rPr>
        <w:t>sans l</w:t>
      </w:r>
      <w:r w:rsidR="00E96360">
        <w:rPr>
          <w:rFonts w:ascii="Arial" w:hAnsi="Arial" w:cs="Arial"/>
          <w:bCs/>
          <w:sz w:val="22"/>
          <w:szCs w:val="22"/>
        </w:rPr>
        <w:t xml:space="preserve">e </w:t>
      </w:r>
      <w:r w:rsidR="00031E66">
        <w:rPr>
          <w:rFonts w:ascii="Arial" w:hAnsi="Arial" w:cs="Arial"/>
          <w:bCs/>
          <w:sz w:val="22"/>
          <w:szCs w:val="22"/>
        </w:rPr>
        <w:t xml:space="preserve"> demander et de couper </w:t>
      </w:r>
      <w:r w:rsidR="00E96360">
        <w:rPr>
          <w:rFonts w:ascii="Arial" w:hAnsi="Arial" w:cs="Arial"/>
          <w:bCs/>
          <w:sz w:val="22"/>
          <w:szCs w:val="22"/>
        </w:rPr>
        <w:t>la parole aux intervenants, qui étaient souvent des intervenantes. Pour la clarté du débat et pour permettre à chacun de s’exprimer, il faut s’astreindre à respecter certaines règles. Chacun peut intervenir, mais il faut le faire de manière ordonnée</w:t>
      </w:r>
      <w:r w:rsidR="00E12A92">
        <w:rPr>
          <w:rFonts w:ascii="Arial" w:hAnsi="Arial" w:cs="Arial"/>
          <w:bCs/>
          <w:sz w:val="22"/>
          <w:szCs w:val="22"/>
        </w:rPr>
        <w:t>.</w:t>
      </w:r>
    </w:p>
    <w:p w14:paraId="38DEFB50" w14:textId="21A3EFBF" w:rsidR="00FA785D" w:rsidRDefault="00FA785D" w:rsidP="00E211F4">
      <w:pPr>
        <w:ind w:left="-709" w:right="1"/>
        <w:jc w:val="both"/>
        <w:rPr>
          <w:rFonts w:ascii="Arial" w:hAnsi="Arial" w:cs="Arial"/>
          <w:bCs/>
          <w:sz w:val="22"/>
          <w:szCs w:val="22"/>
        </w:rPr>
      </w:pPr>
    </w:p>
    <w:p w14:paraId="77EC7E19" w14:textId="7E99E91B" w:rsidR="00E211F4" w:rsidRPr="00CB4E79" w:rsidRDefault="00E96360" w:rsidP="00CB4E79">
      <w:pPr>
        <w:ind w:left="-709" w:right="1"/>
        <w:jc w:val="both"/>
        <w:rPr>
          <w:rFonts w:ascii="Arial" w:hAnsi="Arial" w:cs="Arial"/>
          <w:bCs/>
          <w:sz w:val="22"/>
          <w:szCs w:val="22"/>
        </w:rPr>
      </w:pPr>
      <w:r>
        <w:rPr>
          <w:rFonts w:ascii="Arial" w:hAnsi="Arial" w:cs="Arial"/>
          <w:bCs/>
          <w:sz w:val="22"/>
          <w:szCs w:val="22"/>
        </w:rPr>
        <w:t xml:space="preserve">Une conseillère de quartier </w:t>
      </w:r>
      <w:r w:rsidR="00FA785D">
        <w:rPr>
          <w:rFonts w:ascii="Arial" w:hAnsi="Arial" w:cs="Arial"/>
          <w:bCs/>
          <w:sz w:val="22"/>
          <w:szCs w:val="22"/>
        </w:rPr>
        <w:t xml:space="preserve">salue la bonne organisation pour la cérémonie des </w:t>
      </w:r>
      <w:r w:rsidR="00CB4E79">
        <w:rPr>
          <w:rFonts w:ascii="Arial" w:hAnsi="Arial" w:cs="Arial"/>
          <w:bCs/>
          <w:sz w:val="22"/>
          <w:szCs w:val="22"/>
        </w:rPr>
        <w:t>vœux</w:t>
      </w:r>
      <w:r w:rsidR="00483C17">
        <w:rPr>
          <w:rFonts w:ascii="Arial" w:hAnsi="Arial" w:cs="Arial"/>
          <w:bCs/>
          <w:sz w:val="22"/>
          <w:szCs w:val="22"/>
        </w:rPr>
        <w:t>.</w:t>
      </w:r>
    </w:p>
    <w:p w14:paraId="01DEC23D" w14:textId="3CBEA358" w:rsidR="004113B6" w:rsidRPr="001D7D10" w:rsidRDefault="004113B6" w:rsidP="00714BEF">
      <w:pPr>
        <w:jc w:val="both"/>
        <w:rPr>
          <w:rFonts w:ascii="Arial" w:hAnsi="Arial" w:cs="Arial"/>
          <w:sz w:val="22"/>
          <w:szCs w:val="22"/>
        </w:rPr>
      </w:pPr>
    </w:p>
    <w:p w14:paraId="714567CA" w14:textId="593BCC70" w:rsidR="00E240C9" w:rsidRPr="001D7D10" w:rsidRDefault="00934639" w:rsidP="00E211F4">
      <w:pPr>
        <w:ind w:left="-567" w:hanging="142"/>
        <w:rPr>
          <w:rFonts w:ascii="Arial" w:hAnsi="Arial" w:cs="Arial"/>
          <w:b/>
          <w:bCs/>
          <w:sz w:val="22"/>
          <w:szCs w:val="22"/>
          <w:u w:val="single"/>
        </w:rPr>
      </w:pPr>
      <w:r w:rsidRPr="001D7D10">
        <w:rPr>
          <w:rFonts w:ascii="Arial" w:hAnsi="Arial" w:cs="Arial"/>
          <w:sz w:val="22"/>
          <w:szCs w:val="22"/>
          <w:u w:val="single"/>
        </w:rPr>
        <w:t>I</w:t>
      </w:r>
      <w:r w:rsidR="00245A98" w:rsidRPr="001D7D10">
        <w:rPr>
          <w:rFonts w:ascii="Arial" w:hAnsi="Arial" w:cs="Arial"/>
          <w:sz w:val="22"/>
          <w:szCs w:val="22"/>
          <w:u w:val="single"/>
        </w:rPr>
        <w:t>.</w:t>
      </w:r>
      <w:r w:rsidR="004943CA" w:rsidRPr="001D7D10">
        <w:rPr>
          <w:rFonts w:ascii="Arial" w:hAnsi="Arial" w:cs="Arial"/>
          <w:sz w:val="22"/>
          <w:szCs w:val="22"/>
          <w:u w:val="single"/>
        </w:rPr>
        <w:t xml:space="preserve"> </w:t>
      </w:r>
      <w:r w:rsidR="009C1BE3" w:rsidRPr="001D7D10">
        <w:rPr>
          <w:rFonts w:ascii="Arial" w:hAnsi="Arial" w:cs="Arial"/>
          <w:b/>
          <w:bCs/>
          <w:sz w:val="22"/>
          <w:szCs w:val="22"/>
          <w:u w:val="single"/>
        </w:rPr>
        <w:t xml:space="preserve">intervention de </w:t>
      </w:r>
      <w:r w:rsidR="004346FD">
        <w:rPr>
          <w:rFonts w:ascii="Arial" w:hAnsi="Arial" w:cs="Arial"/>
          <w:b/>
          <w:bCs/>
          <w:sz w:val="22"/>
          <w:szCs w:val="22"/>
          <w:u w:val="single"/>
        </w:rPr>
        <w:t>M</w:t>
      </w:r>
      <w:r w:rsidR="00CB4E79">
        <w:rPr>
          <w:rFonts w:ascii="Arial" w:hAnsi="Arial" w:cs="Arial"/>
          <w:b/>
          <w:bCs/>
          <w:sz w:val="22"/>
          <w:szCs w:val="22"/>
          <w:u w:val="single"/>
        </w:rPr>
        <w:t>me KO</w:t>
      </w:r>
      <w:r w:rsidR="007A1F04">
        <w:rPr>
          <w:rFonts w:ascii="Arial" w:hAnsi="Arial" w:cs="Arial"/>
          <w:b/>
          <w:bCs/>
          <w:sz w:val="22"/>
          <w:szCs w:val="22"/>
          <w:u w:val="single"/>
        </w:rPr>
        <w:t>R</w:t>
      </w:r>
      <w:r w:rsidR="00CB4E79">
        <w:rPr>
          <w:rFonts w:ascii="Arial" w:hAnsi="Arial" w:cs="Arial"/>
          <w:b/>
          <w:bCs/>
          <w:sz w:val="22"/>
          <w:szCs w:val="22"/>
          <w:u w:val="single"/>
        </w:rPr>
        <w:t>OGHLI, cheffe de projet Politique de la Ville : présentation de la programmation contrat de ville qui sera soumise à délibération au CM du 6 février prochain</w:t>
      </w:r>
    </w:p>
    <w:p w14:paraId="61D65C21" w14:textId="77777777" w:rsidR="00803D3A" w:rsidRPr="001D7D10" w:rsidRDefault="00803D3A" w:rsidP="00714BEF">
      <w:pPr>
        <w:pStyle w:val="Paragraphedeliste"/>
        <w:ind w:left="11" w:hanging="720"/>
        <w:jc w:val="both"/>
        <w:rPr>
          <w:rFonts w:ascii="Arial" w:hAnsi="Arial" w:cs="Arial"/>
          <w:b/>
          <w:bCs/>
          <w:sz w:val="22"/>
          <w:szCs w:val="22"/>
        </w:rPr>
      </w:pPr>
    </w:p>
    <w:p w14:paraId="5F31727F" w14:textId="77777777" w:rsidR="00CC46B7" w:rsidRPr="00CC46B7" w:rsidRDefault="00CC46B7" w:rsidP="00CC46B7">
      <w:pPr>
        <w:ind w:left="-709"/>
        <w:jc w:val="both"/>
        <w:rPr>
          <w:rFonts w:ascii="Arial" w:hAnsi="Arial" w:cs="Arial"/>
          <w:sz w:val="22"/>
          <w:szCs w:val="22"/>
        </w:rPr>
      </w:pPr>
      <w:r w:rsidRPr="00CC46B7">
        <w:rPr>
          <w:rFonts w:ascii="Arial" w:hAnsi="Arial" w:cs="Arial"/>
          <w:sz w:val="22"/>
          <w:szCs w:val="22"/>
        </w:rPr>
        <w:t>La politique de la ville constitue un ensemble d’actions qui ont pour  objectif de réduire les inégalités entre territoires en améliorant les conditions de vie des habitants.</w:t>
      </w:r>
    </w:p>
    <w:p w14:paraId="0702684D" w14:textId="77777777" w:rsidR="00CC46B7" w:rsidRPr="00CC46B7" w:rsidRDefault="00CC46B7" w:rsidP="00CC46B7">
      <w:pPr>
        <w:ind w:left="-709"/>
        <w:jc w:val="both"/>
        <w:rPr>
          <w:rFonts w:ascii="Arial" w:hAnsi="Arial" w:cs="Arial"/>
          <w:sz w:val="22"/>
          <w:szCs w:val="22"/>
        </w:rPr>
      </w:pPr>
    </w:p>
    <w:p w14:paraId="4F108E7C" w14:textId="20484397" w:rsidR="004E6AD7" w:rsidRDefault="00CC46B7" w:rsidP="00CC46B7">
      <w:pPr>
        <w:ind w:left="-709"/>
        <w:jc w:val="both"/>
        <w:rPr>
          <w:rFonts w:ascii="Arial" w:hAnsi="Arial" w:cs="Arial"/>
          <w:sz w:val="22"/>
          <w:szCs w:val="22"/>
        </w:rPr>
      </w:pPr>
      <w:r w:rsidRPr="00CC46B7">
        <w:rPr>
          <w:rFonts w:ascii="Arial" w:hAnsi="Arial" w:cs="Arial"/>
          <w:sz w:val="22"/>
          <w:szCs w:val="22"/>
        </w:rPr>
        <w:t xml:space="preserve">Le périmètre d’intervention de la politique de la ville se concentre donc  sur les secteurs les plus en difficulté (une géographie prioritaire est ainsi  définie à l’aide d’un outil statistique, le carroyage, il se base sur le revenu  par habitant </w:t>
      </w:r>
      <w:r>
        <w:rPr>
          <w:rFonts w:ascii="Arial" w:hAnsi="Arial" w:cs="Arial"/>
          <w:sz w:val="22"/>
          <w:szCs w:val="22"/>
        </w:rPr>
        <w:t xml:space="preserve">( </w:t>
      </w:r>
      <w:r w:rsidRPr="00CC46B7">
        <w:rPr>
          <w:rFonts w:ascii="Arial" w:hAnsi="Arial" w:cs="Arial"/>
          <w:sz w:val="22"/>
          <w:szCs w:val="22"/>
        </w:rPr>
        <w:t>cf décret du 28/12/23). Cela concerne 26 quartiers dans 20 communes de la MEL et représente près de 20% de la population métropolitaine</w:t>
      </w:r>
      <w:r>
        <w:rPr>
          <w:rFonts w:ascii="Arial" w:hAnsi="Arial" w:cs="Arial"/>
          <w:sz w:val="22"/>
          <w:szCs w:val="22"/>
        </w:rPr>
        <w:t>.</w:t>
      </w:r>
    </w:p>
    <w:p w14:paraId="7969A2C4" w14:textId="77777777" w:rsidR="00CC46B7" w:rsidRDefault="00CC46B7" w:rsidP="00CC46B7">
      <w:pPr>
        <w:ind w:left="-709"/>
        <w:jc w:val="both"/>
        <w:rPr>
          <w:rFonts w:ascii="Arial" w:hAnsi="Arial" w:cs="Arial"/>
          <w:sz w:val="22"/>
          <w:szCs w:val="22"/>
        </w:rPr>
      </w:pPr>
    </w:p>
    <w:p w14:paraId="6584AA2F" w14:textId="2B342235" w:rsidR="00CC46B7" w:rsidRPr="00CC46B7" w:rsidRDefault="00CC46B7" w:rsidP="00CC46B7">
      <w:pPr>
        <w:ind w:left="-709"/>
        <w:jc w:val="both"/>
        <w:rPr>
          <w:rFonts w:ascii="Arial" w:hAnsi="Arial" w:cs="Arial"/>
          <w:sz w:val="22"/>
          <w:szCs w:val="22"/>
        </w:rPr>
      </w:pPr>
      <w:r w:rsidRPr="00CC46B7">
        <w:rPr>
          <w:rFonts w:ascii="Arial" w:hAnsi="Arial" w:cs="Arial"/>
          <w:sz w:val="22"/>
          <w:szCs w:val="22"/>
        </w:rPr>
        <w:t>Un appel à projet annuel dans le cadre du Contrat de Ville métropolitain (feuille de route 2024-2030) permet de  financer des actions menées presque exclusivement par des associations</w:t>
      </w:r>
      <w:r w:rsidR="00F12202">
        <w:rPr>
          <w:rFonts w:ascii="Arial" w:hAnsi="Arial" w:cs="Arial"/>
          <w:sz w:val="22"/>
          <w:szCs w:val="22"/>
        </w:rPr>
        <w:t>.</w:t>
      </w:r>
    </w:p>
    <w:p w14:paraId="2D81CACE" w14:textId="77777777" w:rsidR="00CC46B7" w:rsidRPr="00CC46B7" w:rsidRDefault="00CC46B7" w:rsidP="00CC46B7">
      <w:pPr>
        <w:ind w:left="-709"/>
        <w:jc w:val="both"/>
        <w:rPr>
          <w:rFonts w:ascii="Arial" w:hAnsi="Arial" w:cs="Arial"/>
          <w:sz w:val="22"/>
          <w:szCs w:val="22"/>
        </w:rPr>
      </w:pPr>
    </w:p>
    <w:p w14:paraId="64A90CE7" w14:textId="19BD0D93" w:rsidR="00CC46B7" w:rsidRDefault="00CC46B7" w:rsidP="00CC46B7">
      <w:pPr>
        <w:ind w:left="-709"/>
        <w:jc w:val="both"/>
        <w:rPr>
          <w:rFonts w:ascii="Arial" w:hAnsi="Arial" w:cs="Arial"/>
          <w:sz w:val="22"/>
          <w:szCs w:val="22"/>
        </w:rPr>
      </w:pPr>
      <w:r w:rsidRPr="00CC46B7">
        <w:rPr>
          <w:rFonts w:ascii="Arial" w:hAnsi="Arial" w:cs="Arial"/>
          <w:sz w:val="22"/>
          <w:szCs w:val="22"/>
        </w:rPr>
        <w:t>Les actions retenues peuvent être d’ampleur</w:t>
      </w:r>
      <w:r w:rsidR="00340D9B">
        <w:rPr>
          <w:rFonts w:ascii="Arial" w:hAnsi="Arial" w:cs="Arial"/>
          <w:sz w:val="22"/>
          <w:szCs w:val="22"/>
        </w:rPr>
        <w:t xml:space="preserve"> </w:t>
      </w:r>
      <w:r w:rsidRPr="00CC46B7">
        <w:rPr>
          <w:rFonts w:ascii="Arial" w:hAnsi="Arial" w:cs="Arial"/>
          <w:sz w:val="22"/>
          <w:szCs w:val="22"/>
        </w:rPr>
        <w:t>:</w:t>
      </w:r>
      <w:r w:rsidR="00340D9B">
        <w:rPr>
          <w:rFonts w:ascii="Arial" w:hAnsi="Arial" w:cs="Arial"/>
          <w:sz w:val="22"/>
          <w:szCs w:val="22"/>
        </w:rPr>
        <w:t xml:space="preserve"> </w:t>
      </w:r>
      <w:r w:rsidRPr="00CC46B7">
        <w:rPr>
          <w:rFonts w:ascii="Arial" w:hAnsi="Arial" w:cs="Arial"/>
          <w:sz w:val="22"/>
          <w:szCs w:val="22"/>
        </w:rPr>
        <w:t>métropolitaine,</w:t>
      </w:r>
      <w:r w:rsidR="00340D9B">
        <w:rPr>
          <w:rFonts w:ascii="Arial" w:hAnsi="Arial" w:cs="Arial"/>
          <w:sz w:val="22"/>
          <w:szCs w:val="22"/>
        </w:rPr>
        <w:t xml:space="preserve"> </w:t>
      </w:r>
      <w:r w:rsidRPr="00CC46B7">
        <w:rPr>
          <w:rFonts w:ascii="Arial" w:hAnsi="Arial" w:cs="Arial"/>
          <w:sz w:val="22"/>
          <w:szCs w:val="22"/>
        </w:rPr>
        <w:t>communale,</w:t>
      </w:r>
      <w:r w:rsidR="00340D9B">
        <w:rPr>
          <w:rFonts w:ascii="Arial" w:hAnsi="Arial" w:cs="Arial"/>
          <w:sz w:val="22"/>
          <w:szCs w:val="22"/>
        </w:rPr>
        <w:t xml:space="preserve"> </w:t>
      </w:r>
      <w:r w:rsidRPr="00CC46B7">
        <w:rPr>
          <w:rFonts w:ascii="Arial" w:hAnsi="Arial" w:cs="Arial"/>
          <w:sz w:val="22"/>
          <w:szCs w:val="22"/>
        </w:rPr>
        <w:t>inter-quartier,quartier ou sectorielle.</w:t>
      </w:r>
      <w:r w:rsidR="004535FE">
        <w:rPr>
          <w:rFonts w:ascii="Arial" w:hAnsi="Arial" w:cs="Arial"/>
          <w:sz w:val="22"/>
          <w:szCs w:val="22"/>
        </w:rPr>
        <w:t xml:space="preserve">  </w:t>
      </w:r>
    </w:p>
    <w:p w14:paraId="6F5C3C99" w14:textId="77777777" w:rsidR="00CC46B7" w:rsidRDefault="00CC46B7" w:rsidP="00CC46B7">
      <w:pPr>
        <w:ind w:left="-709"/>
        <w:jc w:val="both"/>
        <w:rPr>
          <w:rFonts w:ascii="Arial" w:hAnsi="Arial" w:cs="Arial"/>
          <w:sz w:val="22"/>
          <w:szCs w:val="22"/>
        </w:rPr>
      </w:pPr>
    </w:p>
    <w:p w14:paraId="17065263" w14:textId="0C97DA80" w:rsidR="00CC46B7" w:rsidRDefault="00CC46B7" w:rsidP="00CC46B7">
      <w:pPr>
        <w:ind w:left="-709"/>
        <w:jc w:val="both"/>
        <w:rPr>
          <w:rFonts w:ascii="Arial" w:hAnsi="Arial" w:cs="Arial"/>
          <w:sz w:val="22"/>
          <w:szCs w:val="22"/>
        </w:rPr>
      </w:pPr>
      <w:r>
        <w:rPr>
          <w:rFonts w:ascii="Arial" w:hAnsi="Arial" w:cs="Arial"/>
          <w:sz w:val="22"/>
          <w:szCs w:val="22"/>
        </w:rPr>
        <w:t xml:space="preserve">Les financements de la politique de la </w:t>
      </w:r>
      <w:r w:rsidR="00340D9B">
        <w:rPr>
          <w:rFonts w:ascii="Arial" w:hAnsi="Arial" w:cs="Arial"/>
          <w:sz w:val="22"/>
          <w:szCs w:val="22"/>
        </w:rPr>
        <w:t>V</w:t>
      </w:r>
      <w:r>
        <w:rPr>
          <w:rFonts w:ascii="Arial" w:hAnsi="Arial" w:cs="Arial"/>
          <w:sz w:val="22"/>
          <w:szCs w:val="22"/>
        </w:rPr>
        <w:t>ille</w:t>
      </w:r>
    </w:p>
    <w:p w14:paraId="3FD065E6" w14:textId="38A62044" w:rsidR="00CC46B7" w:rsidRPr="00CC46B7" w:rsidRDefault="00CC46B7" w:rsidP="00CC46B7">
      <w:pPr>
        <w:numPr>
          <w:ilvl w:val="0"/>
          <w:numId w:val="33"/>
        </w:numPr>
        <w:jc w:val="both"/>
        <w:rPr>
          <w:rFonts w:ascii="Arial" w:hAnsi="Arial" w:cs="Arial"/>
          <w:sz w:val="22"/>
          <w:szCs w:val="22"/>
        </w:rPr>
      </w:pPr>
      <w:r w:rsidRPr="00CC46B7">
        <w:rPr>
          <w:rFonts w:ascii="Arial" w:hAnsi="Arial" w:cs="Arial"/>
          <w:sz w:val="22"/>
          <w:szCs w:val="22"/>
        </w:rPr>
        <w:t xml:space="preserve">Appel à projet contrat de </w:t>
      </w:r>
      <w:r w:rsidR="00340D9B">
        <w:rPr>
          <w:rFonts w:ascii="Arial" w:hAnsi="Arial" w:cs="Arial"/>
          <w:sz w:val="22"/>
          <w:szCs w:val="22"/>
        </w:rPr>
        <w:t>V</w:t>
      </w:r>
      <w:r w:rsidRPr="00CC46B7">
        <w:rPr>
          <w:rFonts w:ascii="Arial" w:hAnsi="Arial" w:cs="Arial"/>
          <w:sz w:val="22"/>
          <w:szCs w:val="22"/>
        </w:rPr>
        <w:t xml:space="preserve">ille (MEL, Etat, Région, Communes) </w:t>
      </w:r>
    </w:p>
    <w:p w14:paraId="38E1F7AE" w14:textId="77777777" w:rsidR="00CC46B7" w:rsidRPr="00CC46B7" w:rsidRDefault="00CC46B7" w:rsidP="00CC46B7">
      <w:pPr>
        <w:numPr>
          <w:ilvl w:val="0"/>
          <w:numId w:val="33"/>
        </w:numPr>
        <w:jc w:val="both"/>
        <w:rPr>
          <w:rFonts w:ascii="Arial" w:hAnsi="Arial" w:cs="Arial"/>
          <w:sz w:val="22"/>
          <w:szCs w:val="22"/>
        </w:rPr>
      </w:pPr>
      <w:r w:rsidRPr="00CC46B7">
        <w:rPr>
          <w:rFonts w:ascii="Arial" w:hAnsi="Arial" w:cs="Arial"/>
          <w:sz w:val="22"/>
          <w:szCs w:val="22"/>
        </w:rPr>
        <w:t>Cofinancement d’emplois aidés (avec l’Etat) : PEC, adultes relais</w:t>
      </w:r>
    </w:p>
    <w:p w14:paraId="4FE7A0DB" w14:textId="77777777" w:rsidR="00CC46B7" w:rsidRPr="00CC46B7" w:rsidRDefault="00CC46B7" w:rsidP="00CC46B7">
      <w:pPr>
        <w:numPr>
          <w:ilvl w:val="1"/>
          <w:numId w:val="33"/>
        </w:numPr>
        <w:jc w:val="both"/>
        <w:rPr>
          <w:rFonts w:ascii="Arial" w:hAnsi="Arial" w:cs="Arial"/>
          <w:sz w:val="22"/>
          <w:szCs w:val="22"/>
        </w:rPr>
      </w:pPr>
      <w:r w:rsidRPr="00CC46B7">
        <w:rPr>
          <w:rFonts w:ascii="Arial" w:hAnsi="Arial" w:cs="Arial"/>
          <w:i/>
          <w:iCs/>
          <w:sz w:val="22"/>
          <w:szCs w:val="22"/>
        </w:rPr>
        <w:t>A noter renouvellement de AR PH pour 3 ans in extrémis</w:t>
      </w:r>
    </w:p>
    <w:p w14:paraId="0412D8D0" w14:textId="77777777" w:rsidR="00CC46B7" w:rsidRPr="00CC46B7" w:rsidRDefault="00CC46B7" w:rsidP="00CC46B7">
      <w:pPr>
        <w:numPr>
          <w:ilvl w:val="1"/>
          <w:numId w:val="33"/>
        </w:numPr>
        <w:jc w:val="both"/>
        <w:rPr>
          <w:rFonts w:ascii="Arial" w:hAnsi="Arial" w:cs="Arial"/>
          <w:sz w:val="22"/>
          <w:szCs w:val="22"/>
        </w:rPr>
      </w:pPr>
      <w:r w:rsidRPr="00CC46B7">
        <w:rPr>
          <w:rFonts w:ascii="Arial" w:hAnsi="Arial" w:cs="Arial"/>
          <w:i/>
          <w:iCs/>
          <w:sz w:val="22"/>
          <w:szCs w:val="22"/>
        </w:rPr>
        <w:t>Nouvelle convention AR pour CS Jacquard et CS Mosaïc</w:t>
      </w:r>
    </w:p>
    <w:p w14:paraId="62146293" w14:textId="77777777" w:rsidR="00CC46B7" w:rsidRPr="00CC46B7" w:rsidRDefault="00CC46B7" w:rsidP="00CC46B7">
      <w:pPr>
        <w:numPr>
          <w:ilvl w:val="0"/>
          <w:numId w:val="33"/>
        </w:numPr>
        <w:jc w:val="both"/>
        <w:rPr>
          <w:rFonts w:ascii="Arial" w:hAnsi="Arial" w:cs="Arial"/>
          <w:sz w:val="22"/>
          <w:szCs w:val="22"/>
        </w:rPr>
      </w:pPr>
      <w:r w:rsidRPr="00CC46B7">
        <w:rPr>
          <w:rFonts w:ascii="Arial" w:hAnsi="Arial" w:cs="Arial"/>
          <w:sz w:val="22"/>
          <w:szCs w:val="22"/>
        </w:rPr>
        <w:t>Cofinancement du dispositif Projets d’Initiative Citoyenne (PIC)  (avec la Région): Ville 70%/ Région 30%</w:t>
      </w:r>
    </w:p>
    <w:p w14:paraId="43169863" w14:textId="77777777" w:rsidR="00CC46B7" w:rsidRPr="00CC46B7" w:rsidRDefault="00CC46B7" w:rsidP="00CC46B7">
      <w:pPr>
        <w:numPr>
          <w:ilvl w:val="0"/>
          <w:numId w:val="33"/>
        </w:numPr>
        <w:jc w:val="both"/>
        <w:rPr>
          <w:rFonts w:ascii="Arial" w:hAnsi="Arial" w:cs="Arial"/>
          <w:sz w:val="22"/>
          <w:szCs w:val="22"/>
        </w:rPr>
      </w:pPr>
      <w:r w:rsidRPr="00CC46B7">
        <w:rPr>
          <w:rFonts w:ascii="Arial" w:hAnsi="Arial" w:cs="Arial"/>
          <w:sz w:val="22"/>
          <w:szCs w:val="22"/>
        </w:rPr>
        <w:t>Cofinancement du dispositif Nos Quartiers d’Eté (avec la Région)</w:t>
      </w:r>
    </w:p>
    <w:p w14:paraId="54E0F8E3" w14:textId="77777777" w:rsidR="00CC46B7" w:rsidRPr="00CC46B7" w:rsidRDefault="00CC46B7" w:rsidP="00CC46B7">
      <w:pPr>
        <w:numPr>
          <w:ilvl w:val="1"/>
          <w:numId w:val="33"/>
        </w:numPr>
        <w:jc w:val="both"/>
        <w:rPr>
          <w:rFonts w:ascii="Arial" w:hAnsi="Arial" w:cs="Arial"/>
          <w:sz w:val="22"/>
          <w:szCs w:val="22"/>
        </w:rPr>
      </w:pPr>
      <w:r w:rsidRPr="00CC46B7">
        <w:rPr>
          <w:rFonts w:ascii="Arial" w:hAnsi="Arial" w:cs="Arial"/>
          <w:i/>
          <w:iCs/>
          <w:sz w:val="22"/>
          <w:szCs w:val="22"/>
        </w:rPr>
        <w:t>Porté par PH (2 actions/ an)</w:t>
      </w:r>
    </w:p>
    <w:p w14:paraId="55B8FE05" w14:textId="77777777" w:rsidR="00CC46B7" w:rsidRPr="00CC46B7" w:rsidRDefault="00CC46B7" w:rsidP="00CC46B7">
      <w:pPr>
        <w:numPr>
          <w:ilvl w:val="0"/>
          <w:numId w:val="33"/>
        </w:numPr>
        <w:jc w:val="both"/>
        <w:rPr>
          <w:rFonts w:ascii="Arial" w:hAnsi="Arial" w:cs="Arial"/>
          <w:sz w:val="22"/>
          <w:szCs w:val="22"/>
        </w:rPr>
      </w:pPr>
      <w:r w:rsidRPr="00CC46B7">
        <w:rPr>
          <w:rFonts w:ascii="Arial" w:hAnsi="Arial" w:cs="Arial"/>
          <w:sz w:val="22"/>
          <w:szCs w:val="22"/>
        </w:rPr>
        <w:lastRenderedPageBreak/>
        <w:t>Plan « Quartiers d’Eté » et financements de séjours (ski, VVV…)</w:t>
      </w:r>
    </w:p>
    <w:p w14:paraId="34F5F2B0" w14:textId="77777777" w:rsidR="00CC46B7" w:rsidRPr="00CC46B7" w:rsidRDefault="00CC46B7" w:rsidP="00CC46B7">
      <w:pPr>
        <w:numPr>
          <w:ilvl w:val="0"/>
          <w:numId w:val="33"/>
        </w:numPr>
        <w:jc w:val="both"/>
        <w:rPr>
          <w:rFonts w:ascii="Arial" w:hAnsi="Arial" w:cs="Arial"/>
          <w:sz w:val="22"/>
          <w:szCs w:val="22"/>
        </w:rPr>
      </w:pPr>
      <w:r w:rsidRPr="00CC46B7">
        <w:rPr>
          <w:rFonts w:ascii="Arial" w:hAnsi="Arial" w:cs="Arial"/>
          <w:sz w:val="22"/>
          <w:szCs w:val="22"/>
        </w:rPr>
        <w:t xml:space="preserve">Plan d’actions TFPB des bailleurs sociaux </w:t>
      </w:r>
    </w:p>
    <w:p w14:paraId="5207A7D0" w14:textId="77777777" w:rsidR="00CC46B7" w:rsidRDefault="00CC46B7" w:rsidP="00CC46B7">
      <w:pPr>
        <w:ind w:left="-709"/>
        <w:jc w:val="both"/>
        <w:rPr>
          <w:rFonts w:ascii="Arial" w:hAnsi="Arial" w:cs="Arial"/>
          <w:sz w:val="22"/>
          <w:szCs w:val="22"/>
        </w:rPr>
      </w:pPr>
    </w:p>
    <w:p w14:paraId="5A49B68E" w14:textId="563889B4" w:rsidR="00CC46B7" w:rsidRDefault="00CC46B7" w:rsidP="00CC46B7">
      <w:pPr>
        <w:ind w:left="-709"/>
        <w:jc w:val="both"/>
        <w:rPr>
          <w:rFonts w:ascii="Arial" w:hAnsi="Arial" w:cs="Arial"/>
          <w:sz w:val="22"/>
          <w:szCs w:val="22"/>
        </w:rPr>
      </w:pPr>
      <w:r w:rsidRPr="00CC46B7">
        <w:rPr>
          <w:rFonts w:ascii="Arial" w:hAnsi="Arial" w:cs="Arial"/>
          <w:sz w:val="22"/>
          <w:szCs w:val="22"/>
        </w:rPr>
        <w:t>Axes prioritaires à « échelle ville » :</w:t>
      </w:r>
    </w:p>
    <w:p w14:paraId="7D63CD22" w14:textId="77777777" w:rsidR="00CC46B7" w:rsidRPr="00CC46B7" w:rsidRDefault="00CC46B7" w:rsidP="00CC46B7">
      <w:pPr>
        <w:ind w:left="-709"/>
        <w:jc w:val="both"/>
        <w:rPr>
          <w:rFonts w:ascii="Arial" w:hAnsi="Arial" w:cs="Arial"/>
          <w:sz w:val="22"/>
          <w:szCs w:val="22"/>
        </w:rPr>
      </w:pPr>
      <w:r w:rsidRPr="00CC46B7">
        <w:rPr>
          <w:rFonts w:ascii="Arial" w:hAnsi="Arial" w:cs="Arial"/>
          <w:sz w:val="22"/>
          <w:szCs w:val="22"/>
        </w:rPr>
        <w:t>Pas d’enveloppe à échelle quartier et plusieurs priorités :</w:t>
      </w:r>
    </w:p>
    <w:p w14:paraId="78C17DEB" w14:textId="6FE697B3" w:rsidR="00CC46B7" w:rsidRPr="00CC46B7" w:rsidRDefault="00CC46B7" w:rsidP="00CC46B7">
      <w:pPr>
        <w:pStyle w:val="Paragraphedeliste"/>
        <w:numPr>
          <w:ilvl w:val="0"/>
          <w:numId w:val="34"/>
        </w:numPr>
        <w:jc w:val="both"/>
        <w:rPr>
          <w:rFonts w:ascii="Arial" w:hAnsi="Arial" w:cs="Arial"/>
          <w:sz w:val="22"/>
          <w:szCs w:val="22"/>
        </w:rPr>
      </w:pPr>
      <w:r w:rsidRPr="00CC46B7">
        <w:rPr>
          <w:rFonts w:ascii="Arial" w:hAnsi="Arial" w:cs="Arial"/>
          <w:sz w:val="22"/>
          <w:szCs w:val="22"/>
        </w:rPr>
        <w:t>L’aller-vers les personnes les plus isolées et le « bien vivre ensemble »</w:t>
      </w:r>
    </w:p>
    <w:p w14:paraId="3208A838" w14:textId="621F126B" w:rsidR="00CC46B7" w:rsidRPr="00CC46B7" w:rsidRDefault="00CC46B7" w:rsidP="00CC46B7">
      <w:pPr>
        <w:pStyle w:val="Paragraphedeliste"/>
        <w:numPr>
          <w:ilvl w:val="0"/>
          <w:numId w:val="34"/>
        </w:numPr>
        <w:jc w:val="both"/>
        <w:rPr>
          <w:rFonts w:ascii="Arial" w:hAnsi="Arial" w:cs="Arial"/>
          <w:sz w:val="22"/>
          <w:szCs w:val="22"/>
        </w:rPr>
      </w:pPr>
      <w:r w:rsidRPr="00CC46B7">
        <w:rPr>
          <w:rFonts w:ascii="Arial" w:hAnsi="Arial" w:cs="Arial"/>
          <w:sz w:val="22"/>
          <w:szCs w:val="22"/>
        </w:rPr>
        <w:t>L’insertion des jeunes dans leur vie et l’emploi</w:t>
      </w:r>
    </w:p>
    <w:p w14:paraId="112A2BF6" w14:textId="63239751" w:rsidR="00CC46B7" w:rsidRPr="00CC46B7" w:rsidRDefault="00CC46B7" w:rsidP="00CC46B7">
      <w:pPr>
        <w:pStyle w:val="Paragraphedeliste"/>
        <w:numPr>
          <w:ilvl w:val="0"/>
          <w:numId w:val="34"/>
        </w:numPr>
        <w:jc w:val="both"/>
        <w:rPr>
          <w:rFonts w:ascii="Arial" w:hAnsi="Arial" w:cs="Arial"/>
          <w:sz w:val="22"/>
          <w:szCs w:val="22"/>
        </w:rPr>
      </w:pPr>
      <w:r w:rsidRPr="00CC46B7">
        <w:rPr>
          <w:rFonts w:ascii="Arial" w:hAnsi="Arial" w:cs="Arial"/>
          <w:sz w:val="22"/>
          <w:szCs w:val="22"/>
        </w:rPr>
        <w:t>Permettre l’appropriation « positive » des espaces publics par les habitants.</w:t>
      </w:r>
    </w:p>
    <w:p w14:paraId="19E53803" w14:textId="77777777" w:rsidR="00CC46B7" w:rsidRPr="00CC46B7" w:rsidRDefault="00CC46B7" w:rsidP="00CC46B7">
      <w:pPr>
        <w:ind w:left="-709"/>
        <w:jc w:val="both"/>
        <w:rPr>
          <w:rFonts w:ascii="Arial" w:hAnsi="Arial" w:cs="Arial"/>
          <w:sz w:val="22"/>
          <w:szCs w:val="22"/>
        </w:rPr>
      </w:pPr>
    </w:p>
    <w:p w14:paraId="09A2950C" w14:textId="77777777" w:rsidR="00CC46B7" w:rsidRPr="00CC46B7" w:rsidRDefault="00CC46B7" w:rsidP="00CC46B7">
      <w:pPr>
        <w:ind w:left="-709"/>
        <w:jc w:val="both"/>
        <w:rPr>
          <w:rFonts w:ascii="Arial" w:hAnsi="Arial" w:cs="Arial"/>
          <w:sz w:val="22"/>
          <w:szCs w:val="22"/>
        </w:rPr>
      </w:pPr>
      <w:r w:rsidRPr="00CC46B7">
        <w:rPr>
          <w:rFonts w:ascii="Arial" w:hAnsi="Arial" w:cs="Arial"/>
          <w:sz w:val="22"/>
          <w:szCs w:val="22"/>
        </w:rPr>
        <w:t xml:space="preserve">Des axes transversaux à introduire au sein des projets : </w:t>
      </w:r>
    </w:p>
    <w:p w14:paraId="3D3CAB8D" w14:textId="77777777" w:rsidR="00CC46B7" w:rsidRPr="00CC46B7" w:rsidRDefault="00CC46B7" w:rsidP="00CC46B7">
      <w:pPr>
        <w:ind w:left="-709"/>
        <w:jc w:val="both"/>
        <w:rPr>
          <w:rFonts w:ascii="Arial" w:hAnsi="Arial" w:cs="Arial"/>
          <w:sz w:val="22"/>
          <w:szCs w:val="22"/>
        </w:rPr>
      </w:pPr>
      <w:r w:rsidRPr="00CC46B7">
        <w:rPr>
          <w:rFonts w:ascii="Arial" w:hAnsi="Arial" w:cs="Arial"/>
          <w:sz w:val="22"/>
          <w:szCs w:val="22"/>
        </w:rPr>
        <w:t>- actions à mener en « grande proximité » sur les territoires avec les habitants</w:t>
      </w:r>
    </w:p>
    <w:p w14:paraId="5B8E10EB" w14:textId="77777777" w:rsidR="00CC46B7" w:rsidRPr="00CC46B7" w:rsidRDefault="00CC46B7" w:rsidP="00CC46B7">
      <w:pPr>
        <w:ind w:left="-709"/>
        <w:jc w:val="both"/>
        <w:rPr>
          <w:rFonts w:ascii="Arial" w:hAnsi="Arial" w:cs="Arial"/>
          <w:sz w:val="22"/>
          <w:szCs w:val="22"/>
        </w:rPr>
      </w:pPr>
      <w:r w:rsidRPr="00CC46B7">
        <w:rPr>
          <w:rFonts w:ascii="Arial" w:hAnsi="Arial" w:cs="Arial"/>
          <w:sz w:val="22"/>
          <w:szCs w:val="22"/>
        </w:rPr>
        <w:t>- contribuer à la lutte contre le racisme, l’antisémitisme et les discriminations liées à l’origine.</w:t>
      </w:r>
    </w:p>
    <w:p w14:paraId="742BF942" w14:textId="77777777" w:rsidR="00CC46B7" w:rsidRPr="00CC46B7" w:rsidRDefault="00CC46B7" w:rsidP="00CC46B7">
      <w:pPr>
        <w:ind w:left="-709"/>
        <w:jc w:val="both"/>
        <w:rPr>
          <w:rFonts w:ascii="Arial" w:hAnsi="Arial" w:cs="Arial"/>
          <w:sz w:val="22"/>
          <w:szCs w:val="22"/>
        </w:rPr>
      </w:pPr>
      <w:r w:rsidRPr="00CC46B7">
        <w:rPr>
          <w:rFonts w:ascii="Arial" w:hAnsi="Arial" w:cs="Arial"/>
          <w:sz w:val="22"/>
          <w:szCs w:val="22"/>
        </w:rPr>
        <w:t>- Favoriser la coopération entre structures afin de développer l’innovation, la complémentarité et les mutualisations.</w:t>
      </w:r>
    </w:p>
    <w:p w14:paraId="56065CC6" w14:textId="77777777" w:rsidR="00CC46B7" w:rsidRPr="00CC46B7" w:rsidRDefault="00CC46B7" w:rsidP="00CC46B7">
      <w:pPr>
        <w:ind w:left="-709"/>
        <w:jc w:val="both"/>
        <w:rPr>
          <w:rFonts w:ascii="Arial" w:hAnsi="Arial" w:cs="Arial"/>
          <w:sz w:val="22"/>
          <w:szCs w:val="22"/>
        </w:rPr>
      </w:pPr>
    </w:p>
    <w:p w14:paraId="2D69AB75" w14:textId="5B9BA43B" w:rsidR="00CC46B7" w:rsidRDefault="00CC46B7" w:rsidP="00CC46B7">
      <w:pPr>
        <w:ind w:left="-709"/>
        <w:jc w:val="both"/>
        <w:rPr>
          <w:rFonts w:ascii="Arial" w:hAnsi="Arial" w:cs="Arial"/>
          <w:sz w:val="22"/>
          <w:szCs w:val="22"/>
        </w:rPr>
      </w:pPr>
      <w:r w:rsidRPr="00CC46B7">
        <w:rPr>
          <w:rFonts w:ascii="Arial" w:hAnsi="Arial" w:cs="Arial"/>
          <w:sz w:val="22"/>
          <w:szCs w:val="22"/>
        </w:rPr>
        <w:t>Les projets déposés ont systématiquement été analysés de  manière  croisée par les chefs de projet de territoire et par les déléguées du préfet ou les techniciens de la Région, les chargés de mission de la MEL et ceux des délégations thématiques de la Ville.</w:t>
      </w:r>
    </w:p>
    <w:p w14:paraId="0940663B" w14:textId="77777777" w:rsidR="00CC46B7" w:rsidRDefault="00CC46B7" w:rsidP="00CC46B7">
      <w:pPr>
        <w:ind w:left="-709"/>
        <w:jc w:val="both"/>
        <w:rPr>
          <w:rFonts w:ascii="Arial" w:hAnsi="Arial" w:cs="Arial"/>
          <w:sz w:val="22"/>
          <w:szCs w:val="22"/>
        </w:rPr>
      </w:pPr>
    </w:p>
    <w:p w14:paraId="0E331AAF" w14:textId="1F1EAB51" w:rsidR="00CC46B7" w:rsidRDefault="00816D16" w:rsidP="00816D16">
      <w:pPr>
        <w:ind w:left="-709"/>
        <w:jc w:val="both"/>
        <w:rPr>
          <w:rFonts w:ascii="Arial" w:hAnsi="Arial" w:cs="Arial"/>
          <w:sz w:val="22"/>
          <w:szCs w:val="22"/>
        </w:rPr>
      </w:pPr>
      <w:r>
        <w:rPr>
          <w:rFonts w:ascii="Arial" w:hAnsi="Arial" w:cs="Arial"/>
          <w:sz w:val="22"/>
          <w:szCs w:val="22"/>
        </w:rPr>
        <w:t xml:space="preserve">Présenté en labo Bien Vivre Ensemble le 2 décembre 2025, le </w:t>
      </w:r>
      <w:r w:rsidR="00CC46B7" w:rsidRPr="00CC46B7">
        <w:rPr>
          <w:rFonts w:ascii="Arial" w:hAnsi="Arial" w:cs="Arial"/>
          <w:sz w:val="22"/>
          <w:szCs w:val="22"/>
        </w:rPr>
        <w:t>Contrat de ville 2026</w:t>
      </w:r>
      <w:r w:rsidR="00CC46B7">
        <w:rPr>
          <w:rFonts w:ascii="Arial" w:hAnsi="Arial" w:cs="Arial"/>
          <w:sz w:val="22"/>
          <w:szCs w:val="22"/>
        </w:rPr>
        <w:t xml:space="preserve"> - </w:t>
      </w:r>
      <w:r w:rsidR="00CC46B7" w:rsidRPr="00CC46B7">
        <w:rPr>
          <w:rFonts w:ascii="Arial" w:hAnsi="Arial" w:cs="Arial"/>
          <w:sz w:val="22"/>
          <w:szCs w:val="22"/>
        </w:rPr>
        <w:t>Saint-Maurice Pellevoisin</w:t>
      </w:r>
      <w:r>
        <w:rPr>
          <w:rFonts w:ascii="Arial" w:hAnsi="Arial" w:cs="Arial"/>
          <w:sz w:val="22"/>
          <w:szCs w:val="22"/>
        </w:rPr>
        <w:t xml:space="preserve"> a pris en considération les remarques des conseillers de quartier. Après le CM du 6 février, les porteurs seront notifiés par écrit de ces attendus.</w:t>
      </w:r>
    </w:p>
    <w:p w14:paraId="4C57C490" w14:textId="77777777" w:rsidR="00816D16" w:rsidRDefault="00816D16" w:rsidP="00CC46B7">
      <w:pPr>
        <w:ind w:left="-709"/>
        <w:rPr>
          <w:rFonts w:ascii="Arial" w:hAnsi="Arial" w:cs="Arial"/>
          <w:sz w:val="22"/>
          <w:szCs w:val="22"/>
        </w:rPr>
      </w:pPr>
    </w:p>
    <w:p w14:paraId="11613BDA" w14:textId="5D3E2C50" w:rsidR="00CC46B7" w:rsidRPr="00E96360" w:rsidRDefault="00CC46B7" w:rsidP="00E96360">
      <w:pPr>
        <w:numPr>
          <w:ilvl w:val="0"/>
          <w:numId w:val="35"/>
        </w:numPr>
        <w:ind w:hanging="294"/>
        <w:rPr>
          <w:rFonts w:ascii="Arial" w:hAnsi="Arial" w:cs="Arial"/>
          <w:sz w:val="22"/>
          <w:szCs w:val="22"/>
        </w:rPr>
      </w:pPr>
      <w:r w:rsidRPr="00CC46B7">
        <w:rPr>
          <w:rFonts w:ascii="Arial" w:hAnsi="Arial" w:cs="Arial"/>
          <w:sz w:val="22"/>
          <w:szCs w:val="22"/>
        </w:rPr>
        <w:t xml:space="preserve">14 actions concernent principalement le quartier de Saint-Maurice </w:t>
      </w:r>
      <w:r>
        <w:rPr>
          <w:rFonts w:ascii="Arial" w:hAnsi="Arial" w:cs="Arial"/>
          <w:sz w:val="22"/>
          <w:szCs w:val="22"/>
        </w:rPr>
        <w:t>P</w:t>
      </w:r>
      <w:r w:rsidRPr="00CC46B7">
        <w:rPr>
          <w:rFonts w:ascii="Arial" w:hAnsi="Arial" w:cs="Arial"/>
          <w:sz w:val="22"/>
          <w:szCs w:val="22"/>
        </w:rPr>
        <w:t>ellevoisin</w:t>
      </w:r>
      <w:r>
        <w:rPr>
          <w:rFonts w:ascii="Arial" w:hAnsi="Arial" w:cs="Arial"/>
          <w:sz w:val="22"/>
          <w:szCs w:val="22"/>
        </w:rPr>
        <w:t xml:space="preserve"> d</w:t>
      </w:r>
      <w:r w:rsidRPr="00CC46B7">
        <w:rPr>
          <w:rFonts w:ascii="Arial" w:hAnsi="Arial" w:cs="Arial"/>
          <w:sz w:val="22"/>
          <w:szCs w:val="22"/>
        </w:rPr>
        <w:t xml:space="preserve">ont 4 </w:t>
      </w:r>
      <w:r>
        <w:rPr>
          <w:rFonts w:ascii="Arial" w:hAnsi="Arial" w:cs="Arial"/>
          <w:sz w:val="22"/>
          <w:szCs w:val="22"/>
        </w:rPr>
        <w:t>n</w:t>
      </w:r>
      <w:r w:rsidRPr="00CC46B7">
        <w:rPr>
          <w:rFonts w:ascii="Arial" w:hAnsi="Arial" w:cs="Arial"/>
          <w:sz w:val="22"/>
          <w:szCs w:val="22"/>
        </w:rPr>
        <w:t>ouvelles actions:</w:t>
      </w:r>
      <w:r w:rsidR="00E96360">
        <w:rPr>
          <w:rFonts w:ascii="Arial" w:hAnsi="Arial" w:cs="Arial"/>
          <w:sz w:val="22"/>
          <w:szCs w:val="22"/>
        </w:rPr>
        <w:t xml:space="preserve"> </w:t>
      </w:r>
      <w:r w:rsidRPr="00E96360">
        <w:rPr>
          <w:rFonts w:ascii="Arial" w:hAnsi="Arial" w:cs="Arial"/>
          <w:sz w:val="22"/>
          <w:szCs w:val="22"/>
        </w:rPr>
        <w:t>2 portées par Itinéraires</w:t>
      </w:r>
      <w:r w:rsidR="00E96360">
        <w:rPr>
          <w:rFonts w:ascii="Arial" w:hAnsi="Arial" w:cs="Arial"/>
          <w:sz w:val="22"/>
          <w:szCs w:val="22"/>
        </w:rPr>
        <w:t xml:space="preserve"> et </w:t>
      </w:r>
      <w:r w:rsidRPr="00E96360">
        <w:rPr>
          <w:rFonts w:ascii="Arial" w:hAnsi="Arial" w:cs="Arial"/>
          <w:sz w:val="22"/>
          <w:szCs w:val="22"/>
        </w:rPr>
        <w:t>2 autres associations faisant leur entrée dans le Contrat de ville</w:t>
      </w:r>
      <w:r w:rsidR="00E96360">
        <w:rPr>
          <w:rFonts w:ascii="Arial" w:hAnsi="Arial" w:cs="Arial"/>
          <w:sz w:val="22"/>
          <w:szCs w:val="22"/>
        </w:rPr>
        <w:t xml:space="preserve"> (</w:t>
      </w:r>
      <w:r w:rsidR="008E3356" w:rsidRPr="00E96360">
        <w:rPr>
          <w:rFonts w:ascii="Arial" w:hAnsi="Arial" w:cs="Arial"/>
          <w:sz w:val="22"/>
          <w:szCs w:val="22"/>
        </w:rPr>
        <w:t>Natur’Humanité</w:t>
      </w:r>
      <w:r w:rsidRPr="00E96360">
        <w:rPr>
          <w:rFonts w:ascii="Arial" w:hAnsi="Arial" w:cs="Arial"/>
          <w:sz w:val="22"/>
          <w:szCs w:val="22"/>
        </w:rPr>
        <w:t> et LIL’KIN</w:t>
      </w:r>
      <w:r w:rsidR="00E96360">
        <w:rPr>
          <w:rFonts w:ascii="Arial" w:hAnsi="Arial" w:cs="Arial"/>
          <w:sz w:val="22"/>
          <w:szCs w:val="22"/>
        </w:rPr>
        <w:t>).</w:t>
      </w:r>
    </w:p>
    <w:p w14:paraId="03D3FEC0" w14:textId="5A41D8C2" w:rsidR="00CC46B7" w:rsidRPr="00CC46B7" w:rsidRDefault="00CC46B7" w:rsidP="00CC46B7">
      <w:pPr>
        <w:ind w:left="-709"/>
        <w:rPr>
          <w:rFonts w:ascii="Arial" w:hAnsi="Arial" w:cs="Arial"/>
          <w:sz w:val="22"/>
          <w:szCs w:val="22"/>
        </w:rPr>
      </w:pPr>
    </w:p>
    <w:p w14:paraId="272BF99D" w14:textId="77777777" w:rsidR="00816D16" w:rsidRDefault="00816D16" w:rsidP="00816D16">
      <w:pPr>
        <w:ind w:left="-709"/>
        <w:jc w:val="both"/>
        <w:rPr>
          <w:rFonts w:ascii="Arial" w:hAnsi="Arial" w:cs="Arial"/>
          <w:sz w:val="22"/>
          <w:szCs w:val="22"/>
        </w:rPr>
      </w:pPr>
    </w:p>
    <w:p w14:paraId="40E226AF" w14:textId="72873F0A" w:rsidR="00816D16" w:rsidRPr="00816D16" w:rsidRDefault="00816D16" w:rsidP="00816D16">
      <w:pPr>
        <w:ind w:left="-709"/>
        <w:jc w:val="both"/>
        <w:rPr>
          <w:rFonts w:ascii="Arial" w:hAnsi="Arial" w:cs="Arial"/>
          <w:sz w:val="22"/>
          <w:szCs w:val="22"/>
        </w:rPr>
      </w:pPr>
      <w:r w:rsidRPr="00816D16">
        <w:rPr>
          <w:rFonts w:ascii="Arial" w:hAnsi="Arial" w:cs="Arial"/>
          <w:b/>
          <w:bCs/>
          <w:sz w:val="22"/>
          <w:szCs w:val="22"/>
          <w:u w:val="single"/>
        </w:rPr>
        <w:t>Sont proposées en financement</w:t>
      </w:r>
      <w:r w:rsidR="008E3356">
        <w:rPr>
          <w:rFonts w:ascii="Arial" w:hAnsi="Arial" w:cs="Arial"/>
          <w:sz w:val="22"/>
          <w:szCs w:val="22"/>
        </w:rPr>
        <w:t xml:space="preserve"> (voir tableau en annexe)</w:t>
      </w:r>
    </w:p>
    <w:p w14:paraId="3EF2CF0E" w14:textId="660AB8D1" w:rsidR="00816D16" w:rsidRPr="00816D16" w:rsidRDefault="00816D16" w:rsidP="00816D16">
      <w:pPr>
        <w:numPr>
          <w:ilvl w:val="0"/>
          <w:numId w:val="36"/>
        </w:numPr>
        <w:jc w:val="both"/>
        <w:rPr>
          <w:rFonts w:ascii="Arial" w:hAnsi="Arial" w:cs="Arial"/>
          <w:sz w:val="22"/>
          <w:szCs w:val="22"/>
        </w:rPr>
      </w:pPr>
      <w:r w:rsidRPr="00816D16">
        <w:rPr>
          <w:rFonts w:ascii="Arial" w:hAnsi="Arial" w:cs="Arial"/>
          <w:sz w:val="22"/>
          <w:szCs w:val="22"/>
        </w:rPr>
        <w:t>Les 2 actions de Paroles d’habitants pour les montants demandés (la parole aux cœurs des quartiers</w:t>
      </w:r>
      <w:r w:rsidR="008E3356">
        <w:rPr>
          <w:rFonts w:ascii="Arial" w:hAnsi="Arial" w:cs="Arial"/>
          <w:sz w:val="22"/>
          <w:szCs w:val="22"/>
        </w:rPr>
        <w:t xml:space="preserve"> 23</w:t>
      </w:r>
      <w:r w:rsidR="00A52DF5">
        <w:rPr>
          <w:rFonts w:ascii="Arial" w:hAnsi="Arial" w:cs="Arial"/>
          <w:sz w:val="22"/>
          <w:szCs w:val="22"/>
        </w:rPr>
        <w:t> </w:t>
      </w:r>
      <w:r w:rsidR="008E3356">
        <w:rPr>
          <w:rFonts w:ascii="Arial" w:hAnsi="Arial" w:cs="Arial"/>
          <w:sz w:val="22"/>
          <w:szCs w:val="22"/>
        </w:rPr>
        <w:t>000</w:t>
      </w:r>
      <w:r w:rsidR="00A52DF5">
        <w:rPr>
          <w:rFonts w:ascii="Arial" w:hAnsi="Arial" w:cs="Arial"/>
          <w:sz w:val="22"/>
          <w:szCs w:val="22"/>
        </w:rPr>
        <w:t xml:space="preserve"> €</w:t>
      </w:r>
      <w:r w:rsidR="008E3356">
        <w:rPr>
          <w:rFonts w:ascii="Arial" w:hAnsi="Arial" w:cs="Arial"/>
          <w:sz w:val="22"/>
          <w:szCs w:val="22"/>
        </w:rPr>
        <w:t xml:space="preserve"> et 2</w:t>
      </w:r>
      <w:r w:rsidR="00A52DF5">
        <w:rPr>
          <w:rFonts w:ascii="Arial" w:hAnsi="Arial" w:cs="Arial"/>
          <w:sz w:val="22"/>
          <w:szCs w:val="22"/>
        </w:rPr>
        <w:t> </w:t>
      </w:r>
      <w:r w:rsidR="008E3356">
        <w:rPr>
          <w:rFonts w:ascii="Arial" w:hAnsi="Arial" w:cs="Arial"/>
          <w:sz w:val="22"/>
          <w:szCs w:val="22"/>
        </w:rPr>
        <w:t>500</w:t>
      </w:r>
      <w:r w:rsidR="00A52DF5">
        <w:rPr>
          <w:rFonts w:ascii="Arial" w:hAnsi="Arial" w:cs="Arial"/>
          <w:sz w:val="22"/>
          <w:szCs w:val="22"/>
        </w:rPr>
        <w:t xml:space="preserve"> €</w:t>
      </w:r>
      <w:r w:rsidRPr="00816D16">
        <w:rPr>
          <w:rFonts w:ascii="Arial" w:hAnsi="Arial" w:cs="Arial"/>
          <w:sz w:val="22"/>
          <w:szCs w:val="22"/>
        </w:rPr>
        <w:t xml:space="preserve"> et le pôle ressource Eugène Jacquet)</w:t>
      </w:r>
      <w:r w:rsidR="008E3356">
        <w:rPr>
          <w:rFonts w:ascii="Arial" w:hAnsi="Arial" w:cs="Arial"/>
          <w:sz w:val="22"/>
          <w:szCs w:val="22"/>
        </w:rPr>
        <w:t>- 15</w:t>
      </w:r>
      <w:r w:rsidR="00A52DF5">
        <w:rPr>
          <w:rFonts w:ascii="Arial" w:hAnsi="Arial" w:cs="Arial"/>
          <w:sz w:val="22"/>
          <w:szCs w:val="22"/>
        </w:rPr>
        <w:t> </w:t>
      </w:r>
      <w:r w:rsidR="008E3356">
        <w:rPr>
          <w:rFonts w:ascii="Arial" w:hAnsi="Arial" w:cs="Arial"/>
          <w:sz w:val="22"/>
          <w:szCs w:val="22"/>
        </w:rPr>
        <w:t>000</w:t>
      </w:r>
      <w:r w:rsidR="00A52DF5">
        <w:rPr>
          <w:rFonts w:ascii="Arial" w:hAnsi="Arial" w:cs="Arial"/>
          <w:sz w:val="22"/>
          <w:szCs w:val="22"/>
        </w:rPr>
        <w:t>€</w:t>
      </w:r>
    </w:p>
    <w:p w14:paraId="03FE30DE" w14:textId="4F9329E8" w:rsidR="00816D16" w:rsidRPr="00816D16" w:rsidRDefault="00816D16" w:rsidP="00816D16">
      <w:pPr>
        <w:numPr>
          <w:ilvl w:val="0"/>
          <w:numId w:val="36"/>
        </w:numPr>
        <w:jc w:val="both"/>
        <w:rPr>
          <w:rFonts w:ascii="Arial" w:hAnsi="Arial" w:cs="Arial"/>
          <w:sz w:val="22"/>
          <w:szCs w:val="22"/>
        </w:rPr>
      </w:pPr>
      <w:r w:rsidRPr="00816D16">
        <w:rPr>
          <w:rFonts w:ascii="Arial" w:hAnsi="Arial" w:cs="Arial"/>
          <w:sz w:val="22"/>
          <w:szCs w:val="22"/>
        </w:rPr>
        <w:t>Les 3 actions du centre social Jacquard pour les montants demandés (Saint-Maurice solidaires</w:t>
      </w:r>
      <w:r w:rsidR="008E3356">
        <w:rPr>
          <w:rFonts w:ascii="Arial" w:hAnsi="Arial" w:cs="Arial"/>
          <w:sz w:val="22"/>
          <w:szCs w:val="22"/>
        </w:rPr>
        <w:t xml:space="preserve"> 5</w:t>
      </w:r>
      <w:r w:rsidR="00A52DF5">
        <w:rPr>
          <w:rFonts w:ascii="Arial" w:hAnsi="Arial" w:cs="Arial"/>
          <w:sz w:val="22"/>
          <w:szCs w:val="22"/>
        </w:rPr>
        <w:t> </w:t>
      </w:r>
      <w:r w:rsidR="008E3356">
        <w:rPr>
          <w:rFonts w:ascii="Arial" w:hAnsi="Arial" w:cs="Arial"/>
          <w:sz w:val="22"/>
          <w:szCs w:val="22"/>
        </w:rPr>
        <w:t>000</w:t>
      </w:r>
      <w:r w:rsidR="00A52DF5">
        <w:rPr>
          <w:rFonts w:ascii="Arial" w:hAnsi="Arial" w:cs="Arial"/>
          <w:sz w:val="22"/>
          <w:szCs w:val="22"/>
        </w:rPr>
        <w:t xml:space="preserve"> €</w:t>
      </w:r>
      <w:r w:rsidRPr="00816D16">
        <w:rPr>
          <w:rFonts w:ascii="Arial" w:hAnsi="Arial" w:cs="Arial"/>
          <w:sz w:val="22"/>
          <w:szCs w:val="22"/>
        </w:rPr>
        <w:t>, Evasion jeunesse</w:t>
      </w:r>
      <w:r w:rsidR="008E3356">
        <w:rPr>
          <w:rFonts w:ascii="Arial" w:hAnsi="Arial" w:cs="Arial"/>
          <w:sz w:val="22"/>
          <w:szCs w:val="22"/>
        </w:rPr>
        <w:t xml:space="preserve"> 9</w:t>
      </w:r>
      <w:r w:rsidR="00A52DF5">
        <w:rPr>
          <w:rFonts w:ascii="Arial" w:hAnsi="Arial" w:cs="Arial"/>
          <w:sz w:val="22"/>
          <w:szCs w:val="22"/>
        </w:rPr>
        <w:t> </w:t>
      </w:r>
      <w:r w:rsidR="008E3356">
        <w:rPr>
          <w:rFonts w:ascii="Arial" w:hAnsi="Arial" w:cs="Arial"/>
          <w:sz w:val="22"/>
          <w:szCs w:val="22"/>
        </w:rPr>
        <w:t>000</w:t>
      </w:r>
      <w:r w:rsidR="00A52DF5">
        <w:rPr>
          <w:rFonts w:ascii="Arial" w:hAnsi="Arial" w:cs="Arial"/>
          <w:sz w:val="22"/>
          <w:szCs w:val="22"/>
        </w:rPr>
        <w:t xml:space="preserve"> €</w:t>
      </w:r>
      <w:r w:rsidRPr="00816D16">
        <w:rPr>
          <w:rFonts w:ascii="Arial" w:hAnsi="Arial" w:cs="Arial"/>
          <w:sz w:val="22"/>
          <w:szCs w:val="22"/>
        </w:rPr>
        <w:t xml:space="preserve"> et Ponts solidaires</w:t>
      </w:r>
      <w:r w:rsidR="008E3356">
        <w:rPr>
          <w:rFonts w:ascii="Arial" w:hAnsi="Arial" w:cs="Arial"/>
          <w:sz w:val="22"/>
          <w:szCs w:val="22"/>
        </w:rPr>
        <w:t xml:space="preserve"> 12</w:t>
      </w:r>
      <w:r w:rsidR="00A52DF5">
        <w:rPr>
          <w:rFonts w:ascii="Arial" w:hAnsi="Arial" w:cs="Arial"/>
          <w:sz w:val="22"/>
          <w:szCs w:val="22"/>
        </w:rPr>
        <w:t> </w:t>
      </w:r>
      <w:r w:rsidR="008E3356">
        <w:rPr>
          <w:rFonts w:ascii="Arial" w:hAnsi="Arial" w:cs="Arial"/>
          <w:sz w:val="22"/>
          <w:szCs w:val="22"/>
        </w:rPr>
        <w:t>000</w:t>
      </w:r>
      <w:r w:rsidR="00A52DF5">
        <w:rPr>
          <w:rFonts w:ascii="Arial" w:hAnsi="Arial" w:cs="Arial"/>
          <w:sz w:val="22"/>
          <w:szCs w:val="22"/>
        </w:rPr>
        <w:t xml:space="preserve"> €</w:t>
      </w:r>
      <w:r w:rsidRPr="00816D16">
        <w:rPr>
          <w:rFonts w:ascii="Arial" w:hAnsi="Arial" w:cs="Arial"/>
          <w:sz w:val="22"/>
          <w:szCs w:val="22"/>
        </w:rPr>
        <w:t>)</w:t>
      </w:r>
    </w:p>
    <w:p w14:paraId="49A573E3" w14:textId="25D40335" w:rsidR="00816D16" w:rsidRPr="00816D16" w:rsidRDefault="00816D16" w:rsidP="00816D16">
      <w:pPr>
        <w:numPr>
          <w:ilvl w:val="0"/>
          <w:numId w:val="36"/>
        </w:numPr>
        <w:jc w:val="both"/>
        <w:rPr>
          <w:rFonts w:ascii="Arial" w:hAnsi="Arial" w:cs="Arial"/>
          <w:sz w:val="22"/>
          <w:szCs w:val="22"/>
        </w:rPr>
      </w:pPr>
      <w:r w:rsidRPr="00816D16">
        <w:rPr>
          <w:rFonts w:ascii="Arial" w:hAnsi="Arial" w:cs="Arial"/>
          <w:sz w:val="22"/>
          <w:szCs w:val="22"/>
        </w:rPr>
        <w:t>L’action « s’engager dans la vie » de LSI pour le montant demandé</w:t>
      </w:r>
      <w:r w:rsidR="008E3356">
        <w:rPr>
          <w:rFonts w:ascii="Arial" w:hAnsi="Arial" w:cs="Arial"/>
          <w:sz w:val="22"/>
          <w:szCs w:val="22"/>
        </w:rPr>
        <w:t xml:space="preserve"> 20</w:t>
      </w:r>
      <w:r w:rsidR="00A52DF5">
        <w:rPr>
          <w:rFonts w:ascii="Arial" w:hAnsi="Arial" w:cs="Arial"/>
          <w:sz w:val="22"/>
          <w:szCs w:val="22"/>
        </w:rPr>
        <w:t> </w:t>
      </w:r>
      <w:r w:rsidR="008E3356">
        <w:rPr>
          <w:rFonts w:ascii="Arial" w:hAnsi="Arial" w:cs="Arial"/>
          <w:sz w:val="22"/>
          <w:szCs w:val="22"/>
        </w:rPr>
        <w:t>000</w:t>
      </w:r>
      <w:r w:rsidR="00A52DF5">
        <w:rPr>
          <w:rFonts w:ascii="Arial" w:hAnsi="Arial" w:cs="Arial"/>
          <w:sz w:val="22"/>
          <w:szCs w:val="22"/>
        </w:rPr>
        <w:t xml:space="preserve"> €</w:t>
      </w:r>
    </w:p>
    <w:p w14:paraId="6B5BB0FE" w14:textId="44488006" w:rsidR="00816D16" w:rsidRPr="00816D16" w:rsidRDefault="00816D16" w:rsidP="00816D16">
      <w:pPr>
        <w:numPr>
          <w:ilvl w:val="0"/>
          <w:numId w:val="36"/>
        </w:numPr>
        <w:jc w:val="both"/>
        <w:rPr>
          <w:rFonts w:ascii="Arial" w:hAnsi="Arial" w:cs="Arial"/>
          <w:sz w:val="22"/>
          <w:szCs w:val="22"/>
        </w:rPr>
      </w:pPr>
      <w:r w:rsidRPr="00816D16">
        <w:rPr>
          <w:rFonts w:ascii="Arial" w:hAnsi="Arial" w:cs="Arial"/>
          <w:sz w:val="22"/>
          <w:szCs w:val="22"/>
        </w:rPr>
        <w:t>L’action « Guinguette » du SCI pour le montant demandé</w:t>
      </w:r>
      <w:r w:rsidR="008E3356">
        <w:rPr>
          <w:rFonts w:ascii="Arial" w:hAnsi="Arial" w:cs="Arial"/>
          <w:sz w:val="22"/>
          <w:szCs w:val="22"/>
        </w:rPr>
        <w:t xml:space="preserve"> 7</w:t>
      </w:r>
      <w:r w:rsidR="00A52DF5">
        <w:rPr>
          <w:rFonts w:ascii="Arial" w:hAnsi="Arial" w:cs="Arial"/>
          <w:sz w:val="22"/>
          <w:szCs w:val="22"/>
        </w:rPr>
        <w:t> </w:t>
      </w:r>
      <w:r w:rsidR="008E3356">
        <w:rPr>
          <w:rFonts w:ascii="Arial" w:hAnsi="Arial" w:cs="Arial"/>
          <w:sz w:val="22"/>
          <w:szCs w:val="22"/>
        </w:rPr>
        <w:t>000</w:t>
      </w:r>
      <w:r w:rsidR="00A52DF5">
        <w:rPr>
          <w:rFonts w:ascii="Arial" w:hAnsi="Arial" w:cs="Arial"/>
          <w:sz w:val="22"/>
          <w:szCs w:val="22"/>
        </w:rPr>
        <w:t xml:space="preserve"> €</w:t>
      </w:r>
    </w:p>
    <w:p w14:paraId="37A1DED5" w14:textId="1D632CB5" w:rsidR="00816D16" w:rsidRPr="00816D16" w:rsidRDefault="00816D16" w:rsidP="00816D16">
      <w:pPr>
        <w:numPr>
          <w:ilvl w:val="0"/>
          <w:numId w:val="36"/>
        </w:numPr>
        <w:jc w:val="both"/>
        <w:rPr>
          <w:rFonts w:ascii="Arial" w:hAnsi="Arial" w:cs="Arial"/>
          <w:sz w:val="22"/>
          <w:szCs w:val="22"/>
        </w:rPr>
      </w:pPr>
      <w:r w:rsidRPr="00816D16">
        <w:rPr>
          <w:rFonts w:ascii="Arial" w:hAnsi="Arial" w:cs="Arial"/>
          <w:sz w:val="22"/>
          <w:szCs w:val="22"/>
        </w:rPr>
        <w:t>L’EES du centre social Dispensaire au même montant que l’année dernière</w:t>
      </w:r>
      <w:r w:rsidR="008E3356">
        <w:rPr>
          <w:rFonts w:ascii="Arial" w:hAnsi="Arial" w:cs="Arial"/>
          <w:sz w:val="22"/>
          <w:szCs w:val="22"/>
        </w:rPr>
        <w:t xml:space="preserve"> 19029</w:t>
      </w:r>
      <w:r w:rsidR="00A52DF5">
        <w:rPr>
          <w:rFonts w:ascii="Arial" w:hAnsi="Arial" w:cs="Arial"/>
          <w:sz w:val="22"/>
          <w:szCs w:val="22"/>
        </w:rPr>
        <w:t xml:space="preserve"> €</w:t>
      </w:r>
    </w:p>
    <w:p w14:paraId="57EE7435" w14:textId="545C9CAC" w:rsidR="00816D16" w:rsidRPr="00816D16" w:rsidRDefault="00816D16" w:rsidP="00816D16">
      <w:pPr>
        <w:numPr>
          <w:ilvl w:val="0"/>
          <w:numId w:val="36"/>
        </w:numPr>
        <w:jc w:val="both"/>
        <w:rPr>
          <w:rFonts w:ascii="Arial" w:hAnsi="Arial" w:cs="Arial"/>
          <w:sz w:val="22"/>
          <w:szCs w:val="22"/>
        </w:rPr>
      </w:pPr>
      <w:r w:rsidRPr="00816D16">
        <w:rPr>
          <w:rFonts w:ascii="Arial" w:hAnsi="Arial" w:cs="Arial"/>
          <w:sz w:val="22"/>
          <w:szCs w:val="22"/>
        </w:rPr>
        <w:t>Emmaüs Connect pour le même montant que l’année dernière</w:t>
      </w:r>
      <w:r w:rsidR="008E3356">
        <w:rPr>
          <w:rFonts w:ascii="Arial" w:hAnsi="Arial" w:cs="Arial"/>
          <w:sz w:val="22"/>
          <w:szCs w:val="22"/>
        </w:rPr>
        <w:t xml:space="preserve"> 4</w:t>
      </w:r>
      <w:r w:rsidR="00A52DF5">
        <w:rPr>
          <w:rFonts w:ascii="Arial" w:hAnsi="Arial" w:cs="Arial"/>
          <w:sz w:val="22"/>
          <w:szCs w:val="22"/>
        </w:rPr>
        <w:t> </w:t>
      </w:r>
      <w:r w:rsidR="008E3356">
        <w:rPr>
          <w:rFonts w:ascii="Arial" w:hAnsi="Arial" w:cs="Arial"/>
          <w:sz w:val="22"/>
          <w:szCs w:val="22"/>
        </w:rPr>
        <w:t>500</w:t>
      </w:r>
      <w:r w:rsidR="00A52DF5">
        <w:rPr>
          <w:rFonts w:ascii="Arial" w:hAnsi="Arial" w:cs="Arial"/>
          <w:sz w:val="22"/>
          <w:szCs w:val="22"/>
        </w:rPr>
        <w:t xml:space="preserve"> €</w:t>
      </w:r>
    </w:p>
    <w:p w14:paraId="71ED057E" w14:textId="77777777" w:rsidR="00816D16" w:rsidRPr="00816D16" w:rsidRDefault="00816D16" w:rsidP="00816D16">
      <w:pPr>
        <w:numPr>
          <w:ilvl w:val="0"/>
          <w:numId w:val="36"/>
        </w:numPr>
        <w:jc w:val="both"/>
        <w:rPr>
          <w:rFonts w:ascii="Arial" w:hAnsi="Arial" w:cs="Arial"/>
          <w:sz w:val="22"/>
          <w:szCs w:val="22"/>
        </w:rPr>
      </w:pPr>
      <w:r w:rsidRPr="00816D16">
        <w:rPr>
          <w:rFonts w:ascii="Arial" w:hAnsi="Arial" w:cs="Arial"/>
          <w:sz w:val="22"/>
          <w:szCs w:val="22"/>
        </w:rPr>
        <w:t>Les actions nouvelles suivantes:</w:t>
      </w:r>
    </w:p>
    <w:p w14:paraId="2CF8B6B9" w14:textId="62AD7D91" w:rsidR="00816D16" w:rsidRPr="00816D16" w:rsidRDefault="00816D16" w:rsidP="00816D16">
      <w:pPr>
        <w:numPr>
          <w:ilvl w:val="1"/>
          <w:numId w:val="36"/>
        </w:numPr>
        <w:jc w:val="both"/>
        <w:rPr>
          <w:rFonts w:ascii="Arial" w:hAnsi="Arial" w:cs="Arial"/>
          <w:sz w:val="22"/>
          <w:szCs w:val="22"/>
        </w:rPr>
      </w:pPr>
      <w:r w:rsidRPr="00816D16">
        <w:rPr>
          <w:rFonts w:ascii="Arial" w:hAnsi="Arial" w:cs="Arial"/>
          <w:sz w:val="22"/>
          <w:szCs w:val="22"/>
        </w:rPr>
        <w:t>CIBB: « Manger responsable vivre solidaire » pour 4</w:t>
      </w:r>
      <w:r w:rsidR="00A52DF5">
        <w:rPr>
          <w:rFonts w:ascii="Arial" w:hAnsi="Arial" w:cs="Arial"/>
          <w:sz w:val="22"/>
          <w:szCs w:val="22"/>
        </w:rPr>
        <w:t> </w:t>
      </w:r>
      <w:r w:rsidRPr="00816D16">
        <w:rPr>
          <w:rFonts w:ascii="Arial" w:hAnsi="Arial" w:cs="Arial"/>
          <w:sz w:val="22"/>
          <w:szCs w:val="22"/>
        </w:rPr>
        <w:t>000</w:t>
      </w:r>
      <w:r w:rsidR="00A52DF5">
        <w:rPr>
          <w:rFonts w:ascii="Arial" w:hAnsi="Arial" w:cs="Arial"/>
          <w:sz w:val="22"/>
          <w:szCs w:val="22"/>
        </w:rPr>
        <w:t xml:space="preserve"> </w:t>
      </w:r>
      <w:r w:rsidRPr="00816D16">
        <w:rPr>
          <w:rFonts w:ascii="Arial" w:hAnsi="Arial" w:cs="Arial"/>
          <w:sz w:val="22"/>
          <w:szCs w:val="22"/>
        </w:rPr>
        <w:t>€ (PDV)</w:t>
      </w:r>
    </w:p>
    <w:p w14:paraId="5C86AC19" w14:textId="5800C864" w:rsidR="00816D16" w:rsidRPr="00816D16" w:rsidRDefault="00816D16" w:rsidP="00816D16">
      <w:pPr>
        <w:numPr>
          <w:ilvl w:val="1"/>
          <w:numId w:val="36"/>
        </w:numPr>
        <w:jc w:val="both"/>
        <w:rPr>
          <w:rFonts w:ascii="Arial" w:hAnsi="Arial" w:cs="Arial"/>
          <w:sz w:val="22"/>
          <w:szCs w:val="22"/>
        </w:rPr>
      </w:pPr>
      <w:r w:rsidRPr="00816D16">
        <w:rPr>
          <w:rFonts w:ascii="Arial" w:hAnsi="Arial" w:cs="Arial"/>
          <w:sz w:val="22"/>
          <w:szCs w:val="22"/>
        </w:rPr>
        <w:t>Les 2 actions d’itinéraires pour respectivement 3</w:t>
      </w:r>
      <w:r w:rsidR="00A52DF5">
        <w:rPr>
          <w:rFonts w:ascii="Arial" w:hAnsi="Arial" w:cs="Arial"/>
          <w:sz w:val="22"/>
          <w:szCs w:val="22"/>
        </w:rPr>
        <w:t> </w:t>
      </w:r>
      <w:r w:rsidRPr="00816D16">
        <w:rPr>
          <w:rFonts w:ascii="Arial" w:hAnsi="Arial" w:cs="Arial"/>
          <w:sz w:val="22"/>
          <w:szCs w:val="22"/>
        </w:rPr>
        <w:t>000</w:t>
      </w:r>
      <w:r w:rsidR="00A52DF5">
        <w:rPr>
          <w:rFonts w:ascii="Arial" w:hAnsi="Arial" w:cs="Arial"/>
          <w:sz w:val="22"/>
          <w:szCs w:val="22"/>
        </w:rPr>
        <w:t xml:space="preserve"> </w:t>
      </w:r>
      <w:r w:rsidRPr="00816D16">
        <w:rPr>
          <w:rFonts w:ascii="Arial" w:hAnsi="Arial" w:cs="Arial"/>
          <w:sz w:val="22"/>
          <w:szCs w:val="22"/>
        </w:rPr>
        <w:t>€ et 8</w:t>
      </w:r>
      <w:r w:rsidR="00A52DF5">
        <w:rPr>
          <w:rFonts w:ascii="Arial" w:hAnsi="Arial" w:cs="Arial"/>
          <w:sz w:val="22"/>
          <w:szCs w:val="22"/>
        </w:rPr>
        <w:t> </w:t>
      </w:r>
      <w:r w:rsidRPr="00816D16">
        <w:rPr>
          <w:rFonts w:ascii="Arial" w:hAnsi="Arial" w:cs="Arial"/>
          <w:sz w:val="22"/>
          <w:szCs w:val="22"/>
        </w:rPr>
        <w:t>450</w:t>
      </w:r>
      <w:r w:rsidR="00A52DF5">
        <w:rPr>
          <w:rFonts w:ascii="Arial" w:hAnsi="Arial" w:cs="Arial"/>
          <w:sz w:val="22"/>
          <w:szCs w:val="22"/>
        </w:rPr>
        <w:t xml:space="preserve"> </w:t>
      </w:r>
      <w:r w:rsidRPr="00816D16">
        <w:rPr>
          <w:rFonts w:ascii="Arial" w:hAnsi="Arial" w:cs="Arial"/>
          <w:sz w:val="22"/>
          <w:szCs w:val="22"/>
        </w:rPr>
        <w:t>€ (part PDV)</w:t>
      </w:r>
    </w:p>
    <w:p w14:paraId="35853391" w14:textId="333005E6" w:rsidR="00816D16" w:rsidRPr="00816D16" w:rsidRDefault="008E3356" w:rsidP="00816D16">
      <w:pPr>
        <w:numPr>
          <w:ilvl w:val="1"/>
          <w:numId w:val="36"/>
        </w:numPr>
        <w:jc w:val="both"/>
        <w:rPr>
          <w:rFonts w:ascii="Arial" w:hAnsi="Arial" w:cs="Arial"/>
          <w:sz w:val="22"/>
          <w:szCs w:val="22"/>
        </w:rPr>
      </w:pPr>
      <w:r w:rsidRPr="00816D16">
        <w:rPr>
          <w:rFonts w:ascii="Arial" w:hAnsi="Arial" w:cs="Arial"/>
          <w:sz w:val="22"/>
          <w:szCs w:val="22"/>
        </w:rPr>
        <w:t>Natur’Humanité</w:t>
      </w:r>
      <w:r w:rsidR="00816D16" w:rsidRPr="00816D16">
        <w:rPr>
          <w:rFonts w:ascii="Arial" w:hAnsi="Arial" w:cs="Arial"/>
          <w:sz w:val="22"/>
          <w:szCs w:val="22"/>
        </w:rPr>
        <w:t xml:space="preserve"> pour 1</w:t>
      </w:r>
      <w:r w:rsidR="00A52DF5">
        <w:rPr>
          <w:rFonts w:ascii="Arial" w:hAnsi="Arial" w:cs="Arial"/>
          <w:sz w:val="22"/>
          <w:szCs w:val="22"/>
        </w:rPr>
        <w:t> </w:t>
      </w:r>
      <w:r w:rsidR="00816D16" w:rsidRPr="00816D16">
        <w:rPr>
          <w:rFonts w:ascii="Arial" w:hAnsi="Arial" w:cs="Arial"/>
          <w:sz w:val="22"/>
          <w:szCs w:val="22"/>
        </w:rPr>
        <w:t>500</w:t>
      </w:r>
      <w:r w:rsidR="00A52DF5">
        <w:rPr>
          <w:rFonts w:ascii="Arial" w:hAnsi="Arial" w:cs="Arial"/>
          <w:sz w:val="22"/>
          <w:szCs w:val="22"/>
        </w:rPr>
        <w:t xml:space="preserve"> </w:t>
      </w:r>
      <w:r w:rsidR="00816D16" w:rsidRPr="00816D16">
        <w:rPr>
          <w:rFonts w:ascii="Arial" w:hAnsi="Arial" w:cs="Arial"/>
          <w:sz w:val="22"/>
          <w:szCs w:val="22"/>
        </w:rPr>
        <w:t>€ (pdv, comme proposé par le labo)</w:t>
      </w:r>
    </w:p>
    <w:p w14:paraId="52181E83" w14:textId="56DB0A87" w:rsidR="00816D16" w:rsidRPr="00816D16" w:rsidRDefault="00816D16" w:rsidP="00816D16">
      <w:pPr>
        <w:numPr>
          <w:ilvl w:val="1"/>
          <w:numId w:val="36"/>
        </w:numPr>
        <w:jc w:val="both"/>
        <w:rPr>
          <w:rFonts w:ascii="Arial" w:hAnsi="Arial" w:cs="Arial"/>
          <w:sz w:val="22"/>
          <w:szCs w:val="22"/>
        </w:rPr>
      </w:pPr>
      <w:r w:rsidRPr="00816D16">
        <w:rPr>
          <w:rFonts w:ascii="Arial" w:hAnsi="Arial" w:cs="Arial"/>
          <w:sz w:val="22"/>
          <w:szCs w:val="22"/>
        </w:rPr>
        <w:t>Lil’kin pour 3</w:t>
      </w:r>
      <w:r w:rsidR="00A52DF5">
        <w:rPr>
          <w:rFonts w:ascii="Arial" w:hAnsi="Arial" w:cs="Arial"/>
          <w:sz w:val="22"/>
          <w:szCs w:val="22"/>
        </w:rPr>
        <w:t> </w:t>
      </w:r>
      <w:r w:rsidRPr="00816D16">
        <w:rPr>
          <w:rFonts w:ascii="Arial" w:hAnsi="Arial" w:cs="Arial"/>
          <w:sz w:val="22"/>
          <w:szCs w:val="22"/>
        </w:rPr>
        <w:t>000</w:t>
      </w:r>
      <w:r w:rsidR="00A52DF5">
        <w:rPr>
          <w:rFonts w:ascii="Arial" w:hAnsi="Arial" w:cs="Arial"/>
          <w:sz w:val="22"/>
          <w:szCs w:val="22"/>
        </w:rPr>
        <w:t xml:space="preserve"> </w:t>
      </w:r>
      <w:r w:rsidRPr="00816D16">
        <w:rPr>
          <w:rFonts w:ascii="Arial" w:hAnsi="Arial" w:cs="Arial"/>
          <w:sz w:val="22"/>
          <w:szCs w:val="22"/>
        </w:rPr>
        <w:t>€ (pdv) et 2</w:t>
      </w:r>
      <w:r w:rsidR="00A52DF5">
        <w:rPr>
          <w:rFonts w:ascii="Arial" w:hAnsi="Arial" w:cs="Arial"/>
          <w:sz w:val="22"/>
          <w:szCs w:val="22"/>
        </w:rPr>
        <w:t> </w:t>
      </w:r>
      <w:r w:rsidRPr="00816D16">
        <w:rPr>
          <w:rFonts w:ascii="Arial" w:hAnsi="Arial" w:cs="Arial"/>
          <w:sz w:val="22"/>
          <w:szCs w:val="22"/>
        </w:rPr>
        <w:t>000</w:t>
      </w:r>
      <w:r w:rsidR="00A52DF5">
        <w:rPr>
          <w:rFonts w:ascii="Arial" w:hAnsi="Arial" w:cs="Arial"/>
          <w:sz w:val="22"/>
          <w:szCs w:val="22"/>
        </w:rPr>
        <w:t xml:space="preserve"> </w:t>
      </w:r>
      <w:r w:rsidRPr="00816D16">
        <w:rPr>
          <w:rFonts w:ascii="Arial" w:hAnsi="Arial" w:cs="Arial"/>
          <w:sz w:val="22"/>
          <w:szCs w:val="22"/>
        </w:rPr>
        <w:t>€ (DD)</w:t>
      </w:r>
    </w:p>
    <w:p w14:paraId="051E6900" w14:textId="77777777" w:rsidR="00A52DF5" w:rsidRDefault="00A52DF5" w:rsidP="00816D16">
      <w:pPr>
        <w:ind w:left="-709"/>
        <w:jc w:val="both"/>
        <w:rPr>
          <w:rFonts w:ascii="Arial" w:hAnsi="Arial" w:cs="Arial"/>
          <w:sz w:val="22"/>
          <w:szCs w:val="22"/>
        </w:rPr>
      </w:pPr>
    </w:p>
    <w:p w14:paraId="0B8583D8" w14:textId="1748299C" w:rsidR="00816D16" w:rsidRDefault="00A52DF5" w:rsidP="00816D16">
      <w:pPr>
        <w:ind w:left="-709"/>
        <w:jc w:val="both"/>
        <w:rPr>
          <w:rFonts w:ascii="Arial" w:hAnsi="Arial" w:cs="Arial"/>
          <w:sz w:val="22"/>
          <w:szCs w:val="22"/>
        </w:rPr>
      </w:pPr>
      <w:r>
        <w:rPr>
          <w:rFonts w:ascii="Arial" w:hAnsi="Arial" w:cs="Arial"/>
          <w:sz w:val="22"/>
          <w:szCs w:val="22"/>
        </w:rPr>
        <w:t>Les questions posées par les conseillers de quartier ont trouvé réponse dans le descriptif des actions, qui est repris en annexe</w:t>
      </w:r>
    </w:p>
    <w:p w14:paraId="1C909E1D" w14:textId="1D6D2BD9" w:rsidR="00E579A4" w:rsidRDefault="00E579A4" w:rsidP="00816D16">
      <w:pPr>
        <w:ind w:left="-709"/>
        <w:jc w:val="both"/>
        <w:rPr>
          <w:rFonts w:ascii="Arial" w:hAnsi="Arial" w:cs="Arial"/>
          <w:sz w:val="22"/>
          <w:szCs w:val="22"/>
        </w:rPr>
      </w:pPr>
      <w:r>
        <w:rPr>
          <w:rFonts w:ascii="Arial" w:hAnsi="Arial" w:cs="Arial"/>
          <w:sz w:val="22"/>
          <w:szCs w:val="22"/>
        </w:rPr>
        <w:t>Un conseiller de quartier remercie Mme Koroghli pour ce travail mené</w:t>
      </w:r>
      <w:r w:rsidR="004535FE">
        <w:rPr>
          <w:rFonts w:ascii="Arial" w:hAnsi="Arial" w:cs="Arial"/>
          <w:sz w:val="22"/>
          <w:szCs w:val="22"/>
        </w:rPr>
        <w:t xml:space="preserve"> </w:t>
      </w:r>
      <w:r>
        <w:rPr>
          <w:rFonts w:ascii="Arial" w:hAnsi="Arial" w:cs="Arial"/>
          <w:sz w:val="22"/>
          <w:szCs w:val="22"/>
        </w:rPr>
        <w:t>avec précison</w:t>
      </w:r>
      <w:r w:rsidR="004535FE">
        <w:rPr>
          <w:rFonts w:ascii="Arial" w:hAnsi="Arial" w:cs="Arial"/>
          <w:sz w:val="22"/>
          <w:szCs w:val="22"/>
        </w:rPr>
        <w:t xml:space="preserve"> et les </w:t>
      </w:r>
      <w:r>
        <w:rPr>
          <w:rFonts w:ascii="Arial" w:hAnsi="Arial" w:cs="Arial"/>
          <w:sz w:val="22"/>
          <w:szCs w:val="22"/>
        </w:rPr>
        <w:t xml:space="preserve">explications </w:t>
      </w:r>
      <w:r w:rsidR="004535FE">
        <w:rPr>
          <w:rFonts w:ascii="Arial" w:hAnsi="Arial" w:cs="Arial"/>
          <w:sz w:val="22"/>
          <w:szCs w:val="22"/>
        </w:rPr>
        <w:t xml:space="preserve">fournies. </w:t>
      </w:r>
      <w:r>
        <w:rPr>
          <w:rFonts w:ascii="Arial" w:hAnsi="Arial" w:cs="Arial"/>
          <w:sz w:val="22"/>
          <w:szCs w:val="22"/>
        </w:rPr>
        <w:t xml:space="preserve"> </w:t>
      </w:r>
    </w:p>
    <w:p w14:paraId="14DBE19F" w14:textId="2AC62D17" w:rsidR="003C5E44" w:rsidRDefault="003C5E44" w:rsidP="00816D16">
      <w:pPr>
        <w:ind w:left="-709"/>
        <w:jc w:val="both"/>
        <w:rPr>
          <w:rFonts w:ascii="Arial" w:hAnsi="Arial" w:cs="Arial"/>
          <w:sz w:val="22"/>
          <w:szCs w:val="22"/>
        </w:rPr>
      </w:pPr>
      <w:r>
        <w:rPr>
          <w:rFonts w:ascii="Arial" w:hAnsi="Arial" w:cs="Arial"/>
          <w:sz w:val="22"/>
          <w:szCs w:val="22"/>
        </w:rPr>
        <w:t>Mme Koroghli remercie les conseillers de quartier pour leur présence au labo et leur participation active à l’étude des dossiers.</w:t>
      </w:r>
    </w:p>
    <w:p w14:paraId="4E99E929" w14:textId="77777777" w:rsidR="00CC46B7" w:rsidRPr="001D7D10" w:rsidRDefault="00CC46B7" w:rsidP="00CC46B7">
      <w:pPr>
        <w:ind w:left="-709"/>
        <w:jc w:val="both"/>
        <w:rPr>
          <w:rFonts w:ascii="Arial" w:hAnsi="Arial" w:cs="Arial"/>
          <w:b/>
          <w:bCs/>
          <w:sz w:val="22"/>
          <w:szCs w:val="22"/>
        </w:rPr>
      </w:pPr>
    </w:p>
    <w:p w14:paraId="5065B64F" w14:textId="4817FE3A" w:rsidR="00F92EB0" w:rsidRPr="00F92EB0" w:rsidRDefault="00987137" w:rsidP="00F92EB0">
      <w:pPr>
        <w:ind w:left="-567" w:right="1" w:hanging="142"/>
        <w:jc w:val="both"/>
        <w:rPr>
          <w:rFonts w:ascii="Arial" w:eastAsia="Times New Roman" w:hAnsi="Arial" w:cs="Arial"/>
          <w:b/>
          <w:bCs/>
          <w:sz w:val="22"/>
          <w:szCs w:val="22"/>
          <w:u w:val="single"/>
        </w:rPr>
      </w:pPr>
      <w:r w:rsidRPr="00F92EB0">
        <w:rPr>
          <w:rFonts w:ascii="Arial" w:hAnsi="Arial" w:cs="Arial"/>
          <w:b/>
          <w:bCs/>
          <w:sz w:val="22"/>
          <w:szCs w:val="22"/>
          <w:u w:val="single"/>
        </w:rPr>
        <w:t xml:space="preserve">II. </w:t>
      </w:r>
      <w:r w:rsidR="00CB4E79">
        <w:rPr>
          <w:rFonts w:ascii="Arial" w:hAnsi="Arial" w:cs="Arial"/>
          <w:b/>
          <w:bCs/>
          <w:sz w:val="22"/>
          <w:szCs w:val="22"/>
          <w:u w:val="single"/>
        </w:rPr>
        <w:t>Retour sur la Labo Culture et Patrimoine</w:t>
      </w:r>
      <w:r w:rsidR="007A1F04">
        <w:rPr>
          <w:rFonts w:ascii="Arial" w:hAnsi="Arial" w:cs="Arial"/>
          <w:b/>
          <w:bCs/>
          <w:sz w:val="22"/>
          <w:szCs w:val="22"/>
          <w:u w:val="single"/>
        </w:rPr>
        <w:t xml:space="preserve"> du 6 janvier 2026</w:t>
      </w:r>
    </w:p>
    <w:p w14:paraId="27CB3303" w14:textId="3970C582" w:rsidR="00F92EB0" w:rsidRDefault="00F92EB0" w:rsidP="00F92EB0">
      <w:pPr>
        <w:spacing w:line="259" w:lineRule="auto"/>
        <w:ind w:left="-709"/>
        <w:jc w:val="both"/>
        <w:rPr>
          <w:rFonts w:ascii="Arial" w:hAnsi="Arial" w:cs="Arial"/>
          <w:b/>
          <w:bCs/>
          <w:sz w:val="22"/>
          <w:szCs w:val="22"/>
          <w:u w:val="single"/>
        </w:rPr>
      </w:pPr>
      <w:r w:rsidRPr="00F92EB0">
        <w:rPr>
          <w:rFonts w:ascii="Arial" w:hAnsi="Arial" w:cs="Arial"/>
          <w:b/>
          <w:bCs/>
          <w:sz w:val="22"/>
          <w:szCs w:val="22"/>
          <w:u w:val="single"/>
        </w:rPr>
        <w:t xml:space="preserve"> </w:t>
      </w:r>
    </w:p>
    <w:p w14:paraId="1CA020F8" w14:textId="77777777" w:rsidR="00CB4E79" w:rsidRDefault="00CB4E79" w:rsidP="00F92EB0">
      <w:pPr>
        <w:spacing w:line="259" w:lineRule="auto"/>
        <w:ind w:left="-709"/>
        <w:jc w:val="both"/>
        <w:rPr>
          <w:rFonts w:ascii="Arial" w:hAnsi="Arial" w:cs="Arial"/>
          <w:sz w:val="22"/>
          <w:szCs w:val="22"/>
        </w:rPr>
      </w:pPr>
      <w:r>
        <w:rPr>
          <w:rFonts w:ascii="Arial" w:hAnsi="Arial" w:cs="Arial"/>
          <w:sz w:val="22"/>
          <w:szCs w:val="22"/>
        </w:rPr>
        <w:t>Rapporteur : Bernard PETIT</w:t>
      </w:r>
    </w:p>
    <w:p w14:paraId="19D31F9F" w14:textId="77777777" w:rsidR="00563F6E" w:rsidRDefault="00563F6E" w:rsidP="00F92EB0">
      <w:pPr>
        <w:spacing w:line="259" w:lineRule="auto"/>
        <w:ind w:left="-709"/>
        <w:jc w:val="both"/>
        <w:rPr>
          <w:rFonts w:ascii="Arial" w:hAnsi="Arial" w:cs="Arial"/>
          <w:sz w:val="22"/>
          <w:szCs w:val="22"/>
        </w:rPr>
      </w:pPr>
    </w:p>
    <w:p w14:paraId="7555B0F9" w14:textId="078BEC3B" w:rsidR="00CB4E79" w:rsidRDefault="00843795" w:rsidP="00F92EB0">
      <w:pPr>
        <w:spacing w:line="259" w:lineRule="auto"/>
        <w:ind w:left="-709"/>
        <w:jc w:val="both"/>
        <w:rPr>
          <w:rFonts w:ascii="Arial" w:hAnsi="Arial" w:cs="Arial"/>
          <w:sz w:val="22"/>
          <w:szCs w:val="22"/>
        </w:rPr>
      </w:pPr>
      <w:r>
        <w:rPr>
          <w:rFonts w:ascii="Arial" w:hAnsi="Arial" w:cs="Arial"/>
          <w:sz w:val="22"/>
          <w:szCs w:val="22"/>
        </w:rPr>
        <w:t>Comme repris dans le compte-rendu du labo, ci annexé, plusieurs sujets ont été traités :</w:t>
      </w:r>
    </w:p>
    <w:p w14:paraId="5FCEA989" w14:textId="77777777" w:rsidR="00563F6E" w:rsidRDefault="00563F6E" w:rsidP="00F92EB0">
      <w:pPr>
        <w:spacing w:line="259" w:lineRule="auto"/>
        <w:ind w:left="-709"/>
        <w:jc w:val="both"/>
        <w:rPr>
          <w:rFonts w:ascii="Arial" w:hAnsi="Arial" w:cs="Arial"/>
          <w:sz w:val="22"/>
          <w:szCs w:val="22"/>
        </w:rPr>
      </w:pPr>
    </w:p>
    <w:p w14:paraId="71FBF14C" w14:textId="2E6C3E6F" w:rsidR="00843795" w:rsidRDefault="00843795" w:rsidP="00843795">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lastRenderedPageBreak/>
        <w:t>L’installation des panneaux historiques à hauteur d’enfants, après la validation de la Dicom courant février 2026</w:t>
      </w:r>
    </w:p>
    <w:p w14:paraId="730541A9" w14:textId="2545F61C" w:rsidR="00843795" w:rsidRDefault="00843795" w:rsidP="00843795">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La possible poursuite du labo culture et patrimoine avec les conseillers de quartier intéressés, qui pourraient</w:t>
      </w:r>
      <w:r w:rsidR="00E96360">
        <w:rPr>
          <w:rFonts w:ascii="Arial" w:hAnsi="Arial" w:cs="Arial"/>
          <w:sz w:val="22"/>
          <w:szCs w:val="22"/>
        </w:rPr>
        <w:t xml:space="preserve"> poursuivre ce labo dans le cadre d’un nouveau mandat</w:t>
      </w:r>
      <w:r w:rsidR="00433E2B">
        <w:rPr>
          <w:rFonts w:ascii="Arial" w:hAnsi="Arial" w:cs="Arial"/>
          <w:sz w:val="22"/>
          <w:szCs w:val="22"/>
        </w:rPr>
        <w:t xml:space="preserve"> ou en t</w:t>
      </w:r>
      <w:r w:rsidR="004535FE">
        <w:rPr>
          <w:rFonts w:ascii="Arial" w:hAnsi="Arial" w:cs="Arial"/>
          <w:sz w:val="22"/>
          <w:szCs w:val="22"/>
        </w:rPr>
        <w:t>ant</w:t>
      </w:r>
      <w:r w:rsidR="00433E2B">
        <w:rPr>
          <w:rFonts w:ascii="Arial" w:hAnsi="Arial" w:cs="Arial"/>
          <w:sz w:val="22"/>
          <w:szCs w:val="22"/>
        </w:rPr>
        <w:t xml:space="preserve"> que personnes qualifiées invitées, avec l’accord de l’Adjoint-e en charge du quartier</w:t>
      </w:r>
      <w:r>
        <w:rPr>
          <w:rFonts w:ascii="Arial" w:hAnsi="Arial" w:cs="Arial"/>
          <w:sz w:val="22"/>
          <w:szCs w:val="22"/>
        </w:rPr>
        <w:t>.</w:t>
      </w:r>
    </w:p>
    <w:p w14:paraId="29960F24" w14:textId="74CC4FB9" w:rsidR="00843795" w:rsidRDefault="00843795" w:rsidP="00843795">
      <w:pPr>
        <w:pStyle w:val="Paragraphedeliste"/>
        <w:spacing w:line="259" w:lineRule="auto"/>
        <w:ind w:left="-349"/>
        <w:jc w:val="both"/>
        <w:rPr>
          <w:rFonts w:ascii="Arial" w:hAnsi="Arial" w:cs="Arial"/>
          <w:sz w:val="22"/>
          <w:szCs w:val="22"/>
        </w:rPr>
      </w:pPr>
      <w:r>
        <w:rPr>
          <w:rFonts w:ascii="Arial" w:hAnsi="Arial" w:cs="Arial"/>
          <w:sz w:val="22"/>
          <w:szCs w:val="22"/>
        </w:rPr>
        <w:t xml:space="preserve">Sachant que sont volontaires pour poursuivre le travail engagé sur les JEP : Bernard Petit, Françoise Prunier, Sylvie Fouquez sous réserve d’avoir des moyens de la </w:t>
      </w:r>
      <w:r w:rsidR="004535FE">
        <w:rPr>
          <w:rFonts w:ascii="Arial" w:hAnsi="Arial" w:cs="Arial"/>
          <w:sz w:val="22"/>
          <w:szCs w:val="22"/>
        </w:rPr>
        <w:t>V</w:t>
      </w:r>
      <w:r>
        <w:rPr>
          <w:rFonts w:ascii="Arial" w:hAnsi="Arial" w:cs="Arial"/>
          <w:sz w:val="22"/>
          <w:szCs w:val="22"/>
        </w:rPr>
        <w:t xml:space="preserve">ille (répondre à l’appel à projets) et Sylviane Bauwens, sous réserve que les services municipaux qui accompagnent la visite guidée du cimetière </w:t>
      </w:r>
      <w:r w:rsidR="004535FE">
        <w:rPr>
          <w:rFonts w:ascii="Arial" w:hAnsi="Arial" w:cs="Arial"/>
          <w:sz w:val="22"/>
          <w:szCs w:val="22"/>
        </w:rPr>
        <w:t xml:space="preserve">et </w:t>
      </w:r>
      <w:r>
        <w:rPr>
          <w:rFonts w:ascii="Arial" w:hAnsi="Arial" w:cs="Arial"/>
          <w:sz w:val="22"/>
          <w:szCs w:val="22"/>
        </w:rPr>
        <w:t>impulsent une nouvelle dynamique</w:t>
      </w:r>
      <w:r w:rsidR="00563F6E">
        <w:rPr>
          <w:rFonts w:ascii="Arial" w:hAnsi="Arial" w:cs="Arial"/>
          <w:sz w:val="22"/>
          <w:szCs w:val="22"/>
        </w:rPr>
        <w:t>.</w:t>
      </w:r>
    </w:p>
    <w:p w14:paraId="71A70D70" w14:textId="2F12FF04" w:rsidR="00843795" w:rsidRDefault="00843795" w:rsidP="00843795">
      <w:pPr>
        <w:pStyle w:val="Paragraphedeliste"/>
        <w:spacing w:line="259" w:lineRule="auto"/>
        <w:ind w:left="-349"/>
        <w:jc w:val="both"/>
        <w:rPr>
          <w:rFonts w:ascii="Arial" w:hAnsi="Arial" w:cs="Arial"/>
          <w:sz w:val="22"/>
          <w:szCs w:val="22"/>
        </w:rPr>
      </w:pPr>
      <w:r>
        <w:rPr>
          <w:rFonts w:ascii="Arial" w:hAnsi="Arial" w:cs="Arial"/>
          <w:sz w:val="22"/>
          <w:szCs w:val="22"/>
        </w:rPr>
        <w:t>Catherine Morell Sampol rappelle que les visites guidées ont traditionnellement été faites par les conseillers de quartier</w:t>
      </w:r>
      <w:r w:rsidR="00563F6E">
        <w:rPr>
          <w:rFonts w:ascii="Arial" w:hAnsi="Arial" w:cs="Arial"/>
          <w:sz w:val="22"/>
          <w:szCs w:val="22"/>
        </w:rPr>
        <w:t>. Elle évoque également son désir de transmettre ses fiches pour les futures visites guidées.</w:t>
      </w:r>
    </w:p>
    <w:p w14:paraId="12643C51" w14:textId="77777777" w:rsidR="00563F6E" w:rsidRDefault="00563F6E" w:rsidP="00843795">
      <w:pPr>
        <w:pStyle w:val="Paragraphedeliste"/>
        <w:spacing w:line="259" w:lineRule="auto"/>
        <w:ind w:left="-349"/>
        <w:jc w:val="both"/>
        <w:rPr>
          <w:rFonts w:ascii="Arial" w:hAnsi="Arial" w:cs="Arial"/>
          <w:sz w:val="22"/>
          <w:szCs w:val="22"/>
        </w:rPr>
      </w:pPr>
    </w:p>
    <w:p w14:paraId="5A42AF35" w14:textId="5F824218" w:rsidR="00563F6E" w:rsidRDefault="00563F6E" w:rsidP="00843795">
      <w:pPr>
        <w:pStyle w:val="Paragraphedeliste"/>
        <w:spacing w:line="259" w:lineRule="auto"/>
        <w:ind w:left="-349"/>
        <w:jc w:val="both"/>
        <w:rPr>
          <w:rFonts w:ascii="Arial" w:hAnsi="Arial" w:cs="Arial"/>
          <w:sz w:val="22"/>
          <w:szCs w:val="22"/>
        </w:rPr>
      </w:pPr>
      <w:r>
        <w:rPr>
          <w:rFonts w:ascii="Arial" w:hAnsi="Arial" w:cs="Arial"/>
          <w:sz w:val="22"/>
          <w:szCs w:val="22"/>
        </w:rPr>
        <w:t>Un conseiller de quartier rappelle</w:t>
      </w:r>
      <w:r w:rsidR="00433E2B">
        <w:rPr>
          <w:rFonts w:ascii="Arial" w:hAnsi="Arial" w:cs="Arial"/>
          <w:sz w:val="22"/>
          <w:szCs w:val="22"/>
        </w:rPr>
        <w:t>, que lors du nouveau mandat,</w:t>
      </w:r>
      <w:r>
        <w:rPr>
          <w:rFonts w:ascii="Arial" w:hAnsi="Arial" w:cs="Arial"/>
          <w:sz w:val="22"/>
          <w:szCs w:val="22"/>
        </w:rPr>
        <w:t xml:space="preserve"> qu’il y aura de nouveaux conseillers : ainsi, certains pourront être intéressé</w:t>
      </w:r>
      <w:r w:rsidR="005F67E2">
        <w:rPr>
          <w:rFonts w:ascii="Arial" w:hAnsi="Arial" w:cs="Arial"/>
          <w:sz w:val="22"/>
          <w:szCs w:val="22"/>
        </w:rPr>
        <w:t>s</w:t>
      </w:r>
      <w:r>
        <w:rPr>
          <w:rFonts w:ascii="Arial" w:hAnsi="Arial" w:cs="Arial"/>
          <w:sz w:val="22"/>
          <w:szCs w:val="22"/>
        </w:rPr>
        <w:t xml:space="preserve"> p</w:t>
      </w:r>
      <w:r w:rsidR="00433E2B">
        <w:rPr>
          <w:rFonts w:ascii="Arial" w:hAnsi="Arial" w:cs="Arial"/>
          <w:sz w:val="22"/>
          <w:szCs w:val="22"/>
        </w:rPr>
        <w:t>ar ce labo</w:t>
      </w:r>
      <w:r>
        <w:rPr>
          <w:rFonts w:ascii="Arial" w:hAnsi="Arial" w:cs="Arial"/>
          <w:sz w:val="22"/>
          <w:szCs w:val="22"/>
        </w:rPr>
        <w:t xml:space="preserve">, à moins que d’autres thématiques pour d’autres labos naissent. </w:t>
      </w:r>
    </w:p>
    <w:p w14:paraId="0C707179" w14:textId="41388A89" w:rsidR="00156884" w:rsidRPr="000F5C45" w:rsidRDefault="00156884" w:rsidP="00843795">
      <w:pPr>
        <w:pStyle w:val="Paragraphedeliste"/>
        <w:spacing w:line="259" w:lineRule="auto"/>
        <w:ind w:left="-349"/>
        <w:jc w:val="both"/>
        <w:rPr>
          <w:rFonts w:ascii="Arial" w:hAnsi="Arial" w:cs="Arial"/>
          <w:i/>
          <w:iCs/>
          <w:sz w:val="22"/>
          <w:szCs w:val="22"/>
        </w:rPr>
      </w:pPr>
      <w:r w:rsidRPr="000F5C45">
        <w:rPr>
          <w:rFonts w:ascii="Arial" w:hAnsi="Arial" w:cs="Arial"/>
          <w:i/>
          <w:iCs/>
          <w:sz w:val="22"/>
          <w:szCs w:val="22"/>
        </w:rPr>
        <w:t>En complément, les services de la culture nous informent que l’appel à projet JEP 2026 devrait être lancé au début du mois de février.</w:t>
      </w:r>
    </w:p>
    <w:p w14:paraId="7493A829" w14:textId="77777777" w:rsidR="00563F6E" w:rsidRDefault="00563F6E" w:rsidP="00843795">
      <w:pPr>
        <w:pStyle w:val="Paragraphedeliste"/>
        <w:spacing w:line="259" w:lineRule="auto"/>
        <w:ind w:left="-349"/>
        <w:jc w:val="both"/>
        <w:rPr>
          <w:rFonts w:ascii="Arial" w:hAnsi="Arial" w:cs="Arial"/>
          <w:sz w:val="22"/>
          <w:szCs w:val="22"/>
        </w:rPr>
      </w:pPr>
    </w:p>
    <w:p w14:paraId="4A825FC7" w14:textId="5D5FB0F6" w:rsidR="00563F6E" w:rsidRDefault="00563F6E" w:rsidP="00563F6E">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 xml:space="preserve">S’agissant du labo Jazz, Léandre, Colette et Michèle arrêtent. Si les nouveaux reprennent le labo jazz, </w:t>
      </w:r>
      <w:r w:rsidR="005F67E2">
        <w:rPr>
          <w:rFonts w:ascii="Arial" w:hAnsi="Arial" w:cs="Arial"/>
          <w:sz w:val="22"/>
          <w:szCs w:val="22"/>
        </w:rPr>
        <w:t xml:space="preserve">il serait apprécié </w:t>
      </w:r>
      <w:r>
        <w:rPr>
          <w:rFonts w:ascii="Arial" w:hAnsi="Arial" w:cs="Arial"/>
          <w:sz w:val="22"/>
          <w:szCs w:val="22"/>
        </w:rPr>
        <w:t>de faire vivre ce rendez</w:t>
      </w:r>
      <w:r w:rsidR="004535FE">
        <w:rPr>
          <w:rFonts w:ascii="Arial" w:hAnsi="Arial" w:cs="Arial"/>
          <w:sz w:val="22"/>
          <w:szCs w:val="22"/>
        </w:rPr>
        <w:t>-vous</w:t>
      </w:r>
      <w:r>
        <w:rPr>
          <w:rFonts w:ascii="Arial" w:hAnsi="Arial" w:cs="Arial"/>
          <w:sz w:val="22"/>
          <w:szCs w:val="22"/>
        </w:rPr>
        <w:t xml:space="preserve"> musical annuel- A voir si les services de la </w:t>
      </w:r>
      <w:r w:rsidR="00433E2B">
        <w:rPr>
          <w:rFonts w:ascii="Arial" w:hAnsi="Arial" w:cs="Arial"/>
          <w:sz w:val="22"/>
          <w:szCs w:val="22"/>
        </w:rPr>
        <w:t>V</w:t>
      </w:r>
      <w:r>
        <w:rPr>
          <w:rFonts w:ascii="Arial" w:hAnsi="Arial" w:cs="Arial"/>
          <w:sz w:val="22"/>
          <w:szCs w:val="22"/>
        </w:rPr>
        <w:t xml:space="preserve">ille poursuivront leur accompagnement qui est nécessaire, la mairie de quartier n’ayant pas les moyens techniques, humains et financiers </w:t>
      </w:r>
      <w:r w:rsidR="005F67E2">
        <w:rPr>
          <w:rFonts w:ascii="Arial" w:hAnsi="Arial" w:cs="Arial"/>
          <w:sz w:val="22"/>
          <w:szCs w:val="22"/>
        </w:rPr>
        <w:t>pour y faire face seule</w:t>
      </w:r>
      <w:r>
        <w:rPr>
          <w:rFonts w:ascii="Arial" w:hAnsi="Arial" w:cs="Arial"/>
          <w:sz w:val="22"/>
          <w:szCs w:val="22"/>
        </w:rPr>
        <w:t>.</w:t>
      </w:r>
    </w:p>
    <w:p w14:paraId="4D9B2161" w14:textId="77777777" w:rsidR="00563F6E" w:rsidRDefault="00563F6E" w:rsidP="00156884">
      <w:pPr>
        <w:pStyle w:val="Paragraphedeliste"/>
        <w:spacing w:line="259" w:lineRule="auto"/>
        <w:ind w:left="-349"/>
        <w:jc w:val="both"/>
        <w:rPr>
          <w:rFonts w:ascii="Arial" w:hAnsi="Arial" w:cs="Arial"/>
          <w:sz w:val="22"/>
          <w:szCs w:val="22"/>
        </w:rPr>
      </w:pPr>
    </w:p>
    <w:p w14:paraId="12F792C6" w14:textId="7872957C" w:rsidR="00563F6E" w:rsidRDefault="00563F6E" w:rsidP="00563F6E">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 xml:space="preserve">S’agissant du travail sur le nom des rues, proposition est </w:t>
      </w:r>
      <w:r w:rsidR="005F67E2">
        <w:rPr>
          <w:rFonts w:ascii="Arial" w:hAnsi="Arial" w:cs="Arial"/>
          <w:sz w:val="22"/>
          <w:szCs w:val="22"/>
        </w:rPr>
        <w:t xml:space="preserve">faite </w:t>
      </w:r>
      <w:r>
        <w:rPr>
          <w:rFonts w:ascii="Arial" w:hAnsi="Arial" w:cs="Arial"/>
          <w:sz w:val="22"/>
          <w:szCs w:val="22"/>
        </w:rPr>
        <w:t xml:space="preserve">de poursuivre ce travail, également, avec les </w:t>
      </w:r>
      <w:r w:rsidR="00777E26">
        <w:rPr>
          <w:rFonts w:ascii="Arial" w:hAnsi="Arial" w:cs="Arial"/>
          <w:sz w:val="22"/>
          <w:szCs w:val="22"/>
        </w:rPr>
        <w:t>conseillers et conseillères de quartier</w:t>
      </w:r>
      <w:r>
        <w:rPr>
          <w:rFonts w:ascii="Arial" w:hAnsi="Arial" w:cs="Arial"/>
          <w:sz w:val="22"/>
          <w:szCs w:val="22"/>
        </w:rPr>
        <w:t xml:space="preserve"> du nouveau mandat</w:t>
      </w:r>
      <w:r w:rsidR="004535FE">
        <w:rPr>
          <w:rFonts w:ascii="Arial" w:hAnsi="Arial" w:cs="Arial"/>
          <w:sz w:val="22"/>
          <w:szCs w:val="22"/>
        </w:rPr>
        <w:t>, s’ils le souhaitent,</w:t>
      </w:r>
      <w:r>
        <w:rPr>
          <w:rFonts w:ascii="Arial" w:hAnsi="Arial" w:cs="Arial"/>
          <w:sz w:val="22"/>
          <w:szCs w:val="22"/>
        </w:rPr>
        <w:t xml:space="preserve"> pour ne pas perdre le fruit du travail engagé.</w:t>
      </w:r>
    </w:p>
    <w:p w14:paraId="28498E8F" w14:textId="535C5A3B" w:rsidR="00563F6E" w:rsidRPr="00843795" w:rsidRDefault="00563F6E" w:rsidP="00563F6E">
      <w:pPr>
        <w:pStyle w:val="Paragraphedeliste"/>
        <w:spacing w:line="259" w:lineRule="auto"/>
        <w:ind w:left="-349"/>
        <w:jc w:val="both"/>
        <w:rPr>
          <w:rFonts w:ascii="Arial" w:hAnsi="Arial" w:cs="Arial"/>
          <w:sz w:val="22"/>
          <w:szCs w:val="22"/>
        </w:rPr>
      </w:pPr>
    </w:p>
    <w:p w14:paraId="37D1C216" w14:textId="77777777" w:rsidR="00B93BEE" w:rsidRDefault="00B93BEE" w:rsidP="00F92EB0">
      <w:pPr>
        <w:spacing w:line="259" w:lineRule="auto"/>
        <w:ind w:left="-709"/>
        <w:jc w:val="both"/>
        <w:rPr>
          <w:rFonts w:ascii="Arial" w:hAnsi="Arial" w:cs="Arial"/>
          <w:sz w:val="22"/>
          <w:szCs w:val="22"/>
        </w:rPr>
      </w:pPr>
    </w:p>
    <w:p w14:paraId="3B8D5F97" w14:textId="74F93F34" w:rsidR="008F69FA" w:rsidRDefault="009C1BE3" w:rsidP="008F69FA">
      <w:pPr>
        <w:spacing w:line="259" w:lineRule="auto"/>
        <w:ind w:left="360" w:hanging="1069"/>
        <w:rPr>
          <w:rFonts w:ascii="Arial" w:hAnsi="Arial" w:cs="Arial"/>
          <w:b/>
          <w:bCs/>
          <w:sz w:val="22"/>
          <w:szCs w:val="22"/>
          <w:u w:val="single"/>
        </w:rPr>
      </w:pPr>
      <w:r w:rsidRPr="001D7D10">
        <w:rPr>
          <w:rFonts w:ascii="Arial" w:hAnsi="Arial" w:cs="Arial"/>
          <w:b/>
          <w:bCs/>
          <w:sz w:val="22"/>
          <w:szCs w:val="22"/>
          <w:u w:val="single"/>
        </w:rPr>
        <w:t>III</w:t>
      </w:r>
      <w:r w:rsidR="00245A98" w:rsidRPr="001D7D10">
        <w:rPr>
          <w:rFonts w:ascii="Arial" w:hAnsi="Arial" w:cs="Arial"/>
          <w:b/>
          <w:bCs/>
          <w:sz w:val="22"/>
          <w:szCs w:val="22"/>
          <w:u w:val="single"/>
        </w:rPr>
        <w:t>.</w:t>
      </w:r>
      <w:r w:rsidR="00934639" w:rsidRPr="001D7D10">
        <w:rPr>
          <w:rFonts w:ascii="Arial" w:hAnsi="Arial" w:cs="Arial"/>
          <w:b/>
          <w:bCs/>
          <w:sz w:val="22"/>
          <w:szCs w:val="22"/>
          <w:u w:val="single"/>
        </w:rPr>
        <w:t xml:space="preserve"> </w:t>
      </w:r>
      <w:r w:rsidR="000F5C45">
        <w:rPr>
          <w:rFonts w:ascii="Arial" w:hAnsi="Arial" w:cs="Arial"/>
          <w:b/>
          <w:bCs/>
          <w:sz w:val="22"/>
          <w:szCs w:val="22"/>
          <w:u w:val="single"/>
        </w:rPr>
        <w:t>D</w:t>
      </w:r>
      <w:r w:rsidR="00CB4E79">
        <w:rPr>
          <w:rFonts w:ascii="Arial" w:hAnsi="Arial" w:cs="Arial"/>
          <w:b/>
          <w:bCs/>
          <w:sz w:val="22"/>
          <w:szCs w:val="22"/>
          <w:u w:val="single"/>
        </w:rPr>
        <w:t>élibération pour le CM du 06/02/2026</w:t>
      </w:r>
    </w:p>
    <w:p w14:paraId="3C551254" w14:textId="77777777" w:rsidR="008F69FA" w:rsidRDefault="008F69FA" w:rsidP="008F69FA">
      <w:pPr>
        <w:spacing w:line="259" w:lineRule="auto"/>
        <w:ind w:left="360" w:hanging="1069"/>
        <w:rPr>
          <w:rFonts w:ascii="Arial" w:hAnsi="Arial" w:cs="Arial"/>
          <w:b/>
          <w:bCs/>
          <w:sz w:val="22"/>
          <w:szCs w:val="22"/>
          <w:u w:val="single"/>
        </w:rPr>
      </w:pPr>
    </w:p>
    <w:p w14:paraId="33D57C3A" w14:textId="47A07B7C" w:rsidR="000F5C45" w:rsidRDefault="000F5C45" w:rsidP="00CB4E79">
      <w:pPr>
        <w:spacing w:line="259" w:lineRule="auto"/>
        <w:ind w:left="-709"/>
        <w:rPr>
          <w:rFonts w:ascii="Arial" w:hAnsi="Arial" w:cs="Arial"/>
          <w:b/>
          <w:bCs/>
          <w:sz w:val="22"/>
          <w:szCs w:val="22"/>
        </w:rPr>
      </w:pPr>
      <w:r>
        <w:rPr>
          <w:rFonts w:ascii="Arial" w:hAnsi="Arial" w:cs="Arial"/>
          <w:b/>
          <w:bCs/>
          <w:sz w:val="22"/>
          <w:szCs w:val="22"/>
        </w:rPr>
        <w:t>Objet</w:t>
      </w:r>
      <w:r w:rsidR="008F69FA" w:rsidRPr="008F69FA">
        <w:rPr>
          <w:rFonts w:ascii="Arial" w:hAnsi="Arial" w:cs="Arial"/>
          <w:b/>
          <w:bCs/>
          <w:sz w:val="22"/>
          <w:szCs w:val="22"/>
        </w:rPr>
        <w:t xml:space="preserve"> : </w:t>
      </w:r>
      <w:r w:rsidRPr="000F5C45">
        <w:rPr>
          <w:rFonts w:ascii="Arial" w:hAnsi="Arial" w:cs="Arial"/>
          <w:b/>
          <w:bCs/>
          <w:sz w:val="22"/>
          <w:szCs w:val="22"/>
        </w:rPr>
        <w:t>Acquisitions foncières auprès de la SEM LMH</w:t>
      </w:r>
    </w:p>
    <w:p w14:paraId="74B25C75" w14:textId="77777777" w:rsidR="000F5C45" w:rsidRDefault="000F5C45" w:rsidP="00CB4E79">
      <w:pPr>
        <w:spacing w:line="259" w:lineRule="auto"/>
        <w:ind w:left="-709"/>
        <w:rPr>
          <w:rFonts w:ascii="Arial" w:hAnsi="Arial" w:cs="Arial"/>
          <w:b/>
          <w:bCs/>
          <w:sz w:val="22"/>
          <w:szCs w:val="22"/>
        </w:rPr>
      </w:pPr>
    </w:p>
    <w:p w14:paraId="683F93B7" w14:textId="6E52BDA0" w:rsidR="009F69AD" w:rsidRDefault="000F5C45" w:rsidP="009F69AD">
      <w:pPr>
        <w:spacing w:line="259" w:lineRule="auto"/>
        <w:ind w:left="-709"/>
        <w:jc w:val="both"/>
        <w:rPr>
          <w:rFonts w:ascii="Arial" w:hAnsi="Arial" w:cs="Arial"/>
          <w:sz w:val="22"/>
          <w:szCs w:val="22"/>
        </w:rPr>
      </w:pPr>
      <w:r w:rsidRPr="000F5C45">
        <w:rPr>
          <w:rFonts w:ascii="Arial" w:hAnsi="Arial" w:cs="Arial"/>
          <w:sz w:val="22"/>
          <w:szCs w:val="22"/>
        </w:rPr>
        <w:t>Dans le cadre de la réorganisation consécutive à la transformation de l’Office Public de l’Habitat (OPH), Lille Métropole Habitat (LMH) en Société d’Economie Mixte (SEM) depuis le 1 er janvier 2026, la SEM LMH n’est plus en mesure d’intégrer à son patrimoine les dépendances relevant de son domaine public. En conséquence, l’OPH a engagé, en 2025, le transfert de son domaine public vers les collectivités concernées en fonction de leurs compétences respectives. Ainsi, par délibération n°25/649 du 12 décembre 2025, la Ville de Lille, a autorisé le transfert à l’euro symbolique, de plusieurs parcelles relevant du domaine public de LMH vers le domaine public communal sur le territoire</w:t>
      </w:r>
      <w:r w:rsidR="009F69AD">
        <w:rPr>
          <w:rFonts w:ascii="Arial" w:hAnsi="Arial" w:cs="Arial"/>
          <w:sz w:val="22"/>
          <w:szCs w:val="22"/>
        </w:rPr>
        <w:t xml:space="preserve">. </w:t>
      </w:r>
    </w:p>
    <w:p w14:paraId="1F6CF1E4" w14:textId="77777777" w:rsidR="00FF14AB" w:rsidRDefault="00FF14AB" w:rsidP="009F69AD">
      <w:pPr>
        <w:spacing w:line="259" w:lineRule="auto"/>
        <w:ind w:left="-709"/>
        <w:jc w:val="both"/>
        <w:rPr>
          <w:rFonts w:ascii="Arial" w:hAnsi="Arial" w:cs="Arial"/>
          <w:sz w:val="22"/>
          <w:szCs w:val="22"/>
        </w:rPr>
      </w:pPr>
    </w:p>
    <w:p w14:paraId="345FCF3B" w14:textId="58550F3D" w:rsidR="000F5C45" w:rsidRDefault="00876678" w:rsidP="009F69AD">
      <w:pPr>
        <w:spacing w:line="259" w:lineRule="auto"/>
        <w:ind w:left="-709"/>
        <w:jc w:val="both"/>
        <w:rPr>
          <w:rFonts w:ascii="Arial" w:hAnsi="Arial" w:cs="Arial"/>
          <w:sz w:val="22"/>
          <w:szCs w:val="22"/>
        </w:rPr>
      </w:pPr>
      <w:r>
        <w:rPr>
          <w:rFonts w:ascii="Arial" w:hAnsi="Arial" w:cs="Arial"/>
          <w:sz w:val="22"/>
          <w:szCs w:val="22"/>
        </w:rPr>
        <w:t>Lors de la revue de projets</w:t>
      </w:r>
      <w:r w:rsidR="00FF14AB">
        <w:rPr>
          <w:rFonts w:ascii="Arial" w:hAnsi="Arial" w:cs="Arial"/>
          <w:sz w:val="22"/>
          <w:szCs w:val="22"/>
        </w:rPr>
        <w:t xml:space="preserve"> de</w:t>
      </w:r>
      <w:r>
        <w:rPr>
          <w:rFonts w:ascii="Arial" w:hAnsi="Arial" w:cs="Arial"/>
          <w:sz w:val="22"/>
          <w:szCs w:val="22"/>
        </w:rPr>
        <w:t xml:space="preserve"> Saint-Maurice Pellevoisin, Mme Morell Sampol a souhaité que la Ville fasse également l’acquisition de</w:t>
      </w:r>
      <w:r w:rsidR="008E09C8">
        <w:rPr>
          <w:rFonts w:ascii="Arial" w:hAnsi="Arial" w:cs="Arial"/>
          <w:sz w:val="22"/>
          <w:szCs w:val="22"/>
        </w:rPr>
        <w:t xml:space="preserve"> la parcelle située à gauche de la résidence Lion d’Or,</w:t>
      </w:r>
      <w:r>
        <w:rPr>
          <w:rFonts w:ascii="Arial" w:hAnsi="Arial" w:cs="Arial"/>
          <w:sz w:val="22"/>
          <w:szCs w:val="22"/>
        </w:rPr>
        <w:t xml:space="preserve"> qui constitue aujourd’hui un espace vert à l’usage des résidents. Ceci pour plusieurs raisons :</w:t>
      </w:r>
    </w:p>
    <w:p w14:paraId="07B951FC" w14:textId="77777777" w:rsidR="00FF14AB" w:rsidRDefault="00FF14AB" w:rsidP="009F69AD">
      <w:pPr>
        <w:spacing w:line="259" w:lineRule="auto"/>
        <w:ind w:left="-709"/>
        <w:jc w:val="both"/>
        <w:rPr>
          <w:rFonts w:ascii="Arial" w:hAnsi="Arial" w:cs="Arial"/>
          <w:sz w:val="22"/>
          <w:szCs w:val="22"/>
        </w:rPr>
      </w:pPr>
    </w:p>
    <w:p w14:paraId="03E54856" w14:textId="573F5502" w:rsidR="00876678" w:rsidRDefault="00876678" w:rsidP="00876678">
      <w:pPr>
        <w:pStyle w:val="Paragraphedeliste"/>
        <w:numPr>
          <w:ilvl w:val="0"/>
          <w:numId w:val="36"/>
        </w:numPr>
        <w:spacing w:line="259" w:lineRule="auto"/>
        <w:jc w:val="both"/>
        <w:rPr>
          <w:rFonts w:ascii="Arial" w:hAnsi="Arial" w:cs="Arial"/>
          <w:sz w:val="22"/>
          <w:szCs w:val="22"/>
        </w:rPr>
      </w:pPr>
      <w:r>
        <w:rPr>
          <w:rFonts w:ascii="Arial" w:hAnsi="Arial" w:cs="Arial"/>
          <w:sz w:val="22"/>
          <w:szCs w:val="22"/>
        </w:rPr>
        <w:t>Cet espace vert est souvent utilisé pour des animations du quartier (ex : fête du sport portée par le Centre Social Albert Jacquard, quartiers d’été).</w:t>
      </w:r>
    </w:p>
    <w:p w14:paraId="13EAAA9B" w14:textId="569C14FA" w:rsidR="00876678" w:rsidRDefault="00876678" w:rsidP="00876678">
      <w:pPr>
        <w:pStyle w:val="Paragraphedeliste"/>
        <w:numPr>
          <w:ilvl w:val="0"/>
          <w:numId w:val="36"/>
        </w:numPr>
        <w:spacing w:line="259" w:lineRule="auto"/>
        <w:jc w:val="both"/>
        <w:rPr>
          <w:rFonts w:ascii="Arial" w:hAnsi="Arial" w:cs="Arial"/>
          <w:sz w:val="22"/>
          <w:szCs w:val="22"/>
        </w:rPr>
      </w:pPr>
      <w:r>
        <w:rPr>
          <w:rFonts w:ascii="Arial" w:hAnsi="Arial" w:cs="Arial"/>
          <w:sz w:val="22"/>
          <w:szCs w:val="22"/>
        </w:rPr>
        <w:t xml:space="preserve">La Ville de Lille est déjà propriétaire du Jardin du Lion d’Or situé au fond de cet espace vert. </w:t>
      </w:r>
    </w:p>
    <w:p w14:paraId="1ED8CF49" w14:textId="4B0B2831" w:rsidR="00876678" w:rsidRDefault="00876678" w:rsidP="00876678">
      <w:pPr>
        <w:pStyle w:val="Paragraphedeliste"/>
        <w:numPr>
          <w:ilvl w:val="0"/>
          <w:numId w:val="36"/>
        </w:numPr>
        <w:spacing w:line="259" w:lineRule="auto"/>
        <w:jc w:val="both"/>
        <w:rPr>
          <w:rFonts w:ascii="Arial" w:hAnsi="Arial" w:cs="Arial"/>
          <w:sz w:val="22"/>
          <w:szCs w:val="22"/>
        </w:rPr>
      </w:pPr>
      <w:r>
        <w:rPr>
          <w:rFonts w:ascii="Arial" w:hAnsi="Arial" w:cs="Arial"/>
          <w:sz w:val="22"/>
          <w:szCs w:val="22"/>
        </w:rPr>
        <w:t>Cet espace est constructible, il est souhaitable qu’il demeure un espace vert s’</w:t>
      </w:r>
      <w:r w:rsidR="00CA4A9E">
        <w:rPr>
          <w:rFonts w:ascii="Arial" w:hAnsi="Arial" w:cs="Arial"/>
          <w:sz w:val="22"/>
          <w:szCs w:val="22"/>
        </w:rPr>
        <w:t>i</w:t>
      </w:r>
      <w:r>
        <w:rPr>
          <w:rFonts w:ascii="Arial" w:hAnsi="Arial" w:cs="Arial"/>
          <w:sz w:val="22"/>
          <w:szCs w:val="22"/>
        </w:rPr>
        <w:t>ntégrant dans les ilôts de verdure</w:t>
      </w:r>
      <w:r w:rsidR="00CA4A9E">
        <w:rPr>
          <w:rFonts w:ascii="Arial" w:hAnsi="Arial" w:cs="Arial"/>
          <w:sz w:val="22"/>
          <w:szCs w:val="22"/>
        </w:rPr>
        <w:t xml:space="preserve"> situés le long de la rue du Fg de Roubaix : square de Copenhague, place Désiré Bouchée et pelouse de l’ilôt Pépinières, square des Horticulteurs.</w:t>
      </w:r>
    </w:p>
    <w:p w14:paraId="1631599B" w14:textId="09B3891A" w:rsidR="00CA4A9E" w:rsidRDefault="00340D9B" w:rsidP="00876678">
      <w:pPr>
        <w:pStyle w:val="Paragraphedeliste"/>
        <w:numPr>
          <w:ilvl w:val="0"/>
          <w:numId w:val="36"/>
        </w:numPr>
        <w:spacing w:line="259" w:lineRule="auto"/>
        <w:jc w:val="both"/>
        <w:rPr>
          <w:rFonts w:ascii="Arial" w:hAnsi="Arial" w:cs="Arial"/>
          <w:sz w:val="22"/>
          <w:szCs w:val="22"/>
        </w:rPr>
      </w:pPr>
      <w:r>
        <w:rPr>
          <w:rFonts w:ascii="Arial" w:hAnsi="Arial" w:cs="Arial"/>
          <w:sz w:val="22"/>
          <w:szCs w:val="22"/>
        </w:rPr>
        <w:lastRenderedPageBreak/>
        <w:t>La fermeture de cet espace vert la nuit, comme c’est le cas pour les autres squares du quartier, contribuera à la tranquillité des habitants de la résidence et constituera un</w:t>
      </w:r>
      <w:r w:rsidR="00FF14AB">
        <w:rPr>
          <w:rFonts w:ascii="Arial" w:hAnsi="Arial" w:cs="Arial"/>
          <w:sz w:val="22"/>
          <w:szCs w:val="22"/>
        </w:rPr>
        <w:t xml:space="preserve"> obstacle</w:t>
      </w:r>
      <w:r>
        <w:rPr>
          <w:rFonts w:ascii="Arial" w:hAnsi="Arial" w:cs="Arial"/>
          <w:sz w:val="22"/>
          <w:szCs w:val="22"/>
        </w:rPr>
        <w:t xml:space="preserve"> pour ceux qui voudraient s’y livrer à des activités délictueuses. </w:t>
      </w:r>
    </w:p>
    <w:p w14:paraId="79A55691" w14:textId="77777777" w:rsidR="00777E26" w:rsidRPr="00876678" w:rsidRDefault="00777E26" w:rsidP="00777E26">
      <w:pPr>
        <w:pStyle w:val="Paragraphedeliste"/>
        <w:spacing w:line="259" w:lineRule="auto"/>
        <w:jc w:val="both"/>
        <w:rPr>
          <w:rFonts w:ascii="Arial" w:hAnsi="Arial" w:cs="Arial"/>
          <w:sz w:val="22"/>
          <w:szCs w:val="22"/>
        </w:rPr>
      </w:pPr>
    </w:p>
    <w:p w14:paraId="091F08E7" w14:textId="68A8BCFF" w:rsidR="000F5C45" w:rsidRPr="000F5C45" w:rsidRDefault="000F5C45" w:rsidP="000F5C45">
      <w:pPr>
        <w:spacing w:line="259" w:lineRule="auto"/>
        <w:ind w:left="-709"/>
        <w:jc w:val="both"/>
        <w:rPr>
          <w:rFonts w:ascii="Arial" w:hAnsi="Arial" w:cs="Arial"/>
          <w:sz w:val="22"/>
          <w:szCs w:val="22"/>
        </w:rPr>
      </w:pPr>
      <w:r w:rsidRPr="000F5C45">
        <w:rPr>
          <w:rFonts w:ascii="Arial" w:hAnsi="Arial" w:cs="Arial"/>
          <w:sz w:val="22"/>
          <w:szCs w:val="22"/>
        </w:rPr>
        <w:t xml:space="preserve"> Son acquisition permettra </w:t>
      </w:r>
      <w:r w:rsidR="00340D9B">
        <w:rPr>
          <w:rFonts w:ascii="Arial" w:hAnsi="Arial" w:cs="Arial"/>
          <w:sz w:val="22"/>
          <w:szCs w:val="22"/>
        </w:rPr>
        <w:t xml:space="preserve">de rendre plus visible </w:t>
      </w:r>
      <w:r w:rsidRPr="000F5C45">
        <w:rPr>
          <w:rFonts w:ascii="Arial" w:hAnsi="Arial" w:cs="Arial"/>
          <w:sz w:val="22"/>
          <w:szCs w:val="22"/>
        </w:rPr>
        <w:t>jardin du Lion d’Or</w:t>
      </w:r>
      <w:r w:rsidR="00340D9B">
        <w:rPr>
          <w:rFonts w:ascii="Arial" w:hAnsi="Arial" w:cs="Arial"/>
          <w:sz w:val="22"/>
          <w:szCs w:val="22"/>
        </w:rPr>
        <w:t>, situé en fond de parcelle,</w:t>
      </w:r>
      <w:r w:rsidRPr="000F5C45">
        <w:rPr>
          <w:rFonts w:ascii="Arial" w:hAnsi="Arial" w:cs="Arial"/>
          <w:sz w:val="22"/>
          <w:szCs w:val="22"/>
        </w:rPr>
        <w:t xml:space="preserve"> depuis la rue du Faubourg de Roubaix </w:t>
      </w:r>
      <w:r w:rsidR="00340D9B">
        <w:rPr>
          <w:rFonts w:ascii="Arial" w:hAnsi="Arial" w:cs="Arial"/>
          <w:sz w:val="22"/>
          <w:szCs w:val="22"/>
        </w:rPr>
        <w:t xml:space="preserve">et de baliser son accès. </w:t>
      </w:r>
      <w:r w:rsidR="00FF14AB">
        <w:rPr>
          <w:rFonts w:ascii="Arial" w:hAnsi="Arial" w:cs="Arial"/>
          <w:sz w:val="22"/>
          <w:szCs w:val="22"/>
        </w:rPr>
        <w:t>Un atelier devrait permettre</w:t>
      </w:r>
      <w:r w:rsidR="00777E26">
        <w:rPr>
          <w:rFonts w:ascii="Arial" w:hAnsi="Arial" w:cs="Arial"/>
          <w:sz w:val="22"/>
          <w:szCs w:val="22"/>
        </w:rPr>
        <w:t>, lors du prochain mandat,</w:t>
      </w:r>
      <w:r w:rsidR="00FF14AB">
        <w:rPr>
          <w:rFonts w:ascii="Arial" w:hAnsi="Arial" w:cs="Arial"/>
          <w:sz w:val="22"/>
          <w:szCs w:val="22"/>
        </w:rPr>
        <w:t xml:space="preserve"> de réfléchir, avec les riverains et les habitants du quartier, à l’aménagement de ce nouvel espace.</w:t>
      </w:r>
    </w:p>
    <w:p w14:paraId="12BCD5DA" w14:textId="77777777" w:rsidR="000F5C45" w:rsidRPr="000F5C45" w:rsidRDefault="000F5C45" w:rsidP="000F5C45">
      <w:pPr>
        <w:spacing w:line="259" w:lineRule="auto"/>
        <w:ind w:left="-709"/>
        <w:jc w:val="both"/>
        <w:rPr>
          <w:rFonts w:ascii="Arial" w:hAnsi="Arial" w:cs="Arial"/>
          <w:sz w:val="22"/>
          <w:szCs w:val="22"/>
        </w:rPr>
      </w:pPr>
    </w:p>
    <w:p w14:paraId="6393F066" w14:textId="32873F0B" w:rsidR="000F5C45" w:rsidRPr="000F5C45" w:rsidRDefault="00FF14AB" w:rsidP="000F5C45">
      <w:pPr>
        <w:spacing w:line="259" w:lineRule="auto"/>
        <w:ind w:left="-709"/>
        <w:jc w:val="both"/>
        <w:rPr>
          <w:rFonts w:ascii="Arial" w:hAnsi="Arial" w:cs="Arial"/>
          <w:sz w:val="22"/>
          <w:szCs w:val="22"/>
        </w:rPr>
      </w:pPr>
      <w:r>
        <w:rPr>
          <w:rFonts w:ascii="Arial" w:hAnsi="Arial" w:cs="Arial"/>
          <w:sz w:val="22"/>
          <w:szCs w:val="22"/>
        </w:rPr>
        <w:t>La</w:t>
      </w:r>
      <w:r w:rsidR="000F5C45" w:rsidRPr="000F5C45">
        <w:rPr>
          <w:rFonts w:ascii="Arial" w:hAnsi="Arial" w:cs="Arial"/>
          <w:sz w:val="22"/>
          <w:szCs w:val="22"/>
        </w:rPr>
        <w:t xml:space="preserve"> délibération</w:t>
      </w:r>
      <w:r>
        <w:rPr>
          <w:rFonts w:ascii="Arial" w:hAnsi="Arial" w:cs="Arial"/>
          <w:sz w:val="22"/>
          <w:szCs w:val="22"/>
        </w:rPr>
        <w:t xml:space="preserve"> propose</w:t>
      </w:r>
      <w:r w:rsidR="000F5C45" w:rsidRPr="000F5C45">
        <w:rPr>
          <w:rFonts w:ascii="Arial" w:hAnsi="Arial" w:cs="Arial"/>
          <w:sz w:val="22"/>
          <w:szCs w:val="22"/>
        </w:rPr>
        <w:t xml:space="preserve"> de procéder à l’acquisition des parcelles </w:t>
      </w:r>
      <w:r>
        <w:rPr>
          <w:rFonts w:ascii="Arial" w:hAnsi="Arial" w:cs="Arial"/>
          <w:sz w:val="22"/>
          <w:szCs w:val="22"/>
        </w:rPr>
        <w:t>BE 386 et BE 414p</w:t>
      </w:r>
      <w:r w:rsidR="000F5C45" w:rsidRPr="000F5C45">
        <w:rPr>
          <w:rFonts w:ascii="Arial" w:hAnsi="Arial" w:cs="Arial"/>
          <w:sz w:val="22"/>
          <w:szCs w:val="22"/>
        </w:rPr>
        <w:t xml:space="preserve"> à l’euro symbolique avec une prise en charge de l’intégralité des frais par la SEM LMH</w:t>
      </w:r>
    </w:p>
    <w:p w14:paraId="4BD2F5AE" w14:textId="77777777" w:rsidR="008F69FA" w:rsidRDefault="008F69FA" w:rsidP="008F69FA">
      <w:pPr>
        <w:pStyle w:val="Paragraphedeliste"/>
        <w:tabs>
          <w:tab w:val="left" w:pos="1190"/>
        </w:tabs>
        <w:spacing w:line="259" w:lineRule="auto"/>
        <w:ind w:left="-349"/>
        <w:jc w:val="both"/>
        <w:rPr>
          <w:rFonts w:ascii="Arial" w:hAnsi="Arial" w:cs="Arial"/>
          <w:sz w:val="22"/>
          <w:szCs w:val="22"/>
        </w:rPr>
      </w:pPr>
    </w:p>
    <w:p w14:paraId="250CB90E" w14:textId="60C81B48" w:rsidR="008F69FA" w:rsidRPr="00FF4CF9" w:rsidRDefault="000F5C45" w:rsidP="00FF4CF9">
      <w:pPr>
        <w:spacing w:line="259" w:lineRule="auto"/>
        <w:ind w:left="-709"/>
        <w:jc w:val="center"/>
        <w:rPr>
          <w:rFonts w:ascii="Arial" w:hAnsi="Arial" w:cs="Arial"/>
          <w:b/>
          <w:bCs/>
          <w:sz w:val="22"/>
          <w:szCs w:val="22"/>
        </w:rPr>
      </w:pPr>
      <w:r w:rsidRPr="00FF4CF9">
        <w:rPr>
          <w:rFonts w:ascii="Arial" w:hAnsi="Arial" w:cs="Arial"/>
          <w:b/>
          <w:bCs/>
          <w:sz w:val="22"/>
          <w:szCs w:val="22"/>
        </w:rPr>
        <w:t xml:space="preserve">Les conseillers de quartier </w:t>
      </w:r>
      <w:r w:rsidR="00FF14AB">
        <w:rPr>
          <w:rFonts w:ascii="Arial" w:hAnsi="Arial" w:cs="Arial"/>
          <w:b/>
          <w:bCs/>
          <w:sz w:val="22"/>
          <w:szCs w:val="22"/>
        </w:rPr>
        <w:t>se réjouissent de ce projet</w:t>
      </w:r>
      <w:r w:rsidRPr="00FF4CF9">
        <w:rPr>
          <w:rFonts w:ascii="Arial" w:hAnsi="Arial" w:cs="Arial"/>
          <w:b/>
          <w:bCs/>
          <w:sz w:val="22"/>
          <w:szCs w:val="22"/>
        </w:rPr>
        <w:t xml:space="preserve"> et approuvent cette délibération à l’unanimité</w:t>
      </w:r>
    </w:p>
    <w:p w14:paraId="0276D599" w14:textId="77777777" w:rsidR="000F5C45" w:rsidRDefault="000F5C45" w:rsidP="009A77CA">
      <w:pPr>
        <w:spacing w:line="259" w:lineRule="auto"/>
        <w:ind w:left="-709"/>
        <w:rPr>
          <w:rFonts w:ascii="Arial" w:hAnsi="Arial" w:cs="Arial"/>
          <w:sz w:val="22"/>
          <w:szCs w:val="22"/>
        </w:rPr>
      </w:pPr>
    </w:p>
    <w:p w14:paraId="70B0052D" w14:textId="2D05F34A" w:rsidR="000F5C45" w:rsidRDefault="000F5C45" w:rsidP="009A77CA">
      <w:pPr>
        <w:spacing w:line="259" w:lineRule="auto"/>
        <w:ind w:left="-709"/>
        <w:rPr>
          <w:rFonts w:ascii="Arial" w:hAnsi="Arial" w:cs="Arial"/>
          <w:sz w:val="22"/>
          <w:szCs w:val="22"/>
        </w:rPr>
      </w:pPr>
      <w:r>
        <w:rPr>
          <w:rFonts w:ascii="Arial" w:hAnsi="Arial" w:cs="Arial"/>
          <w:sz w:val="22"/>
          <w:szCs w:val="22"/>
        </w:rPr>
        <w:t>Un conseiller de quartier souhaiterait connaître le découpage de la parcelle cadastrale évoquée</w:t>
      </w:r>
      <w:r w:rsidR="00FF14AB">
        <w:rPr>
          <w:rFonts w:ascii="Arial" w:hAnsi="Arial" w:cs="Arial"/>
          <w:sz w:val="22"/>
          <w:szCs w:val="22"/>
        </w:rPr>
        <w:t xml:space="preserve"> BE</w:t>
      </w:r>
      <w:r>
        <w:rPr>
          <w:rFonts w:ascii="Arial" w:hAnsi="Arial" w:cs="Arial"/>
          <w:sz w:val="22"/>
          <w:szCs w:val="22"/>
        </w:rPr>
        <w:t xml:space="preserve"> 414</w:t>
      </w:r>
      <w:r w:rsidR="00FF14AB">
        <w:rPr>
          <w:rFonts w:ascii="Arial" w:hAnsi="Arial" w:cs="Arial"/>
          <w:sz w:val="22"/>
          <w:szCs w:val="22"/>
        </w:rPr>
        <w:t>p</w:t>
      </w:r>
      <w:r>
        <w:rPr>
          <w:rFonts w:ascii="Arial" w:hAnsi="Arial" w:cs="Arial"/>
          <w:sz w:val="22"/>
          <w:szCs w:val="22"/>
        </w:rPr>
        <w:t xml:space="preserve">. </w:t>
      </w:r>
    </w:p>
    <w:p w14:paraId="535E5A2F" w14:textId="2EB781E3" w:rsidR="000F5C45" w:rsidRDefault="000F5C45" w:rsidP="009A77CA">
      <w:pPr>
        <w:spacing w:line="259" w:lineRule="auto"/>
        <w:ind w:left="-709"/>
        <w:rPr>
          <w:rFonts w:ascii="Arial" w:hAnsi="Arial" w:cs="Arial"/>
          <w:sz w:val="22"/>
          <w:szCs w:val="22"/>
        </w:rPr>
      </w:pPr>
      <w:r>
        <w:rPr>
          <w:rFonts w:ascii="Arial" w:hAnsi="Arial" w:cs="Arial"/>
          <w:sz w:val="22"/>
          <w:szCs w:val="22"/>
        </w:rPr>
        <w:t>La mairie de quartier relaye cette demande au service</w:t>
      </w:r>
      <w:r w:rsidR="008E09C8">
        <w:rPr>
          <w:rFonts w:ascii="Arial" w:hAnsi="Arial" w:cs="Arial"/>
          <w:sz w:val="22"/>
          <w:szCs w:val="22"/>
        </w:rPr>
        <w:t xml:space="preserve"> de l’urbanisme</w:t>
      </w:r>
      <w:r>
        <w:rPr>
          <w:rFonts w:ascii="Arial" w:hAnsi="Arial" w:cs="Arial"/>
          <w:sz w:val="22"/>
          <w:szCs w:val="22"/>
        </w:rPr>
        <w:t>.</w:t>
      </w:r>
    </w:p>
    <w:p w14:paraId="3964ABCF" w14:textId="77777777" w:rsidR="000F5C45" w:rsidRPr="003D462E" w:rsidRDefault="000F5C45" w:rsidP="009A77CA">
      <w:pPr>
        <w:spacing w:line="259" w:lineRule="auto"/>
        <w:ind w:left="-709"/>
        <w:rPr>
          <w:rFonts w:ascii="Arial" w:hAnsi="Arial" w:cs="Arial"/>
          <w:sz w:val="22"/>
          <w:szCs w:val="22"/>
        </w:rPr>
      </w:pPr>
    </w:p>
    <w:p w14:paraId="44EF0640" w14:textId="0761F931" w:rsidR="00CB4E79" w:rsidRDefault="00906224" w:rsidP="00DF6D2E">
      <w:pPr>
        <w:spacing w:line="259" w:lineRule="auto"/>
        <w:ind w:left="360" w:hanging="1069"/>
        <w:rPr>
          <w:rFonts w:ascii="Arial" w:hAnsi="Arial" w:cs="Arial"/>
          <w:b/>
          <w:bCs/>
          <w:sz w:val="22"/>
          <w:szCs w:val="22"/>
          <w:u w:val="single"/>
        </w:rPr>
      </w:pPr>
      <w:r>
        <w:rPr>
          <w:rFonts w:ascii="Arial" w:hAnsi="Arial" w:cs="Arial"/>
          <w:b/>
          <w:bCs/>
          <w:sz w:val="22"/>
          <w:szCs w:val="22"/>
          <w:u w:val="single"/>
        </w:rPr>
        <w:t xml:space="preserve">IV- </w:t>
      </w:r>
      <w:r w:rsidR="00CB4E79">
        <w:rPr>
          <w:rFonts w:ascii="Arial" w:hAnsi="Arial" w:cs="Arial"/>
          <w:b/>
          <w:bCs/>
          <w:sz w:val="22"/>
          <w:szCs w:val="22"/>
          <w:u w:val="single"/>
        </w:rPr>
        <w:t>Nouvelles du quartier</w:t>
      </w:r>
    </w:p>
    <w:p w14:paraId="1DF3D12C" w14:textId="479F512F" w:rsidR="000F5C45" w:rsidRDefault="000F5C45" w:rsidP="00DF6D2E">
      <w:pPr>
        <w:spacing w:line="259" w:lineRule="auto"/>
        <w:ind w:left="360" w:hanging="1069"/>
        <w:rPr>
          <w:rFonts w:ascii="Arial" w:hAnsi="Arial" w:cs="Arial"/>
          <w:b/>
          <w:bCs/>
          <w:sz w:val="22"/>
          <w:szCs w:val="22"/>
          <w:u w:val="single"/>
        </w:rPr>
      </w:pPr>
    </w:p>
    <w:p w14:paraId="3A6FCAA3" w14:textId="07699B00" w:rsidR="001A6978" w:rsidRDefault="001A6978" w:rsidP="001F02CE">
      <w:pPr>
        <w:spacing w:line="259" w:lineRule="auto"/>
        <w:ind w:left="360" w:hanging="1069"/>
        <w:jc w:val="both"/>
        <w:rPr>
          <w:rFonts w:ascii="Arial" w:hAnsi="Arial" w:cs="Arial"/>
          <w:b/>
          <w:bCs/>
          <w:sz w:val="22"/>
          <w:szCs w:val="22"/>
        </w:rPr>
      </w:pPr>
      <w:r w:rsidRPr="001A6978">
        <w:rPr>
          <w:rFonts w:ascii="Arial" w:hAnsi="Arial" w:cs="Arial"/>
          <w:b/>
          <w:bCs/>
          <w:sz w:val="22"/>
          <w:szCs w:val="22"/>
        </w:rPr>
        <w:t>Cadre de vie</w:t>
      </w:r>
    </w:p>
    <w:p w14:paraId="3408F0C8" w14:textId="77777777" w:rsidR="001A6978" w:rsidRPr="001A6978" w:rsidRDefault="001A6978" w:rsidP="001F02CE">
      <w:pPr>
        <w:spacing w:line="259" w:lineRule="auto"/>
        <w:ind w:left="360" w:hanging="1069"/>
        <w:jc w:val="both"/>
        <w:rPr>
          <w:rFonts w:ascii="Arial" w:hAnsi="Arial" w:cs="Arial"/>
          <w:b/>
          <w:bCs/>
          <w:sz w:val="22"/>
          <w:szCs w:val="22"/>
        </w:rPr>
      </w:pPr>
    </w:p>
    <w:p w14:paraId="62618285" w14:textId="32CD4C5E" w:rsidR="001F02CE" w:rsidRDefault="001F02CE" w:rsidP="001F02CE">
      <w:pPr>
        <w:spacing w:line="259" w:lineRule="auto"/>
        <w:ind w:left="360" w:hanging="1069"/>
        <w:jc w:val="both"/>
        <w:rPr>
          <w:rFonts w:ascii="Arial" w:hAnsi="Arial" w:cs="Arial"/>
          <w:sz w:val="22"/>
          <w:szCs w:val="22"/>
        </w:rPr>
      </w:pPr>
      <w:r>
        <w:rPr>
          <w:rFonts w:ascii="Arial" w:hAnsi="Arial" w:cs="Arial"/>
          <w:sz w:val="22"/>
          <w:szCs w:val="22"/>
        </w:rPr>
        <w:t xml:space="preserve">Est présenté la nouvelle </w:t>
      </w:r>
      <w:r w:rsidR="00637317">
        <w:rPr>
          <w:rFonts w:ascii="Arial" w:hAnsi="Arial" w:cs="Arial"/>
          <w:sz w:val="22"/>
          <w:szCs w:val="22"/>
        </w:rPr>
        <w:t>application</w:t>
      </w:r>
      <w:r>
        <w:rPr>
          <w:rFonts w:ascii="Arial" w:hAnsi="Arial" w:cs="Arial"/>
          <w:sz w:val="22"/>
          <w:szCs w:val="22"/>
        </w:rPr>
        <w:t xml:space="preserve"> sur le site de la ville pour faire les signalements « </w:t>
      </w:r>
      <w:r w:rsidRPr="001A6978">
        <w:rPr>
          <w:rFonts w:ascii="Arial" w:hAnsi="Arial" w:cs="Arial"/>
          <w:b/>
          <w:bCs/>
          <w:sz w:val="22"/>
          <w:szCs w:val="22"/>
        </w:rPr>
        <w:t>signa</w:t>
      </w:r>
      <w:r w:rsidR="00A02B29">
        <w:rPr>
          <w:rFonts w:ascii="Arial" w:hAnsi="Arial" w:cs="Arial"/>
          <w:b/>
          <w:bCs/>
          <w:sz w:val="22"/>
          <w:szCs w:val="22"/>
        </w:rPr>
        <w:t>L</w:t>
      </w:r>
      <w:r w:rsidRPr="001A6978">
        <w:rPr>
          <w:rFonts w:ascii="Arial" w:hAnsi="Arial" w:cs="Arial"/>
          <w:b/>
          <w:bCs/>
          <w:sz w:val="22"/>
          <w:szCs w:val="22"/>
        </w:rPr>
        <w:t>ille</w:t>
      </w:r>
      <w:r>
        <w:rPr>
          <w:rFonts w:ascii="Arial" w:hAnsi="Arial" w:cs="Arial"/>
          <w:sz w:val="22"/>
          <w:szCs w:val="22"/>
        </w:rPr>
        <w:t> »</w:t>
      </w:r>
    </w:p>
    <w:p w14:paraId="21373FC6" w14:textId="77777777" w:rsidR="001F02CE" w:rsidRDefault="001F02CE" w:rsidP="001F02CE">
      <w:pPr>
        <w:spacing w:line="259" w:lineRule="auto"/>
        <w:ind w:left="-709"/>
        <w:jc w:val="both"/>
        <w:rPr>
          <w:rFonts w:ascii="Arial" w:hAnsi="Arial" w:cs="Arial"/>
          <w:sz w:val="22"/>
          <w:szCs w:val="22"/>
        </w:rPr>
      </w:pPr>
      <w:r>
        <w:rPr>
          <w:rFonts w:ascii="Arial" w:hAnsi="Arial" w:cs="Arial"/>
          <w:sz w:val="22"/>
          <w:szCs w:val="22"/>
        </w:rPr>
        <w:t>Des conseillers de quartier l’utilisent et trouvent les retours des services rapides : la réactivité est appréciée quant à la prise en charge des doléances liées à la malpropreté.</w:t>
      </w:r>
    </w:p>
    <w:p w14:paraId="4F44A208" w14:textId="5BDDE6F1" w:rsidR="003E15F0" w:rsidRDefault="003E15F0" w:rsidP="001F02CE">
      <w:pPr>
        <w:spacing w:line="259" w:lineRule="auto"/>
        <w:ind w:left="-709"/>
        <w:jc w:val="both"/>
        <w:rPr>
          <w:rFonts w:ascii="Arial" w:hAnsi="Arial" w:cs="Arial"/>
          <w:sz w:val="22"/>
          <w:szCs w:val="22"/>
        </w:rPr>
      </w:pPr>
      <w:r>
        <w:rPr>
          <w:rFonts w:ascii="Arial" w:hAnsi="Arial" w:cs="Arial"/>
          <w:sz w:val="22"/>
          <w:szCs w:val="22"/>
        </w:rPr>
        <w:t>Un conseiller de quartier évoque aussi la présence des QR Code sur les PAV pour signaler les détritus au pied.</w:t>
      </w:r>
    </w:p>
    <w:p w14:paraId="2316C61A" w14:textId="77777777" w:rsidR="001F02CE" w:rsidRDefault="001F02CE" w:rsidP="000C4935">
      <w:pPr>
        <w:spacing w:line="259" w:lineRule="auto"/>
        <w:ind w:left="360" w:hanging="1069"/>
        <w:jc w:val="both"/>
        <w:rPr>
          <w:rFonts w:ascii="Arial" w:hAnsi="Arial" w:cs="Arial"/>
          <w:sz w:val="22"/>
          <w:szCs w:val="22"/>
        </w:rPr>
      </w:pPr>
    </w:p>
    <w:p w14:paraId="131494FC" w14:textId="5F964660" w:rsidR="000F5C45" w:rsidRPr="000F5C45" w:rsidRDefault="000F5C45" w:rsidP="000C4935">
      <w:pPr>
        <w:spacing w:line="259" w:lineRule="auto"/>
        <w:ind w:left="360" w:hanging="1069"/>
        <w:jc w:val="both"/>
        <w:rPr>
          <w:rFonts w:ascii="Arial" w:hAnsi="Arial" w:cs="Arial"/>
          <w:sz w:val="22"/>
          <w:szCs w:val="22"/>
        </w:rPr>
      </w:pPr>
      <w:r w:rsidRPr="000F5C45">
        <w:rPr>
          <w:rFonts w:ascii="Arial" w:hAnsi="Arial" w:cs="Arial"/>
          <w:sz w:val="22"/>
          <w:szCs w:val="22"/>
        </w:rPr>
        <w:t xml:space="preserve">La grève </w:t>
      </w:r>
      <w:r w:rsidR="00A215EB" w:rsidRPr="000F5C45">
        <w:rPr>
          <w:rFonts w:ascii="Arial" w:hAnsi="Arial" w:cs="Arial"/>
          <w:sz w:val="22"/>
          <w:szCs w:val="22"/>
        </w:rPr>
        <w:t>Deverra</w:t>
      </w:r>
      <w:r w:rsidRPr="000F5C45">
        <w:rPr>
          <w:rFonts w:ascii="Arial" w:hAnsi="Arial" w:cs="Arial"/>
          <w:sz w:val="22"/>
          <w:szCs w:val="22"/>
        </w:rPr>
        <w:t xml:space="preserve"> a laissé derrière elle des stigmates sur l</w:t>
      </w:r>
      <w:r w:rsidR="00A215EB">
        <w:rPr>
          <w:rFonts w:ascii="Arial" w:hAnsi="Arial" w:cs="Arial"/>
          <w:sz w:val="22"/>
          <w:szCs w:val="22"/>
        </w:rPr>
        <w:t>a</w:t>
      </w:r>
      <w:r w:rsidRPr="000F5C45">
        <w:rPr>
          <w:rFonts w:ascii="Arial" w:hAnsi="Arial" w:cs="Arial"/>
          <w:sz w:val="22"/>
          <w:szCs w:val="22"/>
        </w:rPr>
        <w:t xml:space="preserve"> voie publique qu’il convient de nettoyer</w:t>
      </w:r>
      <w:r w:rsidR="003F6CF3">
        <w:rPr>
          <w:rFonts w:ascii="Arial" w:hAnsi="Arial" w:cs="Arial"/>
          <w:sz w:val="22"/>
          <w:szCs w:val="22"/>
        </w:rPr>
        <w:t>.</w:t>
      </w:r>
    </w:p>
    <w:p w14:paraId="59191A6C" w14:textId="08F790A3" w:rsidR="000F5C45" w:rsidRDefault="000F5C45" w:rsidP="000C4935">
      <w:pPr>
        <w:spacing w:line="259" w:lineRule="auto"/>
        <w:ind w:left="360" w:hanging="1069"/>
        <w:jc w:val="both"/>
        <w:rPr>
          <w:rFonts w:ascii="Arial" w:hAnsi="Arial" w:cs="Arial"/>
          <w:sz w:val="22"/>
          <w:szCs w:val="22"/>
        </w:rPr>
      </w:pPr>
      <w:r w:rsidRPr="000F5C45">
        <w:rPr>
          <w:rFonts w:ascii="Arial" w:hAnsi="Arial" w:cs="Arial"/>
          <w:sz w:val="22"/>
          <w:szCs w:val="22"/>
        </w:rPr>
        <w:t>Après la neige et la tempête Goretti, force est de constater que la voie publique a souffert</w:t>
      </w:r>
      <w:r w:rsidR="003F6CF3">
        <w:rPr>
          <w:rFonts w:ascii="Arial" w:hAnsi="Arial" w:cs="Arial"/>
          <w:sz w:val="22"/>
          <w:szCs w:val="22"/>
        </w:rPr>
        <w:t>.</w:t>
      </w:r>
    </w:p>
    <w:p w14:paraId="46908531" w14:textId="77777777" w:rsidR="000F5C45" w:rsidRDefault="000F5C45" w:rsidP="000C4935">
      <w:pPr>
        <w:spacing w:line="259" w:lineRule="auto"/>
        <w:ind w:left="360" w:hanging="1069"/>
        <w:jc w:val="both"/>
        <w:rPr>
          <w:rFonts w:ascii="Arial" w:hAnsi="Arial" w:cs="Arial"/>
          <w:sz w:val="22"/>
          <w:szCs w:val="22"/>
        </w:rPr>
      </w:pPr>
    </w:p>
    <w:p w14:paraId="44456C71" w14:textId="3A5BE4BD" w:rsidR="000F5C45" w:rsidRDefault="000F5C45" w:rsidP="000C4935">
      <w:pPr>
        <w:spacing w:line="259" w:lineRule="auto"/>
        <w:ind w:left="-709"/>
        <w:jc w:val="both"/>
        <w:rPr>
          <w:rFonts w:ascii="Arial" w:hAnsi="Arial" w:cs="Arial"/>
          <w:sz w:val="22"/>
          <w:szCs w:val="22"/>
        </w:rPr>
      </w:pPr>
      <w:r>
        <w:rPr>
          <w:rFonts w:ascii="Arial" w:hAnsi="Arial" w:cs="Arial"/>
          <w:sz w:val="22"/>
          <w:szCs w:val="22"/>
        </w:rPr>
        <w:t xml:space="preserve">Est demandé </w:t>
      </w:r>
      <w:r w:rsidR="003F6CF3">
        <w:rPr>
          <w:rFonts w:ascii="Arial" w:hAnsi="Arial" w:cs="Arial"/>
          <w:sz w:val="22"/>
          <w:szCs w:val="22"/>
        </w:rPr>
        <w:t xml:space="preserve"> en séance </w:t>
      </w:r>
      <w:r>
        <w:rPr>
          <w:rFonts w:ascii="Arial" w:hAnsi="Arial" w:cs="Arial"/>
          <w:sz w:val="22"/>
          <w:szCs w:val="22"/>
        </w:rPr>
        <w:t xml:space="preserve">un nettoyage des rues et la possibilité , pour la </w:t>
      </w:r>
      <w:r w:rsidR="00637317">
        <w:rPr>
          <w:rFonts w:ascii="Arial" w:hAnsi="Arial" w:cs="Arial"/>
          <w:sz w:val="22"/>
          <w:szCs w:val="22"/>
        </w:rPr>
        <w:t>V</w:t>
      </w:r>
      <w:r>
        <w:rPr>
          <w:rFonts w:ascii="Arial" w:hAnsi="Arial" w:cs="Arial"/>
          <w:sz w:val="22"/>
          <w:szCs w:val="22"/>
        </w:rPr>
        <w:t>ille, de renforcer ses équipes en cas de tempêtes pour faire face aux nombreuses poubelles et déchets répandus sur les</w:t>
      </w:r>
      <w:r w:rsidR="000C4935">
        <w:rPr>
          <w:rFonts w:ascii="Arial" w:hAnsi="Arial" w:cs="Arial"/>
          <w:sz w:val="22"/>
          <w:szCs w:val="22"/>
        </w:rPr>
        <w:t xml:space="preserve"> trottoirs et routes</w:t>
      </w:r>
      <w:r w:rsidR="003F6CF3">
        <w:rPr>
          <w:rFonts w:ascii="Arial" w:hAnsi="Arial" w:cs="Arial"/>
          <w:sz w:val="22"/>
          <w:szCs w:val="22"/>
        </w:rPr>
        <w:t>.</w:t>
      </w:r>
    </w:p>
    <w:p w14:paraId="2449DF50" w14:textId="77777777" w:rsidR="001F02CE" w:rsidRDefault="001F02CE" w:rsidP="000C4935">
      <w:pPr>
        <w:spacing w:line="259" w:lineRule="auto"/>
        <w:ind w:left="-709"/>
        <w:jc w:val="both"/>
        <w:rPr>
          <w:rFonts w:ascii="Arial" w:hAnsi="Arial" w:cs="Arial"/>
          <w:sz w:val="22"/>
          <w:szCs w:val="22"/>
        </w:rPr>
      </w:pPr>
    </w:p>
    <w:p w14:paraId="0632C2EE" w14:textId="72630C1C" w:rsidR="001F02CE" w:rsidRDefault="001F02CE" w:rsidP="000C4935">
      <w:pPr>
        <w:spacing w:line="259" w:lineRule="auto"/>
        <w:ind w:left="-709"/>
        <w:jc w:val="both"/>
        <w:rPr>
          <w:rFonts w:ascii="Arial" w:hAnsi="Arial" w:cs="Arial"/>
          <w:sz w:val="22"/>
          <w:szCs w:val="22"/>
        </w:rPr>
      </w:pPr>
      <w:r>
        <w:rPr>
          <w:rFonts w:ascii="Arial" w:hAnsi="Arial" w:cs="Arial"/>
          <w:sz w:val="22"/>
          <w:szCs w:val="22"/>
        </w:rPr>
        <w:t xml:space="preserve">Dans les travaux relevés, les conseillers de quartier demandent la prise en compte </w:t>
      </w:r>
      <w:r w:rsidR="001A6978">
        <w:rPr>
          <w:rFonts w:ascii="Arial" w:hAnsi="Arial" w:cs="Arial"/>
          <w:sz w:val="22"/>
          <w:szCs w:val="22"/>
        </w:rPr>
        <w:t xml:space="preserve">et réfection </w:t>
      </w:r>
      <w:r>
        <w:rPr>
          <w:rFonts w:ascii="Arial" w:hAnsi="Arial" w:cs="Arial"/>
          <w:sz w:val="22"/>
          <w:szCs w:val="22"/>
        </w:rPr>
        <w:t>par les services</w:t>
      </w:r>
      <w:r w:rsidR="003E15F0">
        <w:rPr>
          <w:rFonts w:ascii="Arial" w:hAnsi="Arial" w:cs="Arial"/>
          <w:sz w:val="22"/>
          <w:szCs w:val="22"/>
        </w:rPr>
        <w:t xml:space="preserve"> de</w:t>
      </w:r>
      <w:r w:rsidR="00777E26">
        <w:rPr>
          <w:rFonts w:ascii="Arial" w:hAnsi="Arial" w:cs="Arial"/>
          <w:sz w:val="22"/>
          <w:szCs w:val="22"/>
        </w:rPr>
        <w:t>s</w:t>
      </w:r>
      <w:r w:rsidR="003E15F0">
        <w:rPr>
          <w:rFonts w:ascii="Arial" w:hAnsi="Arial" w:cs="Arial"/>
          <w:sz w:val="22"/>
          <w:szCs w:val="22"/>
        </w:rPr>
        <w:t> :</w:t>
      </w:r>
    </w:p>
    <w:p w14:paraId="7199563A" w14:textId="3DADCDFD" w:rsidR="003E15F0" w:rsidRDefault="003E15F0" w:rsidP="003E15F0">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Trou sur le trottoir face au 127 rue st Luc</w:t>
      </w:r>
    </w:p>
    <w:p w14:paraId="361F0623" w14:textId="64F086DF" w:rsidR="003E15F0" w:rsidRPr="003E15F0" w:rsidRDefault="003E15F0" w:rsidP="003E15F0">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Trou à l’angle des rues St Druon et Fg de Roubaix, côté de la boulangerie « </w:t>
      </w:r>
      <w:r w:rsidR="00777E26">
        <w:rPr>
          <w:rFonts w:ascii="Arial" w:hAnsi="Arial" w:cs="Arial"/>
          <w:sz w:val="22"/>
          <w:szCs w:val="22"/>
        </w:rPr>
        <w:t>Ô</w:t>
      </w:r>
      <w:r>
        <w:rPr>
          <w:rFonts w:ascii="Arial" w:hAnsi="Arial" w:cs="Arial"/>
          <w:sz w:val="22"/>
          <w:szCs w:val="22"/>
        </w:rPr>
        <w:t xml:space="preserve"> sucré salé »</w:t>
      </w:r>
    </w:p>
    <w:p w14:paraId="03B848BB" w14:textId="77777777" w:rsidR="003F6CF3" w:rsidRDefault="003F6CF3" w:rsidP="000C4935">
      <w:pPr>
        <w:spacing w:line="259" w:lineRule="auto"/>
        <w:ind w:left="-709"/>
        <w:jc w:val="both"/>
        <w:rPr>
          <w:rFonts w:ascii="Arial" w:hAnsi="Arial" w:cs="Arial"/>
          <w:sz w:val="22"/>
          <w:szCs w:val="22"/>
        </w:rPr>
      </w:pPr>
    </w:p>
    <w:p w14:paraId="152FE8A8" w14:textId="08DA0DAA" w:rsidR="001A6978" w:rsidRDefault="00FF14AB" w:rsidP="000C4935">
      <w:pPr>
        <w:spacing w:line="259" w:lineRule="auto"/>
        <w:ind w:left="-709"/>
        <w:jc w:val="both"/>
        <w:rPr>
          <w:rFonts w:ascii="Arial" w:hAnsi="Arial" w:cs="Arial"/>
          <w:sz w:val="22"/>
          <w:szCs w:val="22"/>
        </w:rPr>
      </w:pPr>
      <w:r>
        <w:rPr>
          <w:rFonts w:ascii="Arial" w:hAnsi="Arial" w:cs="Arial"/>
          <w:b/>
          <w:bCs/>
          <w:sz w:val="22"/>
          <w:szCs w:val="22"/>
        </w:rPr>
        <w:t xml:space="preserve">Vie </w:t>
      </w:r>
      <w:r w:rsidR="003E15F0" w:rsidRPr="001A6978">
        <w:rPr>
          <w:rFonts w:ascii="Arial" w:hAnsi="Arial" w:cs="Arial"/>
          <w:b/>
          <w:bCs/>
          <w:sz w:val="22"/>
          <w:szCs w:val="22"/>
        </w:rPr>
        <w:t xml:space="preserve"> commerc</w:t>
      </w:r>
      <w:r>
        <w:rPr>
          <w:rFonts w:ascii="Arial" w:hAnsi="Arial" w:cs="Arial"/>
          <w:b/>
          <w:bCs/>
          <w:sz w:val="22"/>
          <w:szCs w:val="22"/>
        </w:rPr>
        <w:t>iale</w:t>
      </w:r>
      <w:r w:rsidR="003E15F0">
        <w:rPr>
          <w:rFonts w:ascii="Arial" w:hAnsi="Arial" w:cs="Arial"/>
          <w:sz w:val="22"/>
          <w:szCs w:val="22"/>
        </w:rPr>
        <w:t>,</w:t>
      </w:r>
    </w:p>
    <w:p w14:paraId="7E29F1EB" w14:textId="45B8B3C1" w:rsidR="003E15F0" w:rsidRDefault="00FF14AB" w:rsidP="000C4935">
      <w:pPr>
        <w:spacing w:line="259" w:lineRule="auto"/>
        <w:ind w:left="-709"/>
        <w:jc w:val="both"/>
        <w:rPr>
          <w:rFonts w:ascii="Arial" w:hAnsi="Arial" w:cs="Arial"/>
          <w:sz w:val="22"/>
          <w:szCs w:val="22"/>
        </w:rPr>
      </w:pPr>
      <w:r>
        <w:rPr>
          <w:rFonts w:ascii="Arial" w:hAnsi="Arial" w:cs="Arial"/>
          <w:sz w:val="22"/>
          <w:szCs w:val="22"/>
        </w:rPr>
        <w:t xml:space="preserve">Une </w:t>
      </w:r>
      <w:r w:rsidR="003E15F0">
        <w:rPr>
          <w:rFonts w:ascii="Arial" w:hAnsi="Arial" w:cs="Arial"/>
          <w:sz w:val="22"/>
          <w:szCs w:val="22"/>
        </w:rPr>
        <w:t>nouvelle boulangerie « </w:t>
      </w:r>
      <w:r w:rsidR="00170D91">
        <w:rPr>
          <w:rFonts w:ascii="Arial" w:hAnsi="Arial" w:cs="Arial"/>
          <w:sz w:val="22"/>
          <w:szCs w:val="22"/>
        </w:rPr>
        <w:t>L</w:t>
      </w:r>
      <w:r w:rsidR="003E15F0">
        <w:rPr>
          <w:rFonts w:ascii="Arial" w:hAnsi="Arial" w:cs="Arial"/>
          <w:sz w:val="22"/>
          <w:szCs w:val="22"/>
        </w:rPr>
        <w:t xml:space="preserve">a </w:t>
      </w:r>
      <w:r w:rsidR="00170D91">
        <w:rPr>
          <w:rFonts w:ascii="Arial" w:hAnsi="Arial" w:cs="Arial"/>
          <w:sz w:val="22"/>
          <w:szCs w:val="22"/>
        </w:rPr>
        <w:t>R</w:t>
      </w:r>
      <w:r w:rsidR="003E15F0">
        <w:rPr>
          <w:rFonts w:ascii="Arial" w:hAnsi="Arial" w:cs="Arial"/>
          <w:sz w:val="22"/>
          <w:szCs w:val="22"/>
        </w:rPr>
        <w:t>uche gourmande »</w:t>
      </w:r>
      <w:r w:rsidR="00170D91">
        <w:rPr>
          <w:rFonts w:ascii="Arial" w:hAnsi="Arial" w:cs="Arial"/>
          <w:sz w:val="22"/>
          <w:szCs w:val="22"/>
        </w:rPr>
        <w:t xml:space="preserve"> a ouvert</w:t>
      </w:r>
      <w:r w:rsidR="00637317">
        <w:rPr>
          <w:rFonts w:ascii="Arial" w:hAnsi="Arial" w:cs="Arial"/>
          <w:sz w:val="22"/>
          <w:szCs w:val="22"/>
        </w:rPr>
        <w:t xml:space="preserve"> en décembre</w:t>
      </w:r>
      <w:r w:rsidR="00170D91">
        <w:rPr>
          <w:rFonts w:ascii="Arial" w:hAnsi="Arial" w:cs="Arial"/>
          <w:sz w:val="22"/>
          <w:szCs w:val="22"/>
        </w:rPr>
        <w:t xml:space="preserve"> </w:t>
      </w:r>
      <w:r w:rsidR="003E15F0">
        <w:rPr>
          <w:rFonts w:ascii="Arial" w:hAnsi="Arial" w:cs="Arial"/>
          <w:sz w:val="22"/>
          <w:szCs w:val="22"/>
        </w:rPr>
        <w:t xml:space="preserve"> place Désiré Bouchée</w:t>
      </w:r>
      <w:r w:rsidR="00637317">
        <w:rPr>
          <w:rFonts w:ascii="Arial" w:hAnsi="Arial" w:cs="Arial"/>
          <w:sz w:val="22"/>
          <w:szCs w:val="22"/>
        </w:rPr>
        <w:t>.</w:t>
      </w:r>
    </w:p>
    <w:p w14:paraId="77FCB51C" w14:textId="77777777" w:rsidR="003E15F0" w:rsidRDefault="003E15F0" w:rsidP="000C4935">
      <w:pPr>
        <w:spacing w:line="259" w:lineRule="auto"/>
        <w:ind w:left="-709"/>
        <w:jc w:val="both"/>
        <w:rPr>
          <w:rFonts w:ascii="Arial" w:hAnsi="Arial" w:cs="Arial"/>
          <w:sz w:val="22"/>
          <w:szCs w:val="22"/>
        </w:rPr>
      </w:pPr>
    </w:p>
    <w:p w14:paraId="479ED491" w14:textId="4245989C" w:rsidR="001A6978" w:rsidRPr="001A6978" w:rsidRDefault="001A6978" w:rsidP="000C4935">
      <w:pPr>
        <w:spacing w:line="259" w:lineRule="auto"/>
        <w:ind w:left="-709"/>
        <w:jc w:val="both"/>
        <w:rPr>
          <w:rFonts w:ascii="Arial" w:hAnsi="Arial" w:cs="Arial"/>
          <w:b/>
          <w:bCs/>
          <w:sz w:val="22"/>
          <w:szCs w:val="22"/>
        </w:rPr>
      </w:pPr>
      <w:r w:rsidRPr="001A6978">
        <w:rPr>
          <w:rFonts w:ascii="Arial" w:hAnsi="Arial" w:cs="Arial"/>
          <w:b/>
          <w:bCs/>
          <w:sz w:val="22"/>
          <w:szCs w:val="22"/>
        </w:rPr>
        <w:t>Travaux</w:t>
      </w:r>
    </w:p>
    <w:p w14:paraId="356A087D" w14:textId="5A0EFFF5" w:rsidR="003F6CF3" w:rsidRDefault="003F6CF3" w:rsidP="000C4935">
      <w:pPr>
        <w:spacing w:line="259" w:lineRule="auto"/>
        <w:ind w:left="-709"/>
        <w:jc w:val="both"/>
        <w:rPr>
          <w:rFonts w:ascii="Arial" w:hAnsi="Arial" w:cs="Arial"/>
          <w:sz w:val="22"/>
          <w:szCs w:val="22"/>
        </w:rPr>
      </w:pPr>
      <w:r>
        <w:rPr>
          <w:rFonts w:ascii="Arial" w:hAnsi="Arial" w:cs="Arial"/>
          <w:sz w:val="22"/>
          <w:szCs w:val="22"/>
        </w:rPr>
        <w:t xml:space="preserve">Les travaux de démolition des garages rue du </w:t>
      </w:r>
      <w:r w:rsidR="00170D91">
        <w:rPr>
          <w:rFonts w:ascii="Arial" w:hAnsi="Arial" w:cs="Arial"/>
          <w:sz w:val="22"/>
          <w:szCs w:val="22"/>
        </w:rPr>
        <w:t>B</w:t>
      </w:r>
      <w:r>
        <w:rPr>
          <w:rFonts w:ascii="Arial" w:hAnsi="Arial" w:cs="Arial"/>
          <w:sz w:val="22"/>
          <w:szCs w:val="22"/>
        </w:rPr>
        <w:t>uisson pour accueillir le futur foyer mère-enfants SOLFA ont commencé le 5 janvier. A ce jour, n</w:t>
      </w:r>
      <w:r w:rsidR="00FF4CF9">
        <w:rPr>
          <w:rFonts w:ascii="Arial" w:hAnsi="Arial" w:cs="Arial"/>
          <w:sz w:val="22"/>
          <w:szCs w:val="22"/>
        </w:rPr>
        <w:t>’avons pas encore connaissance du</w:t>
      </w:r>
      <w:r>
        <w:rPr>
          <w:rFonts w:ascii="Arial" w:hAnsi="Arial" w:cs="Arial"/>
          <w:sz w:val="22"/>
          <w:szCs w:val="22"/>
        </w:rPr>
        <w:t xml:space="preserve"> rétroplanning des travaux, mais une réunion d’information sera </w:t>
      </w:r>
      <w:r w:rsidR="00FF4CF9">
        <w:rPr>
          <w:rFonts w:ascii="Arial" w:hAnsi="Arial" w:cs="Arial"/>
          <w:sz w:val="22"/>
          <w:szCs w:val="22"/>
        </w:rPr>
        <w:t>organisée</w:t>
      </w:r>
      <w:r>
        <w:rPr>
          <w:rFonts w:ascii="Arial" w:hAnsi="Arial" w:cs="Arial"/>
          <w:sz w:val="22"/>
          <w:szCs w:val="22"/>
        </w:rPr>
        <w:t xml:space="preserve"> en temps voulu pour informer les riverains.</w:t>
      </w:r>
    </w:p>
    <w:p w14:paraId="6669B16C" w14:textId="77777777" w:rsidR="003F6CF3" w:rsidRDefault="003F6CF3" w:rsidP="000C4935">
      <w:pPr>
        <w:spacing w:line="259" w:lineRule="auto"/>
        <w:ind w:left="-709"/>
        <w:jc w:val="both"/>
        <w:rPr>
          <w:rFonts w:ascii="Arial" w:hAnsi="Arial" w:cs="Arial"/>
          <w:sz w:val="22"/>
          <w:szCs w:val="22"/>
        </w:rPr>
      </w:pPr>
    </w:p>
    <w:p w14:paraId="01823B6E" w14:textId="7CB1ACF2" w:rsidR="00A215EB" w:rsidRDefault="003F6CF3" w:rsidP="000C4935">
      <w:pPr>
        <w:spacing w:line="259" w:lineRule="auto"/>
        <w:ind w:left="-709"/>
        <w:jc w:val="both"/>
        <w:rPr>
          <w:rFonts w:ascii="Arial" w:hAnsi="Arial" w:cs="Arial"/>
          <w:sz w:val="22"/>
          <w:szCs w:val="22"/>
        </w:rPr>
      </w:pPr>
      <w:r>
        <w:rPr>
          <w:rFonts w:ascii="Arial" w:hAnsi="Arial" w:cs="Arial"/>
          <w:sz w:val="22"/>
          <w:szCs w:val="22"/>
        </w:rPr>
        <w:t>Les travaux du mur du presbytère</w:t>
      </w:r>
      <w:r w:rsidR="00170D91">
        <w:rPr>
          <w:rFonts w:ascii="Arial" w:hAnsi="Arial" w:cs="Arial"/>
          <w:sz w:val="22"/>
          <w:szCs w:val="22"/>
        </w:rPr>
        <w:t xml:space="preserve"> (ou de la cure)</w:t>
      </w:r>
      <w:r>
        <w:rPr>
          <w:rFonts w:ascii="Arial" w:hAnsi="Arial" w:cs="Arial"/>
          <w:sz w:val="22"/>
          <w:szCs w:val="22"/>
        </w:rPr>
        <w:t xml:space="preserve"> avancent, suivant les conditions météorologiques. </w:t>
      </w:r>
      <w:r w:rsidR="00170D91">
        <w:rPr>
          <w:rFonts w:ascii="Arial" w:hAnsi="Arial" w:cs="Arial"/>
          <w:sz w:val="22"/>
          <w:szCs w:val="22"/>
        </w:rPr>
        <w:t>Actuellement</w:t>
      </w:r>
      <w:r>
        <w:rPr>
          <w:rFonts w:ascii="Arial" w:hAnsi="Arial" w:cs="Arial"/>
          <w:sz w:val="22"/>
          <w:szCs w:val="22"/>
        </w:rPr>
        <w:t>,</w:t>
      </w:r>
      <w:r w:rsidR="00170D91">
        <w:rPr>
          <w:rFonts w:ascii="Arial" w:hAnsi="Arial" w:cs="Arial"/>
          <w:sz w:val="22"/>
          <w:szCs w:val="22"/>
        </w:rPr>
        <w:t xml:space="preserve"> on prévoit une</w:t>
      </w:r>
      <w:r>
        <w:rPr>
          <w:rFonts w:ascii="Arial" w:hAnsi="Arial" w:cs="Arial"/>
          <w:sz w:val="22"/>
          <w:szCs w:val="22"/>
        </w:rPr>
        <w:t xml:space="preserve"> livraison </w:t>
      </w:r>
      <w:r w:rsidR="00170D91">
        <w:rPr>
          <w:rFonts w:ascii="Arial" w:hAnsi="Arial" w:cs="Arial"/>
          <w:sz w:val="22"/>
          <w:szCs w:val="22"/>
        </w:rPr>
        <w:t>au</w:t>
      </w:r>
      <w:r>
        <w:rPr>
          <w:rFonts w:ascii="Arial" w:hAnsi="Arial" w:cs="Arial"/>
          <w:sz w:val="22"/>
          <w:szCs w:val="22"/>
        </w:rPr>
        <w:t xml:space="preserve"> printemps</w:t>
      </w:r>
      <w:r w:rsidR="00377EDB">
        <w:rPr>
          <w:rFonts w:ascii="Arial" w:hAnsi="Arial" w:cs="Arial"/>
          <w:sz w:val="22"/>
          <w:szCs w:val="22"/>
        </w:rPr>
        <w:t xml:space="preserve"> 2026</w:t>
      </w:r>
      <w:r>
        <w:rPr>
          <w:rFonts w:ascii="Arial" w:hAnsi="Arial" w:cs="Arial"/>
          <w:sz w:val="22"/>
          <w:szCs w:val="22"/>
        </w:rPr>
        <w:t xml:space="preserve">. </w:t>
      </w:r>
    </w:p>
    <w:p w14:paraId="75C73850" w14:textId="77777777" w:rsidR="001F02CE" w:rsidRDefault="001F02CE" w:rsidP="000C4935">
      <w:pPr>
        <w:spacing w:line="259" w:lineRule="auto"/>
        <w:ind w:left="-709"/>
        <w:jc w:val="both"/>
        <w:rPr>
          <w:rFonts w:ascii="Arial" w:hAnsi="Arial" w:cs="Arial"/>
          <w:sz w:val="22"/>
          <w:szCs w:val="22"/>
        </w:rPr>
      </w:pPr>
    </w:p>
    <w:p w14:paraId="47919AEC" w14:textId="309FB245" w:rsidR="003F6CF3" w:rsidRDefault="003F6CF3" w:rsidP="000C4935">
      <w:pPr>
        <w:spacing w:line="259" w:lineRule="auto"/>
        <w:ind w:left="-709"/>
        <w:jc w:val="both"/>
        <w:rPr>
          <w:rFonts w:ascii="Arial" w:hAnsi="Arial" w:cs="Arial"/>
          <w:sz w:val="22"/>
          <w:szCs w:val="22"/>
        </w:rPr>
      </w:pPr>
      <w:r>
        <w:rPr>
          <w:rFonts w:ascii="Arial" w:hAnsi="Arial" w:cs="Arial"/>
          <w:sz w:val="22"/>
          <w:szCs w:val="22"/>
        </w:rPr>
        <w:t xml:space="preserve">Il en est de même pour les travaux du square du </w:t>
      </w:r>
      <w:r w:rsidR="00170D91">
        <w:rPr>
          <w:rFonts w:ascii="Arial" w:hAnsi="Arial" w:cs="Arial"/>
          <w:sz w:val="22"/>
          <w:szCs w:val="22"/>
        </w:rPr>
        <w:t>M</w:t>
      </w:r>
      <w:r>
        <w:rPr>
          <w:rFonts w:ascii="Arial" w:hAnsi="Arial" w:cs="Arial"/>
          <w:sz w:val="22"/>
          <w:szCs w:val="22"/>
        </w:rPr>
        <w:t>anège.</w:t>
      </w:r>
    </w:p>
    <w:p w14:paraId="0C274FA3" w14:textId="51340257" w:rsidR="003F6CF3" w:rsidRDefault="003F6CF3" w:rsidP="003E15F0">
      <w:pPr>
        <w:spacing w:line="259" w:lineRule="auto"/>
        <w:ind w:left="-709"/>
        <w:jc w:val="both"/>
        <w:rPr>
          <w:rFonts w:ascii="Arial" w:hAnsi="Arial" w:cs="Arial"/>
          <w:sz w:val="22"/>
          <w:szCs w:val="22"/>
        </w:rPr>
      </w:pPr>
      <w:r>
        <w:rPr>
          <w:rFonts w:ascii="Arial" w:hAnsi="Arial" w:cs="Arial"/>
          <w:sz w:val="22"/>
          <w:szCs w:val="22"/>
        </w:rPr>
        <w:t>A ce propos, une conseillère de quartier évoque la nécessité de</w:t>
      </w:r>
      <w:r w:rsidR="001F02CE">
        <w:rPr>
          <w:rFonts w:ascii="Arial" w:hAnsi="Arial" w:cs="Arial"/>
          <w:sz w:val="22"/>
          <w:szCs w:val="22"/>
        </w:rPr>
        <w:t xml:space="preserve"> nettoyer ce site des salissures laissées par les entreprises, et des stigmates laissés par la consommation de produits (protoxyde d’azote)</w:t>
      </w:r>
    </w:p>
    <w:p w14:paraId="6EC96421" w14:textId="78F36C08" w:rsidR="001F02CE" w:rsidRDefault="001F02CE" w:rsidP="003E15F0">
      <w:pPr>
        <w:spacing w:line="259" w:lineRule="auto"/>
        <w:ind w:left="-709"/>
        <w:jc w:val="both"/>
        <w:rPr>
          <w:rFonts w:ascii="Arial" w:hAnsi="Arial" w:cs="Arial"/>
          <w:sz w:val="22"/>
          <w:szCs w:val="22"/>
        </w:rPr>
      </w:pPr>
      <w:r>
        <w:rPr>
          <w:rFonts w:ascii="Arial" w:hAnsi="Arial" w:cs="Arial"/>
          <w:sz w:val="22"/>
          <w:szCs w:val="22"/>
        </w:rPr>
        <w:t>Elle évoque également la nécessité de sécuriser</w:t>
      </w:r>
      <w:r w:rsidR="00170D91">
        <w:rPr>
          <w:rFonts w:ascii="Arial" w:hAnsi="Arial" w:cs="Arial"/>
          <w:sz w:val="22"/>
          <w:szCs w:val="22"/>
        </w:rPr>
        <w:t xml:space="preserve"> </w:t>
      </w:r>
      <w:r>
        <w:rPr>
          <w:rFonts w:ascii="Arial" w:hAnsi="Arial" w:cs="Arial"/>
          <w:sz w:val="22"/>
          <w:szCs w:val="22"/>
        </w:rPr>
        <w:t>le</w:t>
      </w:r>
      <w:r w:rsidR="00170D91">
        <w:rPr>
          <w:rFonts w:ascii="Arial" w:hAnsi="Arial" w:cs="Arial"/>
          <w:sz w:val="22"/>
          <w:szCs w:val="22"/>
        </w:rPr>
        <w:t>s grilles de séparation avec le</w:t>
      </w:r>
      <w:r>
        <w:rPr>
          <w:rFonts w:ascii="Arial" w:hAnsi="Arial" w:cs="Arial"/>
          <w:sz w:val="22"/>
          <w:szCs w:val="22"/>
        </w:rPr>
        <w:t xml:space="preserve"> site voisin</w:t>
      </w:r>
      <w:r w:rsidR="00170D91">
        <w:rPr>
          <w:rFonts w:ascii="Arial" w:hAnsi="Arial" w:cs="Arial"/>
          <w:sz w:val="22"/>
          <w:szCs w:val="22"/>
        </w:rPr>
        <w:t xml:space="preserve"> (appartenant à un particulier)</w:t>
      </w:r>
      <w:r>
        <w:rPr>
          <w:rFonts w:ascii="Arial" w:hAnsi="Arial" w:cs="Arial"/>
          <w:sz w:val="22"/>
          <w:szCs w:val="22"/>
        </w:rPr>
        <w:t>, laissé en friche depuis près de 15 ans, les enfants pouvant se blesser</w:t>
      </w:r>
      <w:r w:rsidR="00170D91">
        <w:rPr>
          <w:rFonts w:ascii="Arial" w:hAnsi="Arial" w:cs="Arial"/>
          <w:sz w:val="22"/>
          <w:szCs w:val="22"/>
        </w:rPr>
        <w:t>.</w:t>
      </w:r>
      <w:r>
        <w:rPr>
          <w:rFonts w:ascii="Arial" w:hAnsi="Arial" w:cs="Arial"/>
          <w:sz w:val="22"/>
          <w:szCs w:val="22"/>
        </w:rPr>
        <w:t xml:space="preserve"> </w:t>
      </w:r>
    </w:p>
    <w:p w14:paraId="2A2D938A" w14:textId="54CFF26A" w:rsidR="001F02CE" w:rsidRDefault="001F02CE" w:rsidP="003E15F0">
      <w:pPr>
        <w:spacing w:line="259" w:lineRule="auto"/>
        <w:ind w:left="-709"/>
        <w:jc w:val="both"/>
        <w:rPr>
          <w:rFonts w:ascii="Arial" w:hAnsi="Arial" w:cs="Arial"/>
          <w:sz w:val="22"/>
          <w:szCs w:val="22"/>
        </w:rPr>
      </w:pPr>
      <w:r>
        <w:rPr>
          <w:rFonts w:ascii="Arial" w:hAnsi="Arial" w:cs="Arial"/>
          <w:sz w:val="22"/>
          <w:szCs w:val="22"/>
        </w:rPr>
        <w:lastRenderedPageBreak/>
        <w:t xml:space="preserve">La question plus générale de l’avenir de ce site est </w:t>
      </w:r>
      <w:r w:rsidR="003E15F0">
        <w:rPr>
          <w:rFonts w:ascii="Arial" w:hAnsi="Arial" w:cs="Arial"/>
          <w:sz w:val="22"/>
          <w:szCs w:val="22"/>
        </w:rPr>
        <w:t>posée</w:t>
      </w:r>
      <w:r>
        <w:rPr>
          <w:rFonts w:ascii="Arial" w:hAnsi="Arial" w:cs="Arial"/>
          <w:sz w:val="22"/>
          <w:szCs w:val="22"/>
        </w:rPr>
        <w:t xml:space="preserve"> : on pourrait y agrandir le square du </w:t>
      </w:r>
      <w:r w:rsidR="00637317">
        <w:rPr>
          <w:rFonts w:ascii="Arial" w:hAnsi="Arial" w:cs="Arial"/>
          <w:sz w:val="22"/>
          <w:szCs w:val="22"/>
        </w:rPr>
        <w:t>M</w:t>
      </w:r>
      <w:r>
        <w:rPr>
          <w:rFonts w:ascii="Arial" w:hAnsi="Arial" w:cs="Arial"/>
          <w:sz w:val="22"/>
          <w:szCs w:val="22"/>
        </w:rPr>
        <w:t>anège…</w:t>
      </w:r>
    </w:p>
    <w:p w14:paraId="13D6D3AB" w14:textId="77777777" w:rsidR="000C4935" w:rsidRDefault="000C4935" w:rsidP="003E15F0">
      <w:pPr>
        <w:spacing w:line="259" w:lineRule="auto"/>
        <w:ind w:left="360" w:hanging="1069"/>
        <w:jc w:val="both"/>
        <w:rPr>
          <w:rFonts w:ascii="Arial" w:hAnsi="Arial" w:cs="Arial"/>
          <w:sz w:val="22"/>
          <w:szCs w:val="22"/>
        </w:rPr>
      </w:pPr>
    </w:p>
    <w:p w14:paraId="317C803B" w14:textId="7B1B9DAB" w:rsidR="00377EDB" w:rsidRDefault="00170D91" w:rsidP="003E15F0">
      <w:pPr>
        <w:spacing w:line="259" w:lineRule="auto"/>
        <w:ind w:left="360" w:hanging="1069"/>
        <w:jc w:val="both"/>
        <w:rPr>
          <w:rFonts w:ascii="Arial" w:hAnsi="Arial" w:cs="Arial"/>
          <w:sz w:val="22"/>
          <w:szCs w:val="22"/>
        </w:rPr>
      </w:pPr>
      <w:r>
        <w:rPr>
          <w:rFonts w:ascii="Arial" w:hAnsi="Arial" w:cs="Arial"/>
          <w:sz w:val="22"/>
          <w:szCs w:val="22"/>
        </w:rPr>
        <w:t>Ces remarques ont été remontées aux services de la Nature en ville</w:t>
      </w:r>
      <w:r w:rsidR="00377EDB">
        <w:rPr>
          <w:rFonts w:ascii="Arial" w:hAnsi="Arial" w:cs="Arial"/>
          <w:sz w:val="22"/>
          <w:szCs w:val="22"/>
        </w:rPr>
        <w:t xml:space="preserve"> et </w:t>
      </w:r>
      <w:r>
        <w:rPr>
          <w:rFonts w:ascii="Arial" w:hAnsi="Arial" w:cs="Arial"/>
          <w:sz w:val="22"/>
          <w:szCs w:val="22"/>
        </w:rPr>
        <w:t xml:space="preserve">cela fait l’objet d’un </w:t>
      </w:r>
      <w:r w:rsidR="00377EDB">
        <w:rPr>
          <w:rFonts w:ascii="Arial" w:hAnsi="Arial" w:cs="Arial"/>
          <w:sz w:val="22"/>
          <w:szCs w:val="22"/>
        </w:rPr>
        <w:t xml:space="preserve">suivi </w:t>
      </w:r>
      <w:r>
        <w:rPr>
          <w:rFonts w:ascii="Arial" w:hAnsi="Arial" w:cs="Arial"/>
          <w:sz w:val="22"/>
          <w:szCs w:val="22"/>
        </w:rPr>
        <w:t>par la mairie</w:t>
      </w:r>
    </w:p>
    <w:p w14:paraId="1AFF065C" w14:textId="083AF1BD" w:rsidR="00377EDB" w:rsidRDefault="00170D91" w:rsidP="003E15F0">
      <w:pPr>
        <w:spacing w:line="259" w:lineRule="auto"/>
        <w:ind w:left="360" w:hanging="1069"/>
        <w:jc w:val="both"/>
        <w:rPr>
          <w:rFonts w:ascii="Arial" w:hAnsi="Arial" w:cs="Arial"/>
          <w:sz w:val="22"/>
          <w:szCs w:val="22"/>
        </w:rPr>
      </w:pPr>
      <w:r>
        <w:rPr>
          <w:rFonts w:ascii="Arial" w:hAnsi="Arial" w:cs="Arial"/>
          <w:sz w:val="22"/>
          <w:szCs w:val="22"/>
        </w:rPr>
        <w:t>de quartier.</w:t>
      </w:r>
    </w:p>
    <w:p w14:paraId="0F2B6E51" w14:textId="77777777" w:rsidR="00777E26" w:rsidRPr="000F5C45" w:rsidRDefault="00777E26" w:rsidP="003E15F0">
      <w:pPr>
        <w:spacing w:line="259" w:lineRule="auto"/>
        <w:ind w:left="360" w:hanging="1069"/>
        <w:jc w:val="both"/>
        <w:rPr>
          <w:rFonts w:ascii="Arial" w:hAnsi="Arial" w:cs="Arial"/>
          <w:sz w:val="22"/>
          <w:szCs w:val="22"/>
        </w:rPr>
      </w:pPr>
    </w:p>
    <w:p w14:paraId="11CE7880" w14:textId="1033D43F" w:rsidR="001A6978" w:rsidRPr="001A6978" w:rsidRDefault="003E15F0" w:rsidP="003E15F0">
      <w:pPr>
        <w:spacing w:line="259" w:lineRule="auto"/>
        <w:ind w:left="-709"/>
        <w:jc w:val="both"/>
        <w:rPr>
          <w:rFonts w:ascii="Arial" w:hAnsi="Arial" w:cs="Arial"/>
          <w:b/>
          <w:bCs/>
          <w:sz w:val="22"/>
          <w:szCs w:val="22"/>
        </w:rPr>
      </w:pPr>
      <w:r w:rsidRPr="001A6978">
        <w:rPr>
          <w:rFonts w:ascii="Arial" w:hAnsi="Arial" w:cs="Arial"/>
          <w:b/>
          <w:bCs/>
          <w:sz w:val="22"/>
          <w:szCs w:val="22"/>
        </w:rPr>
        <w:t xml:space="preserve"> </w:t>
      </w:r>
      <w:r w:rsidR="00777E26">
        <w:rPr>
          <w:rFonts w:ascii="Arial" w:hAnsi="Arial" w:cs="Arial"/>
          <w:b/>
          <w:bCs/>
          <w:sz w:val="22"/>
          <w:szCs w:val="22"/>
        </w:rPr>
        <w:t>S</w:t>
      </w:r>
      <w:r w:rsidRPr="001A6978">
        <w:rPr>
          <w:rFonts w:ascii="Arial" w:hAnsi="Arial" w:cs="Arial"/>
          <w:b/>
          <w:bCs/>
          <w:sz w:val="22"/>
          <w:szCs w:val="22"/>
        </w:rPr>
        <w:t xml:space="preserve">écurité </w:t>
      </w:r>
    </w:p>
    <w:p w14:paraId="58A6C08F" w14:textId="0D577D7F" w:rsidR="00CB4E79" w:rsidRDefault="003E15F0" w:rsidP="003E15F0">
      <w:pPr>
        <w:spacing w:line="259" w:lineRule="auto"/>
        <w:ind w:left="-709"/>
        <w:jc w:val="both"/>
        <w:rPr>
          <w:rFonts w:ascii="Arial" w:hAnsi="Arial" w:cs="Arial"/>
          <w:sz w:val="22"/>
          <w:szCs w:val="22"/>
        </w:rPr>
      </w:pPr>
      <w:r w:rsidRPr="003E15F0">
        <w:rPr>
          <w:rFonts w:ascii="Arial" w:hAnsi="Arial" w:cs="Arial"/>
          <w:sz w:val="22"/>
          <w:szCs w:val="22"/>
        </w:rPr>
        <w:t xml:space="preserve">il y a eu un vol </w:t>
      </w:r>
      <w:r w:rsidR="00170D91">
        <w:rPr>
          <w:rFonts w:ascii="Arial" w:hAnsi="Arial" w:cs="Arial"/>
          <w:sz w:val="22"/>
          <w:szCs w:val="22"/>
        </w:rPr>
        <w:t xml:space="preserve">de sac à main </w:t>
      </w:r>
      <w:r w:rsidRPr="003E15F0">
        <w:rPr>
          <w:rFonts w:ascii="Arial" w:hAnsi="Arial" w:cs="Arial"/>
          <w:sz w:val="22"/>
          <w:szCs w:val="22"/>
        </w:rPr>
        <w:t xml:space="preserve">dans un commerce, chez </w:t>
      </w:r>
      <w:r w:rsidR="00170D91">
        <w:rPr>
          <w:rFonts w:ascii="Arial" w:hAnsi="Arial" w:cs="Arial"/>
          <w:sz w:val="22"/>
          <w:szCs w:val="22"/>
        </w:rPr>
        <w:t>A</w:t>
      </w:r>
      <w:r w:rsidRPr="003E15F0">
        <w:rPr>
          <w:rFonts w:ascii="Arial" w:hAnsi="Arial" w:cs="Arial"/>
          <w:sz w:val="22"/>
          <w:szCs w:val="22"/>
        </w:rPr>
        <w:t>xa assurance, et</w:t>
      </w:r>
      <w:r w:rsidR="00777E26">
        <w:rPr>
          <w:rFonts w:ascii="Arial" w:hAnsi="Arial" w:cs="Arial"/>
          <w:sz w:val="22"/>
          <w:szCs w:val="22"/>
        </w:rPr>
        <w:t xml:space="preserve"> il a été fait état</w:t>
      </w:r>
      <w:r w:rsidR="00C52EEF">
        <w:rPr>
          <w:rFonts w:ascii="Arial" w:hAnsi="Arial" w:cs="Arial"/>
          <w:sz w:val="22"/>
          <w:szCs w:val="22"/>
        </w:rPr>
        <w:t xml:space="preserve"> sur les réseaux sociaux</w:t>
      </w:r>
      <w:r w:rsidR="00777E26">
        <w:rPr>
          <w:rFonts w:ascii="Arial" w:hAnsi="Arial" w:cs="Arial"/>
          <w:sz w:val="22"/>
          <w:szCs w:val="22"/>
        </w:rPr>
        <w:t>, d</w:t>
      </w:r>
      <w:r w:rsidR="008E09C8">
        <w:rPr>
          <w:rFonts w:ascii="Arial" w:hAnsi="Arial" w:cs="Arial"/>
          <w:sz w:val="22"/>
          <w:szCs w:val="22"/>
        </w:rPr>
        <w:t>’</w:t>
      </w:r>
      <w:r w:rsidRPr="003E15F0">
        <w:rPr>
          <w:rFonts w:ascii="Arial" w:hAnsi="Arial" w:cs="Arial"/>
          <w:sz w:val="22"/>
          <w:szCs w:val="22"/>
        </w:rPr>
        <w:t xml:space="preserve"> une agression en pleine journée à</w:t>
      </w:r>
      <w:r>
        <w:rPr>
          <w:rFonts w:ascii="Arial" w:hAnsi="Arial" w:cs="Arial"/>
          <w:sz w:val="22"/>
          <w:szCs w:val="22"/>
        </w:rPr>
        <w:t xml:space="preserve"> </w:t>
      </w:r>
      <w:r w:rsidRPr="003E15F0">
        <w:rPr>
          <w:rFonts w:ascii="Arial" w:hAnsi="Arial" w:cs="Arial"/>
          <w:sz w:val="22"/>
          <w:szCs w:val="22"/>
        </w:rPr>
        <w:t>l’arrêt de bus St Gabriel</w:t>
      </w:r>
      <w:r w:rsidR="00777E26">
        <w:rPr>
          <w:rFonts w:ascii="Arial" w:hAnsi="Arial" w:cs="Arial"/>
          <w:sz w:val="22"/>
          <w:szCs w:val="22"/>
        </w:rPr>
        <w:t>, cette agression n’ayant pas fait l’objet d’un dépôt de plainte</w:t>
      </w:r>
      <w:r>
        <w:rPr>
          <w:rFonts w:ascii="Arial" w:hAnsi="Arial" w:cs="Arial"/>
          <w:sz w:val="22"/>
          <w:szCs w:val="22"/>
        </w:rPr>
        <w:t xml:space="preserve">. Les faits </w:t>
      </w:r>
      <w:r w:rsidR="008E09C8">
        <w:rPr>
          <w:rFonts w:ascii="Arial" w:hAnsi="Arial" w:cs="Arial"/>
          <w:sz w:val="22"/>
          <w:szCs w:val="22"/>
        </w:rPr>
        <w:t>ont été signalés</w:t>
      </w:r>
      <w:r>
        <w:rPr>
          <w:rFonts w:ascii="Arial" w:hAnsi="Arial" w:cs="Arial"/>
          <w:sz w:val="22"/>
          <w:szCs w:val="22"/>
        </w:rPr>
        <w:t xml:space="preserve"> </w:t>
      </w:r>
      <w:r w:rsidR="008E09C8">
        <w:rPr>
          <w:rFonts w:ascii="Arial" w:hAnsi="Arial" w:cs="Arial"/>
          <w:sz w:val="22"/>
          <w:szCs w:val="22"/>
        </w:rPr>
        <w:t>à</w:t>
      </w:r>
      <w:r>
        <w:rPr>
          <w:rFonts w:ascii="Arial" w:hAnsi="Arial" w:cs="Arial"/>
          <w:sz w:val="22"/>
          <w:szCs w:val="22"/>
        </w:rPr>
        <w:t xml:space="preserve"> la cellule de veille</w:t>
      </w:r>
      <w:r w:rsidR="00C52EEF">
        <w:rPr>
          <w:rFonts w:ascii="Arial" w:hAnsi="Arial" w:cs="Arial"/>
          <w:sz w:val="22"/>
          <w:szCs w:val="22"/>
        </w:rPr>
        <w:t xml:space="preserve"> et</w:t>
      </w:r>
      <w:r w:rsidR="008E09C8">
        <w:rPr>
          <w:rFonts w:ascii="Arial" w:hAnsi="Arial" w:cs="Arial"/>
          <w:sz w:val="22"/>
          <w:szCs w:val="22"/>
        </w:rPr>
        <w:t xml:space="preserve"> sont</w:t>
      </w:r>
      <w:r w:rsidR="00C52EEF">
        <w:rPr>
          <w:rFonts w:ascii="Arial" w:hAnsi="Arial" w:cs="Arial"/>
          <w:sz w:val="22"/>
          <w:szCs w:val="22"/>
        </w:rPr>
        <w:t xml:space="preserve"> suivis</w:t>
      </w:r>
      <w:r>
        <w:rPr>
          <w:rFonts w:ascii="Arial" w:hAnsi="Arial" w:cs="Arial"/>
          <w:sz w:val="22"/>
          <w:szCs w:val="22"/>
        </w:rPr>
        <w:t>.</w:t>
      </w:r>
    </w:p>
    <w:p w14:paraId="1673862F" w14:textId="2869F5E0" w:rsidR="003E15F0" w:rsidRDefault="003E15F0" w:rsidP="003E15F0">
      <w:pPr>
        <w:spacing w:line="259" w:lineRule="auto"/>
        <w:ind w:left="-709"/>
        <w:jc w:val="both"/>
        <w:rPr>
          <w:rFonts w:ascii="Arial" w:hAnsi="Arial" w:cs="Arial"/>
          <w:sz w:val="22"/>
          <w:szCs w:val="22"/>
        </w:rPr>
      </w:pPr>
      <w:r>
        <w:rPr>
          <w:rFonts w:ascii="Arial" w:hAnsi="Arial" w:cs="Arial"/>
          <w:sz w:val="22"/>
          <w:szCs w:val="22"/>
        </w:rPr>
        <w:t>Une conseillère de quartier évoque l’agression de l’arrêt de bus : elle informe avoir conseillé de déposer plainte, mais la victime serait une personne âgée qui craindrait des représailles, et qui, de ce fait ne souhaite pas déposer plainte.</w:t>
      </w:r>
    </w:p>
    <w:p w14:paraId="4436B508" w14:textId="4DDFA4A1" w:rsidR="001A6978" w:rsidRPr="003E15F0" w:rsidRDefault="001A6978" w:rsidP="003E15F0">
      <w:pPr>
        <w:spacing w:line="259" w:lineRule="auto"/>
        <w:ind w:left="-709"/>
        <w:jc w:val="both"/>
        <w:rPr>
          <w:rFonts w:ascii="Arial" w:hAnsi="Arial" w:cs="Arial"/>
          <w:sz w:val="22"/>
          <w:szCs w:val="22"/>
        </w:rPr>
      </w:pPr>
      <w:r>
        <w:rPr>
          <w:rFonts w:ascii="Arial" w:hAnsi="Arial" w:cs="Arial"/>
          <w:sz w:val="22"/>
          <w:szCs w:val="22"/>
        </w:rPr>
        <w:t>Cette situation particulière fait débat, sur la nécessité de déposer plainte pour arrêter le délinquant (qui aurait bien été identifié par la victime), sur l’accompagnement par les services de l’aide aux victimes, sur les possibilités diverses de déposer plainte (en ligne, au commissariat), etc</w:t>
      </w:r>
    </w:p>
    <w:p w14:paraId="0367F2FB" w14:textId="77777777" w:rsidR="003E15F0" w:rsidRDefault="003E15F0" w:rsidP="00DF6D2E">
      <w:pPr>
        <w:spacing w:line="259" w:lineRule="auto"/>
        <w:ind w:left="360" w:hanging="1069"/>
        <w:rPr>
          <w:rFonts w:ascii="Arial" w:hAnsi="Arial" w:cs="Arial"/>
          <w:b/>
          <w:bCs/>
          <w:sz w:val="22"/>
          <w:szCs w:val="22"/>
          <w:u w:val="single"/>
        </w:rPr>
      </w:pPr>
    </w:p>
    <w:p w14:paraId="38059CF6" w14:textId="4C6A77D5" w:rsidR="001A6978" w:rsidRPr="00FE7CB1" w:rsidRDefault="00C52EEF" w:rsidP="00DF6D2E">
      <w:pPr>
        <w:spacing w:line="259" w:lineRule="auto"/>
        <w:ind w:left="360" w:hanging="1069"/>
        <w:rPr>
          <w:rFonts w:ascii="Arial" w:hAnsi="Arial" w:cs="Arial"/>
          <w:b/>
          <w:bCs/>
          <w:sz w:val="22"/>
          <w:szCs w:val="22"/>
        </w:rPr>
      </w:pPr>
      <w:r>
        <w:rPr>
          <w:rFonts w:ascii="Arial" w:hAnsi="Arial" w:cs="Arial"/>
          <w:b/>
          <w:bCs/>
          <w:sz w:val="22"/>
          <w:szCs w:val="22"/>
        </w:rPr>
        <w:t>F</w:t>
      </w:r>
      <w:r w:rsidR="001A6978" w:rsidRPr="00FE7CB1">
        <w:rPr>
          <w:rFonts w:ascii="Arial" w:hAnsi="Arial" w:cs="Arial"/>
          <w:b/>
          <w:bCs/>
          <w:sz w:val="22"/>
          <w:szCs w:val="22"/>
        </w:rPr>
        <w:t>estivités de fin d’année</w:t>
      </w:r>
    </w:p>
    <w:p w14:paraId="1C19A7D1" w14:textId="0ABE9518" w:rsidR="001A6978" w:rsidRDefault="001A6978" w:rsidP="001A6978">
      <w:pPr>
        <w:spacing w:line="259" w:lineRule="auto"/>
        <w:ind w:left="-709"/>
        <w:jc w:val="both"/>
        <w:rPr>
          <w:rFonts w:ascii="Arial" w:hAnsi="Arial" w:cs="Arial"/>
          <w:sz w:val="22"/>
          <w:szCs w:val="22"/>
        </w:rPr>
      </w:pPr>
      <w:r w:rsidRPr="001A6978">
        <w:rPr>
          <w:rFonts w:ascii="Arial" w:hAnsi="Arial" w:cs="Arial"/>
          <w:sz w:val="22"/>
          <w:szCs w:val="22"/>
        </w:rPr>
        <w:t xml:space="preserve">Mme Morell Sampol remercie l’ensemble des acteurs du quartier pour leur mobilisation aux côtés de l’équipe de la mairie de quartier : </w:t>
      </w:r>
      <w:r w:rsidR="00A02B29">
        <w:rPr>
          <w:rFonts w:ascii="Arial" w:hAnsi="Arial" w:cs="Arial"/>
          <w:sz w:val="22"/>
          <w:szCs w:val="22"/>
        </w:rPr>
        <w:t>U</w:t>
      </w:r>
      <w:r w:rsidRPr="001A6978">
        <w:rPr>
          <w:rFonts w:ascii="Arial" w:hAnsi="Arial" w:cs="Arial"/>
          <w:sz w:val="22"/>
          <w:szCs w:val="22"/>
        </w:rPr>
        <w:t xml:space="preserve">nion commerciale, </w:t>
      </w:r>
      <w:r w:rsidR="00A02B29">
        <w:rPr>
          <w:rFonts w:ascii="Arial" w:hAnsi="Arial" w:cs="Arial"/>
          <w:sz w:val="22"/>
          <w:szCs w:val="22"/>
        </w:rPr>
        <w:t>C</w:t>
      </w:r>
      <w:r w:rsidRPr="001A6978">
        <w:rPr>
          <w:rFonts w:ascii="Arial" w:hAnsi="Arial" w:cs="Arial"/>
          <w:sz w:val="22"/>
          <w:szCs w:val="22"/>
        </w:rPr>
        <w:t>omité d’</w:t>
      </w:r>
      <w:r w:rsidR="00A02B29">
        <w:rPr>
          <w:rFonts w:ascii="Arial" w:hAnsi="Arial" w:cs="Arial"/>
          <w:sz w:val="22"/>
          <w:szCs w:val="22"/>
        </w:rPr>
        <w:t>A</w:t>
      </w:r>
      <w:r w:rsidRPr="001A6978">
        <w:rPr>
          <w:rFonts w:ascii="Arial" w:hAnsi="Arial" w:cs="Arial"/>
          <w:sz w:val="22"/>
          <w:szCs w:val="22"/>
        </w:rPr>
        <w:t>nimation, associations</w:t>
      </w:r>
      <w:r w:rsidR="00A02B29">
        <w:rPr>
          <w:rFonts w:ascii="Arial" w:hAnsi="Arial" w:cs="Arial"/>
          <w:sz w:val="22"/>
          <w:szCs w:val="22"/>
        </w:rPr>
        <w:t>, conseillères /conseillers de quartier,</w:t>
      </w:r>
      <w:r w:rsidRPr="001A6978">
        <w:rPr>
          <w:rFonts w:ascii="Arial" w:hAnsi="Arial" w:cs="Arial"/>
          <w:sz w:val="22"/>
          <w:szCs w:val="22"/>
        </w:rPr>
        <w:t xml:space="preserve"> et bénévoles au village de </w:t>
      </w:r>
      <w:r w:rsidR="00A02B29">
        <w:rPr>
          <w:rFonts w:ascii="Arial" w:hAnsi="Arial" w:cs="Arial"/>
          <w:sz w:val="22"/>
          <w:szCs w:val="22"/>
        </w:rPr>
        <w:t>N</w:t>
      </w:r>
      <w:r w:rsidRPr="001A6978">
        <w:rPr>
          <w:rFonts w:ascii="Arial" w:hAnsi="Arial" w:cs="Arial"/>
          <w:sz w:val="22"/>
          <w:szCs w:val="22"/>
        </w:rPr>
        <w:t>o</w:t>
      </w:r>
      <w:r w:rsidR="00A02B29">
        <w:rPr>
          <w:rFonts w:ascii="Arial" w:hAnsi="Arial" w:cs="Arial"/>
          <w:sz w:val="22"/>
          <w:szCs w:val="22"/>
        </w:rPr>
        <w:t>ë</w:t>
      </w:r>
      <w:r w:rsidRPr="001A6978">
        <w:rPr>
          <w:rFonts w:ascii="Arial" w:hAnsi="Arial" w:cs="Arial"/>
          <w:sz w:val="22"/>
          <w:szCs w:val="22"/>
        </w:rPr>
        <w:t>l notamment</w:t>
      </w:r>
      <w:r w:rsidR="00A02B29">
        <w:rPr>
          <w:rFonts w:ascii="Arial" w:hAnsi="Arial" w:cs="Arial"/>
          <w:sz w:val="22"/>
          <w:szCs w:val="22"/>
        </w:rPr>
        <w:t>.</w:t>
      </w:r>
    </w:p>
    <w:p w14:paraId="447D5295" w14:textId="77777777" w:rsidR="001A6978" w:rsidRPr="001A6978" w:rsidRDefault="001A6978" w:rsidP="001A6978">
      <w:pPr>
        <w:spacing w:line="259" w:lineRule="auto"/>
        <w:ind w:left="-709"/>
        <w:rPr>
          <w:rFonts w:ascii="Arial" w:hAnsi="Arial" w:cs="Arial"/>
          <w:sz w:val="22"/>
          <w:szCs w:val="22"/>
        </w:rPr>
      </w:pPr>
    </w:p>
    <w:p w14:paraId="40DA121E" w14:textId="77777777" w:rsidR="00CB4E79" w:rsidRDefault="00CB4E79" w:rsidP="00DF6D2E">
      <w:pPr>
        <w:spacing w:line="259" w:lineRule="auto"/>
        <w:ind w:left="360" w:hanging="1069"/>
        <w:rPr>
          <w:rFonts w:ascii="Arial" w:hAnsi="Arial" w:cs="Arial"/>
          <w:b/>
          <w:bCs/>
          <w:sz w:val="22"/>
          <w:szCs w:val="22"/>
          <w:u w:val="single"/>
        </w:rPr>
      </w:pPr>
      <w:r>
        <w:rPr>
          <w:rFonts w:ascii="Arial" w:hAnsi="Arial" w:cs="Arial"/>
          <w:b/>
          <w:bCs/>
          <w:sz w:val="22"/>
          <w:szCs w:val="22"/>
          <w:u w:val="single"/>
        </w:rPr>
        <w:t>V. Agenda</w:t>
      </w:r>
    </w:p>
    <w:p w14:paraId="5AB50D97" w14:textId="77777777" w:rsidR="00CB4E79" w:rsidRDefault="00CB4E79" w:rsidP="00DF6D2E">
      <w:pPr>
        <w:spacing w:line="259" w:lineRule="auto"/>
        <w:ind w:left="360" w:hanging="1069"/>
        <w:rPr>
          <w:rFonts w:ascii="Arial" w:hAnsi="Arial" w:cs="Arial"/>
          <w:b/>
          <w:bCs/>
          <w:sz w:val="22"/>
          <w:szCs w:val="22"/>
          <w:u w:val="single"/>
        </w:rPr>
      </w:pPr>
    </w:p>
    <w:p w14:paraId="04EDCB01" w14:textId="6F65F61C" w:rsidR="00FE7CB1" w:rsidRDefault="00FE7CB1" w:rsidP="00C52EEF">
      <w:pPr>
        <w:spacing w:line="259" w:lineRule="auto"/>
        <w:ind w:left="-709"/>
        <w:rPr>
          <w:rFonts w:ascii="Arial" w:hAnsi="Arial" w:cs="Arial"/>
          <w:sz w:val="22"/>
          <w:szCs w:val="22"/>
        </w:rPr>
      </w:pPr>
      <w:r w:rsidRPr="00FE7CB1">
        <w:rPr>
          <w:rFonts w:ascii="Arial" w:hAnsi="Arial" w:cs="Arial"/>
          <w:sz w:val="22"/>
          <w:szCs w:val="22"/>
        </w:rPr>
        <w:t>L’agenda prévisionnel des dates importantes connues par la mairie de quartier est remis sur table, et en annexe du présent compte-rendu</w:t>
      </w:r>
      <w:r w:rsidR="00B54B89">
        <w:rPr>
          <w:rFonts w:ascii="Arial" w:hAnsi="Arial" w:cs="Arial"/>
          <w:sz w:val="22"/>
          <w:szCs w:val="22"/>
        </w:rPr>
        <w:t>.</w:t>
      </w:r>
      <w:r w:rsidR="00C52EEF">
        <w:rPr>
          <w:rFonts w:ascii="Arial" w:hAnsi="Arial" w:cs="Arial"/>
          <w:sz w:val="22"/>
          <w:szCs w:val="22"/>
        </w:rPr>
        <w:t xml:space="preserve"> </w:t>
      </w:r>
      <w:r>
        <w:rPr>
          <w:rFonts w:ascii="Arial" w:hAnsi="Arial" w:cs="Arial"/>
          <w:sz w:val="22"/>
          <w:szCs w:val="22"/>
        </w:rPr>
        <w:t>Il sera étoffé au fil du temps</w:t>
      </w:r>
    </w:p>
    <w:p w14:paraId="1539B175" w14:textId="77777777" w:rsidR="00FE7CB1" w:rsidRDefault="00FE7CB1" w:rsidP="00FE7CB1">
      <w:pPr>
        <w:spacing w:line="259" w:lineRule="auto"/>
        <w:ind w:left="-709"/>
        <w:rPr>
          <w:rFonts w:ascii="Arial" w:hAnsi="Arial" w:cs="Arial"/>
          <w:sz w:val="22"/>
          <w:szCs w:val="22"/>
        </w:rPr>
      </w:pPr>
    </w:p>
    <w:p w14:paraId="419B65DC" w14:textId="338164D4" w:rsidR="00FE7CB1" w:rsidRDefault="00FE7CB1" w:rsidP="00FE7CB1">
      <w:pPr>
        <w:spacing w:line="259" w:lineRule="auto"/>
        <w:ind w:left="-709"/>
        <w:rPr>
          <w:rFonts w:ascii="Arial" w:hAnsi="Arial" w:cs="Arial"/>
          <w:sz w:val="22"/>
          <w:szCs w:val="22"/>
        </w:rPr>
      </w:pPr>
      <w:r>
        <w:rPr>
          <w:rFonts w:ascii="Arial" w:hAnsi="Arial" w:cs="Arial"/>
          <w:sz w:val="22"/>
          <w:szCs w:val="22"/>
        </w:rPr>
        <w:t>Pour</w:t>
      </w:r>
      <w:r w:rsidR="00C52EEF">
        <w:rPr>
          <w:rFonts w:ascii="Arial" w:hAnsi="Arial" w:cs="Arial"/>
          <w:sz w:val="22"/>
          <w:szCs w:val="22"/>
        </w:rPr>
        <w:t xml:space="preserve"> la remise</w:t>
      </w:r>
      <w:r>
        <w:rPr>
          <w:rFonts w:ascii="Arial" w:hAnsi="Arial" w:cs="Arial"/>
          <w:sz w:val="22"/>
          <w:szCs w:val="22"/>
        </w:rPr>
        <w:t xml:space="preserve"> </w:t>
      </w:r>
      <w:r w:rsidR="00C52EEF">
        <w:rPr>
          <w:rFonts w:ascii="Arial" w:hAnsi="Arial" w:cs="Arial"/>
          <w:sz w:val="22"/>
          <w:szCs w:val="22"/>
        </w:rPr>
        <w:t>d</w:t>
      </w:r>
      <w:r>
        <w:rPr>
          <w:rFonts w:ascii="Arial" w:hAnsi="Arial" w:cs="Arial"/>
          <w:sz w:val="22"/>
          <w:szCs w:val="22"/>
        </w:rPr>
        <w:t xml:space="preserve">es chocolats de </w:t>
      </w:r>
      <w:r w:rsidR="00C52EEF">
        <w:rPr>
          <w:rFonts w:ascii="Arial" w:hAnsi="Arial" w:cs="Arial"/>
          <w:sz w:val="22"/>
          <w:szCs w:val="22"/>
        </w:rPr>
        <w:t>Pâ</w:t>
      </w:r>
      <w:r>
        <w:rPr>
          <w:rFonts w:ascii="Arial" w:hAnsi="Arial" w:cs="Arial"/>
          <w:sz w:val="22"/>
          <w:szCs w:val="22"/>
        </w:rPr>
        <w:t xml:space="preserve">ques dans les </w:t>
      </w:r>
      <w:r w:rsidR="00C52EEF">
        <w:rPr>
          <w:rFonts w:ascii="Arial" w:hAnsi="Arial" w:cs="Arial"/>
          <w:sz w:val="22"/>
          <w:szCs w:val="22"/>
        </w:rPr>
        <w:t>EHPAD</w:t>
      </w:r>
      <w:r>
        <w:rPr>
          <w:rFonts w:ascii="Arial" w:hAnsi="Arial" w:cs="Arial"/>
          <w:sz w:val="22"/>
          <w:szCs w:val="22"/>
        </w:rPr>
        <w:t>, les conseillers de quartier seront mobilisés la semaine du 6 avril</w:t>
      </w:r>
      <w:r w:rsidR="00C52EEF">
        <w:rPr>
          <w:rFonts w:ascii="Arial" w:hAnsi="Arial" w:cs="Arial"/>
          <w:sz w:val="22"/>
          <w:szCs w:val="22"/>
        </w:rPr>
        <w:t>.</w:t>
      </w:r>
    </w:p>
    <w:p w14:paraId="1AA6076E" w14:textId="77777777" w:rsidR="00FE7CB1" w:rsidRPr="00FE7CB1" w:rsidRDefault="00FE7CB1" w:rsidP="00FE7CB1">
      <w:pPr>
        <w:spacing w:line="259" w:lineRule="auto"/>
        <w:ind w:left="-709"/>
        <w:rPr>
          <w:rFonts w:ascii="Arial" w:hAnsi="Arial" w:cs="Arial"/>
          <w:sz w:val="22"/>
          <w:szCs w:val="22"/>
        </w:rPr>
      </w:pPr>
    </w:p>
    <w:p w14:paraId="24863BBD" w14:textId="77777777" w:rsidR="00FE7CB1" w:rsidRDefault="00FE7CB1" w:rsidP="00DF6D2E">
      <w:pPr>
        <w:spacing w:line="259" w:lineRule="auto"/>
        <w:ind w:left="360" w:hanging="1069"/>
        <w:rPr>
          <w:rFonts w:ascii="Arial" w:hAnsi="Arial" w:cs="Arial"/>
          <w:b/>
          <w:bCs/>
          <w:sz w:val="22"/>
          <w:szCs w:val="22"/>
          <w:u w:val="single"/>
        </w:rPr>
      </w:pPr>
    </w:p>
    <w:p w14:paraId="72210C91" w14:textId="77777777" w:rsidR="00CB4E79" w:rsidRDefault="00CB4E79" w:rsidP="00DF6D2E">
      <w:pPr>
        <w:spacing w:line="259" w:lineRule="auto"/>
        <w:ind w:left="360" w:hanging="1069"/>
        <w:rPr>
          <w:rFonts w:ascii="Arial" w:hAnsi="Arial" w:cs="Arial"/>
          <w:b/>
          <w:bCs/>
          <w:sz w:val="22"/>
          <w:szCs w:val="22"/>
          <w:u w:val="single"/>
        </w:rPr>
      </w:pPr>
      <w:r>
        <w:rPr>
          <w:rFonts w:ascii="Arial" w:hAnsi="Arial" w:cs="Arial"/>
          <w:b/>
          <w:bCs/>
          <w:sz w:val="22"/>
          <w:szCs w:val="22"/>
          <w:u w:val="single"/>
        </w:rPr>
        <w:t>VI. Bilan du mandat</w:t>
      </w:r>
    </w:p>
    <w:p w14:paraId="725A84FE" w14:textId="77777777" w:rsidR="00366750" w:rsidRDefault="00366750" w:rsidP="00DF6D2E">
      <w:pPr>
        <w:spacing w:line="259" w:lineRule="auto"/>
        <w:ind w:left="360" w:hanging="1069"/>
        <w:rPr>
          <w:rFonts w:ascii="Arial" w:hAnsi="Arial" w:cs="Arial"/>
          <w:b/>
          <w:bCs/>
          <w:sz w:val="22"/>
          <w:szCs w:val="22"/>
          <w:u w:val="single"/>
        </w:rPr>
      </w:pPr>
    </w:p>
    <w:p w14:paraId="75DEC296" w14:textId="7B0DD310" w:rsidR="008644B5" w:rsidRDefault="008644B5" w:rsidP="008644B5">
      <w:pPr>
        <w:spacing w:line="259" w:lineRule="auto"/>
        <w:ind w:left="-709"/>
        <w:rPr>
          <w:rFonts w:ascii="Arial" w:hAnsi="Arial" w:cs="Arial"/>
          <w:sz w:val="22"/>
          <w:szCs w:val="22"/>
        </w:rPr>
      </w:pPr>
      <w:r w:rsidRPr="008644B5">
        <w:rPr>
          <w:rFonts w:ascii="Arial" w:hAnsi="Arial" w:cs="Arial"/>
          <w:sz w:val="22"/>
          <w:szCs w:val="22"/>
        </w:rPr>
        <w:t>Chacun a la possibilité d’évoquer le bilan du mandat</w:t>
      </w:r>
      <w:r>
        <w:rPr>
          <w:rFonts w:ascii="Arial" w:hAnsi="Arial" w:cs="Arial"/>
          <w:sz w:val="22"/>
          <w:szCs w:val="22"/>
        </w:rPr>
        <w:t>. Dans les échanges, on peut retrouver une expérience positive et majoritairement enrichissante pour les conseillers de quartier</w:t>
      </w:r>
      <w:r w:rsidR="00585113">
        <w:rPr>
          <w:rFonts w:ascii="Arial" w:hAnsi="Arial" w:cs="Arial"/>
          <w:sz w:val="22"/>
          <w:szCs w:val="22"/>
        </w:rPr>
        <w:t xml:space="preserve">. </w:t>
      </w:r>
    </w:p>
    <w:p w14:paraId="709B4F08" w14:textId="77777777" w:rsidR="008644B5" w:rsidRDefault="008644B5" w:rsidP="00485876">
      <w:pPr>
        <w:spacing w:line="259" w:lineRule="auto"/>
        <w:ind w:left="360" w:hanging="1069"/>
        <w:jc w:val="both"/>
        <w:rPr>
          <w:rFonts w:ascii="Arial" w:hAnsi="Arial" w:cs="Arial"/>
          <w:sz w:val="22"/>
          <w:szCs w:val="22"/>
        </w:rPr>
      </w:pPr>
    </w:p>
    <w:p w14:paraId="09F14F89" w14:textId="77DEC221" w:rsidR="008D5534" w:rsidRDefault="008D5534"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Expérience positive de rencontres, de concertations, avec les habitants autour de l’atelier mobilité</w:t>
      </w:r>
      <w:r w:rsidR="00585113">
        <w:rPr>
          <w:rFonts w:ascii="Arial" w:hAnsi="Arial" w:cs="Arial"/>
          <w:sz w:val="22"/>
          <w:szCs w:val="22"/>
        </w:rPr>
        <w:t>.</w:t>
      </w:r>
    </w:p>
    <w:p w14:paraId="37388FF7" w14:textId="37CA68F8" w:rsidR="001D64BB" w:rsidRDefault="001D64BB"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La liberté dans les échanges, écoute et bienveillance, la possibilité de pouvoir s’exprimer sur tous les sujets- même si pas toujours d’accord, toujours dans l’intérêt des habitants</w:t>
      </w:r>
      <w:r w:rsidR="00585113">
        <w:rPr>
          <w:rFonts w:ascii="Arial" w:hAnsi="Arial" w:cs="Arial"/>
          <w:sz w:val="22"/>
          <w:szCs w:val="22"/>
        </w:rPr>
        <w:t>.</w:t>
      </w:r>
    </w:p>
    <w:p w14:paraId="260D3AC0" w14:textId="6B29CB08" w:rsidR="001D64BB" w:rsidRPr="00C52EEF" w:rsidRDefault="001D64BB" w:rsidP="00C52EEF">
      <w:pPr>
        <w:pStyle w:val="Paragraphedeliste"/>
        <w:numPr>
          <w:ilvl w:val="0"/>
          <w:numId w:val="34"/>
        </w:numPr>
        <w:spacing w:line="259" w:lineRule="auto"/>
        <w:jc w:val="both"/>
        <w:rPr>
          <w:rFonts w:ascii="Arial" w:hAnsi="Arial" w:cs="Arial"/>
          <w:sz w:val="22"/>
          <w:szCs w:val="22"/>
        </w:rPr>
      </w:pPr>
      <w:r w:rsidRPr="00C52EEF">
        <w:rPr>
          <w:rFonts w:ascii="Arial" w:hAnsi="Arial" w:cs="Arial"/>
          <w:sz w:val="22"/>
          <w:szCs w:val="22"/>
        </w:rPr>
        <w:t>Les distributions de coquilles dans les écoles</w:t>
      </w:r>
      <w:r w:rsidR="00585113">
        <w:rPr>
          <w:rFonts w:ascii="Arial" w:hAnsi="Arial" w:cs="Arial"/>
          <w:sz w:val="22"/>
          <w:szCs w:val="22"/>
        </w:rPr>
        <w:t>.</w:t>
      </w:r>
    </w:p>
    <w:p w14:paraId="16D57B28" w14:textId="3D5EE30C" w:rsidR="001D64BB" w:rsidRDefault="001D64BB"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Un espace de paroles enrichissant, beaucoup de choses mises en place, le soutien de la mairie de quartier qui suit toujours les projets et demandes des conseillers</w:t>
      </w:r>
      <w:r w:rsidR="00585113">
        <w:rPr>
          <w:rFonts w:ascii="Arial" w:hAnsi="Arial" w:cs="Arial"/>
          <w:sz w:val="22"/>
          <w:szCs w:val="22"/>
        </w:rPr>
        <w:t>.</w:t>
      </w:r>
    </w:p>
    <w:p w14:paraId="2CBDF48E" w14:textId="77E0F891" w:rsidR="001D64BB" w:rsidRDefault="001D64BB"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 xml:space="preserve">Expérience sympathique de rencontres ; même si </w:t>
      </w:r>
      <w:r w:rsidR="00585113">
        <w:rPr>
          <w:rFonts w:ascii="Arial" w:hAnsi="Arial" w:cs="Arial"/>
          <w:sz w:val="22"/>
          <w:szCs w:val="22"/>
        </w:rPr>
        <w:t>ce fut plus difficile</w:t>
      </w:r>
      <w:r>
        <w:rPr>
          <w:rFonts w:ascii="Arial" w:hAnsi="Arial" w:cs="Arial"/>
          <w:sz w:val="22"/>
          <w:szCs w:val="22"/>
        </w:rPr>
        <w:t xml:space="preserve"> pendant le confinement covid</w:t>
      </w:r>
    </w:p>
    <w:p w14:paraId="1E41477D" w14:textId="4AC4CFAC" w:rsidR="001D64BB" w:rsidRDefault="001D64BB" w:rsidP="00C52EEF">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La remise des dictionnaires dans les écoles</w:t>
      </w:r>
      <w:r w:rsidR="00585113">
        <w:rPr>
          <w:rFonts w:ascii="Arial" w:hAnsi="Arial" w:cs="Arial"/>
          <w:sz w:val="22"/>
          <w:szCs w:val="22"/>
        </w:rPr>
        <w:t>.</w:t>
      </w:r>
    </w:p>
    <w:p w14:paraId="679412D5" w14:textId="18279918" w:rsidR="001D64BB" w:rsidRDefault="001D64BB"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 xml:space="preserve">Les rencontres avec les seniors dans les </w:t>
      </w:r>
      <w:r w:rsidR="00C52EEF">
        <w:rPr>
          <w:rFonts w:ascii="Arial" w:hAnsi="Arial" w:cs="Arial"/>
          <w:sz w:val="22"/>
          <w:szCs w:val="22"/>
        </w:rPr>
        <w:t xml:space="preserve"> EHPAD</w:t>
      </w:r>
      <w:r w:rsidR="00BB4DE7">
        <w:rPr>
          <w:rFonts w:ascii="Arial" w:hAnsi="Arial" w:cs="Arial"/>
          <w:sz w:val="22"/>
          <w:szCs w:val="22"/>
        </w:rPr>
        <w:t> </w:t>
      </w:r>
    </w:p>
    <w:p w14:paraId="17426821" w14:textId="7B5FE8C0" w:rsidR="001D64BB" w:rsidRPr="00C52EEF" w:rsidRDefault="001D64BB" w:rsidP="00C52EEF">
      <w:pPr>
        <w:pStyle w:val="Paragraphedeliste"/>
        <w:numPr>
          <w:ilvl w:val="0"/>
          <w:numId w:val="34"/>
        </w:numPr>
        <w:spacing w:line="259" w:lineRule="auto"/>
        <w:jc w:val="both"/>
        <w:rPr>
          <w:rFonts w:ascii="Arial" w:hAnsi="Arial" w:cs="Arial"/>
          <w:sz w:val="22"/>
          <w:szCs w:val="22"/>
        </w:rPr>
      </w:pPr>
      <w:r w:rsidRPr="00C52EEF">
        <w:rPr>
          <w:rFonts w:ascii="Arial" w:hAnsi="Arial" w:cs="Arial"/>
          <w:sz w:val="22"/>
          <w:szCs w:val="22"/>
        </w:rPr>
        <w:t xml:space="preserve">Un nouveau </w:t>
      </w:r>
      <w:r w:rsidR="00585113">
        <w:rPr>
          <w:rFonts w:ascii="Arial" w:hAnsi="Arial" w:cs="Arial"/>
          <w:sz w:val="22"/>
          <w:szCs w:val="22"/>
        </w:rPr>
        <w:t>C</w:t>
      </w:r>
      <w:r w:rsidRPr="00C52EEF">
        <w:rPr>
          <w:rFonts w:ascii="Arial" w:hAnsi="Arial" w:cs="Arial"/>
          <w:sz w:val="22"/>
          <w:szCs w:val="22"/>
        </w:rPr>
        <w:t>omité d’</w:t>
      </w:r>
      <w:r w:rsidR="00585113">
        <w:rPr>
          <w:rFonts w:ascii="Arial" w:hAnsi="Arial" w:cs="Arial"/>
          <w:sz w:val="22"/>
          <w:szCs w:val="22"/>
        </w:rPr>
        <w:t>A</w:t>
      </w:r>
      <w:r w:rsidRPr="00C52EEF">
        <w:rPr>
          <w:rFonts w:ascii="Arial" w:hAnsi="Arial" w:cs="Arial"/>
          <w:sz w:val="22"/>
          <w:szCs w:val="22"/>
        </w:rPr>
        <w:t xml:space="preserve">nimation et une </w:t>
      </w:r>
      <w:r w:rsidR="00585113">
        <w:rPr>
          <w:rFonts w:ascii="Arial" w:hAnsi="Arial" w:cs="Arial"/>
          <w:sz w:val="22"/>
          <w:szCs w:val="22"/>
        </w:rPr>
        <w:t>U</w:t>
      </w:r>
      <w:r w:rsidRPr="00C52EEF">
        <w:rPr>
          <w:rFonts w:ascii="Arial" w:hAnsi="Arial" w:cs="Arial"/>
          <w:sz w:val="22"/>
          <w:szCs w:val="22"/>
        </w:rPr>
        <w:t xml:space="preserve">nion </w:t>
      </w:r>
      <w:r w:rsidR="00585113">
        <w:rPr>
          <w:rFonts w:ascii="Arial" w:hAnsi="Arial" w:cs="Arial"/>
          <w:sz w:val="22"/>
          <w:szCs w:val="22"/>
        </w:rPr>
        <w:t>C</w:t>
      </w:r>
      <w:r w:rsidRPr="00C52EEF">
        <w:rPr>
          <w:rFonts w:ascii="Arial" w:hAnsi="Arial" w:cs="Arial"/>
          <w:sz w:val="22"/>
          <w:szCs w:val="22"/>
        </w:rPr>
        <w:t>ommerciale dynamiques</w:t>
      </w:r>
      <w:r w:rsidR="00585113">
        <w:rPr>
          <w:rFonts w:ascii="Arial" w:hAnsi="Arial" w:cs="Arial"/>
          <w:sz w:val="22"/>
          <w:szCs w:val="22"/>
        </w:rPr>
        <w:t>.</w:t>
      </w:r>
    </w:p>
    <w:p w14:paraId="183FBBE9" w14:textId="468979A9" w:rsidR="00585113" w:rsidRPr="006D127C" w:rsidRDefault="001D64BB" w:rsidP="006D127C">
      <w:pPr>
        <w:pStyle w:val="Paragraphedeliste"/>
        <w:numPr>
          <w:ilvl w:val="0"/>
          <w:numId w:val="34"/>
        </w:numPr>
        <w:spacing w:line="259" w:lineRule="auto"/>
        <w:jc w:val="both"/>
        <w:rPr>
          <w:rFonts w:ascii="Arial" w:hAnsi="Arial" w:cs="Arial"/>
          <w:sz w:val="22"/>
          <w:szCs w:val="22"/>
        </w:rPr>
      </w:pPr>
      <w:r w:rsidRPr="00585113">
        <w:rPr>
          <w:rFonts w:ascii="Arial" w:hAnsi="Arial" w:cs="Arial"/>
          <w:sz w:val="22"/>
          <w:szCs w:val="22"/>
        </w:rPr>
        <w:t>Les rencontres partenariales</w:t>
      </w:r>
      <w:r w:rsidR="00585113">
        <w:rPr>
          <w:rFonts w:ascii="Arial" w:hAnsi="Arial" w:cs="Arial"/>
          <w:sz w:val="22"/>
          <w:szCs w:val="22"/>
        </w:rPr>
        <w:t xml:space="preserve"> entre les associations et les différentes structures du quartier. L</w:t>
      </w:r>
      <w:r w:rsidRPr="00585113">
        <w:rPr>
          <w:rFonts w:ascii="Arial" w:hAnsi="Arial" w:cs="Arial"/>
          <w:sz w:val="22"/>
          <w:szCs w:val="22"/>
        </w:rPr>
        <w:t>a mutualisation des événements</w:t>
      </w:r>
      <w:r w:rsidR="00585113">
        <w:rPr>
          <w:rFonts w:ascii="Arial" w:hAnsi="Arial" w:cs="Arial"/>
          <w:sz w:val="22"/>
          <w:szCs w:val="22"/>
        </w:rPr>
        <w:t>.</w:t>
      </w:r>
    </w:p>
    <w:p w14:paraId="62CC517B" w14:textId="54B105D9" w:rsidR="001D64BB" w:rsidRDefault="001D64BB"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 xml:space="preserve">Les jeux avec la structure </w:t>
      </w:r>
      <w:r w:rsidR="00585113">
        <w:rPr>
          <w:rFonts w:ascii="Arial" w:hAnsi="Arial" w:cs="Arial"/>
          <w:sz w:val="22"/>
          <w:szCs w:val="22"/>
        </w:rPr>
        <w:t>T</w:t>
      </w:r>
      <w:r>
        <w:rPr>
          <w:rFonts w:ascii="Arial" w:hAnsi="Arial" w:cs="Arial"/>
          <w:sz w:val="22"/>
          <w:szCs w:val="22"/>
        </w:rPr>
        <w:t>emps libre</w:t>
      </w:r>
      <w:r w:rsidR="00585113">
        <w:rPr>
          <w:rFonts w:ascii="Arial" w:hAnsi="Arial" w:cs="Arial"/>
          <w:sz w:val="22"/>
          <w:szCs w:val="22"/>
        </w:rPr>
        <w:t>.</w:t>
      </w:r>
    </w:p>
    <w:p w14:paraId="01175471" w14:textId="263A3D9C" w:rsidR="001D64BB" w:rsidRPr="00585113" w:rsidRDefault="001D64BB" w:rsidP="00585113">
      <w:pPr>
        <w:pStyle w:val="Paragraphedeliste"/>
        <w:numPr>
          <w:ilvl w:val="0"/>
          <w:numId w:val="34"/>
        </w:numPr>
        <w:spacing w:line="259" w:lineRule="auto"/>
        <w:jc w:val="both"/>
        <w:rPr>
          <w:rFonts w:ascii="Arial" w:hAnsi="Arial" w:cs="Arial"/>
          <w:sz w:val="22"/>
          <w:szCs w:val="22"/>
        </w:rPr>
      </w:pPr>
      <w:r w:rsidRPr="00585113">
        <w:rPr>
          <w:rFonts w:ascii="Arial" w:hAnsi="Arial" w:cs="Arial"/>
          <w:sz w:val="22"/>
          <w:szCs w:val="22"/>
        </w:rPr>
        <w:t xml:space="preserve">Les jeux intergénérationnels avec les </w:t>
      </w:r>
      <w:r w:rsidR="00C52EEF" w:rsidRPr="00585113">
        <w:rPr>
          <w:rFonts w:ascii="Arial" w:hAnsi="Arial" w:cs="Arial"/>
          <w:sz w:val="22"/>
          <w:szCs w:val="22"/>
        </w:rPr>
        <w:t>C</w:t>
      </w:r>
      <w:r w:rsidRPr="00585113">
        <w:rPr>
          <w:rFonts w:ascii="Arial" w:hAnsi="Arial" w:cs="Arial"/>
          <w:sz w:val="22"/>
          <w:szCs w:val="22"/>
        </w:rPr>
        <w:t xml:space="preserve">hats </w:t>
      </w:r>
      <w:r w:rsidR="00C52EEF" w:rsidRPr="00585113">
        <w:rPr>
          <w:rFonts w:ascii="Arial" w:hAnsi="Arial" w:cs="Arial"/>
          <w:sz w:val="22"/>
          <w:szCs w:val="22"/>
        </w:rPr>
        <w:t>P</w:t>
      </w:r>
      <w:r w:rsidRPr="00585113">
        <w:rPr>
          <w:rFonts w:ascii="Arial" w:hAnsi="Arial" w:cs="Arial"/>
          <w:sz w:val="22"/>
          <w:szCs w:val="22"/>
        </w:rPr>
        <w:t>erchés et l’</w:t>
      </w:r>
      <w:r w:rsidR="00C52EEF" w:rsidRPr="00585113">
        <w:rPr>
          <w:rFonts w:ascii="Arial" w:hAnsi="Arial" w:cs="Arial"/>
          <w:sz w:val="22"/>
          <w:szCs w:val="22"/>
        </w:rPr>
        <w:t>A</w:t>
      </w:r>
      <w:r w:rsidRPr="00585113">
        <w:rPr>
          <w:rFonts w:ascii="Arial" w:hAnsi="Arial" w:cs="Arial"/>
          <w:sz w:val="22"/>
          <w:szCs w:val="22"/>
        </w:rPr>
        <w:t>rche</w:t>
      </w:r>
      <w:r w:rsidR="00585113">
        <w:rPr>
          <w:rFonts w:ascii="Arial" w:hAnsi="Arial" w:cs="Arial"/>
          <w:sz w:val="22"/>
          <w:szCs w:val="22"/>
        </w:rPr>
        <w:t>.</w:t>
      </w:r>
    </w:p>
    <w:p w14:paraId="391CD382" w14:textId="235A531B" w:rsidR="001D64BB" w:rsidRDefault="001D64BB"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De belles rencontres, enrichissantes, sur la connaissance du quartier</w:t>
      </w:r>
      <w:r w:rsidR="00585113">
        <w:rPr>
          <w:rFonts w:ascii="Arial" w:hAnsi="Arial" w:cs="Arial"/>
          <w:sz w:val="22"/>
          <w:szCs w:val="22"/>
        </w:rPr>
        <w:t>.</w:t>
      </w:r>
    </w:p>
    <w:p w14:paraId="0CFCC51F" w14:textId="5B32E695" w:rsidR="001D64BB" w:rsidRPr="00C52EEF" w:rsidRDefault="001D64BB" w:rsidP="00C52EEF">
      <w:pPr>
        <w:pStyle w:val="Paragraphedeliste"/>
        <w:numPr>
          <w:ilvl w:val="0"/>
          <w:numId w:val="34"/>
        </w:numPr>
        <w:spacing w:line="259" w:lineRule="auto"/>
        <w:jc w:val="both"/>
        <w:rPr>
          <w:rFonts w:ascii="Arial" w:hAnsi="Arial" w:cs="Arial"/>
          <w:sz w:val="22"/>
          <w:szCs w:val="22"/>
        </w:rPr>
      </w:pPr>
      <w:r w:rsidRPr="00C52EEF">
        <w:rPr>
          <w:rFonts w:ascii="Arial" w:hAnsi="Arial" w:cs="Arial"/>
          <w:sz w:val="22"/>
          <w:szCs w:val="22"/>
        </w:rPr>
        <w:t>Des personnes investies et engagées</w:t>
      </w:r>
      <w:r w:rsidR="00485876" w:rsidRPr="00C52EEF">
        <w:rPr>
          <w:rFonts w:ascii="Arial" w:hAnsi="Arial" w:cs="Arial"/>
          <w:sz w:val="22"/>
          <w:szCs w:val="22"/>
        </w:rPr>
        <w:t> : chacun contribue à la vie du quartier</w:t>
      </w:r>
      <w:r w:rsidR="00585113">
        <w:rPr>
          <w:rFonts w:ascii="Arial" w:hAnsi="Arial" w:cs="Arial"/>
          <w:sz w:val="22"/>
          <w:szCs w:val="22"/>
        </w:rPr>
        <w:t>.</w:t>
      </w:r>
    </w:p>
    <w:p w14:paraId="6C34F57A" w14:textId="0605ED9D" w:rsidR="00485876" w:rsidRPr="00C52EEF" w:rsidRDefault="00C52EEF" w:rsidP="00C52EEF">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Le p</w:t>
      </w:r>
      <w:r w:rsidR="00485876" w:rsidRPr="00C52EEF">
        <w:rPr>
          <w:rFonts w:ascii="Arial" w:hAnsi="Arial" w:cs="Arial"/>
          <w:sz w:val="22"/>
          <w:szCs w:val="22"/>
        </w:rPr>
        <w:t>laisir à participer aux labos, ateliers et conseils de quartier : un vrai apprentissage de son quartier</w:t>
      </w:r>
    </w:p>
    <w:p w14:paraId="13C8420D" w14:textId="4E87A550" w:rsidR="00485876" w:rsidRPr="00C52EEF" w:rsidRDefault="00485876" w:rsidP="00C52EEF">
      <w:pPr>
        <w:pStyle w:val="Paragraphedeliste"/>
        <w:numPr>
          <w:ilvl w:val="0"/>
          <w:numId w:val="34"/>
        </w:numPr>
        <w:spacing w:line="259" w:lineRule="auto"/>
        <w:jc w:val="both"/>
        <w:rPr>
          <w:rFonts w:ascii="Arial" w:hAnsi="Arial" w:cs="Arial"/>
          <w:sz w:val="22"/>
          <w:szCs w:val="22"/>
        </w:rPr>
      </w:pPr>
      <w:r w:rsidRPr="00C52EEF">
        <w:rPr>
          <w:rFonts w:ascii="Arial" w:hAnsi="Arial" w:cs="Arial"/>
          <w:sz w:val="22"/>
          <w:szCs w:val="22"/>
        </w:rPr>
        <w:t>Avoir recré</w:t>
      </w:r>
      <w:r w:rsidR="00BB4DE7">
        <w:rPr>
          <w:rFonts w:ascii="Arial" w:hAnsi="Arial" w:cs="Arial"/>
          <w:sz w:val="22"/>
          <w:szCs w:val="22"/>
        </w:rPr>
        <w:t>é</w:t>
      </w:r>
      <w:r w:rsidRPr="00C52EEF">
        <w:rPr>
          <w:rFonts w:ascii="Arial" w:hAnsi="Arial" w:cs="Arial"/>
          <w:sz w:val="22"/>
          <w:szCs w:val="22"/>
        </w:rPr>
        <w:t xml:space="preserve"> un </w:t>
      </w:r>
      <w:r w:rsidR="006D127C">
        <w:rPr>
          <w:rFonts w:ascii="Arial" w:hAnsi="Arial" w:cs="Arial"/>
          <w:sz w:val="22"/>
          <w:szCs w:val="22"/>
        </w:rPr>
        <w:t>C</w:t>
      </w:r>
      <w:r w:rsidRPr="00C52EEF">
        <w:rPr>
          <w:rFonts w:ascii="Arial" w:hAnsi="Arial" w:cs="Arial"/>
          <w:sz w:val="22"/>
          <w:szCs w:val="22"/>
        </w:rPr>
        <w:t>omité d’</w:t>
      </w:r>
      <w:r w:rsidR="006D127C">
        <w:rPr>
          <w:rFonts w:ascii="Arial" w:hAnsi="Arial" w:cs="Arial"/>
          <w:sz w:val="22"/>
          <w:szCs w:val="22"/>
        </w:rPr>
        <w:t>A</w:t>
      </w:r>
      <w:r w:rsidRPr="00C52EEF">
        <w:rPr>
          <w:rFonts w:ascii="Arial" w:hAnsi="Arial" w:cs="Arial"/>
          <w:sz w:val="22"/>
          <w:szCs w:val="22"/>
        </w:rPr>
        <w:t>nimation qui reprend les envies du quartier : longue vie à</w:t>
      </w:r>
      <w:r w:rsidR="00585113">
        <w:rPr>
          <w:rFonts w:ascii="Arial" w:hAnsi="Arial" w:cs="Arial"/>
          <w:sz w:val="22"/>
          <w:szCs w:val="22"/>
        </w:rPr>
        <w:t xml:space="preserve"> </w:t>
      </w:r>
      <w:r w:rsidRPr="00C52EEF">
        <w:rPr>
          <w:rFonts w:ascii="Arial" w:hAnsi="Arial" w:cs="Arial"/>
          <w:sz w:val="22"/>
          <w:szCs w:val="22"/>
        </w:rPr>
        <w:t>lui</w:t>
      </w:r>
    </w:p>
    <w:p w14:paraId="05ED61D5" w14:textId="25C83A21" w:rsidR="00485876" w:rsidRPr="006D127C" w:rsidRDefault="00485876" w:rsidP="006D127C">
      <w:pPr>
        <w:pStyle w:val="Paragraphedeliste"/>
        <w:numPr>
          <w:ilvl w:val="0"/>
          <w:numId w:val="34"/>
        </w:numPr>
        <w:spacing w:line="259" w:lineRule="auto"/>
        <w:jc w:val="both"/>
        <w:rPr>
          <w:rFonts w:ascii="Arial" w:hAnsi="Arial" w:cs="Arial"/>
          <w:sz w:val="22"/>
          <w:szCs w:val="22"/>
        </w:rPr>
      </w:pPr>
      <w:r w:rsidRPr="006D127C">
        <w:rPr>
          <w:rFonts w:ascii="Arial" w:hAnsi="Arial" w:cs="Arial"/>
          <w:sz w:val="22"/>
          <w:szCs w:val="22"/>
        </w:rPr>
        <w:lastRenderedPageBreak/>
        <w:t>Remerciement aux équipes municipales pour leur réactivité et accompagnement au quotidien</w:t>
      </w:r>
    </w:p>
    <w:p w14:paraId="1BCF0014" w14:textId="60D3A245" w:rsidR="00485876" w:rsidRDefault="00485876"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Partage de tous ces éléments avec une petite frustration : celle de ne pas avoir pu présenter en séance du CQ, ni vu naître le projet de platelages de ND de l’Accueil avec le jardin partagé du Lion d’Or.</w:t>
      </w:r>
    </w:p>
    <w:p w14:paraId="5440888E" w14:textId="230D260F" w:rsidR="00485876" w:rsidRDefault="00485876" w:rsidP="00485876">
      <w:pPr>
        <w:pStyle w:val="Paragraphedeliste"/>
        <w:spacing w:line="259" w:lineRule="auto"/>
        <w:ind w:left="-349"/>
        <w:jc w:val="both"/>
        <w:rPr>
          <w:rFonts w:ascii="Arial" w:hAnsi="Arial" w:cs="Arial"/>
          <w:sz w:val="22"/>
          <w:szCs w:val="22"/>
        </w:rPr>
      </w:pPr>
      <w:r>
        <w:rPr>
          <w:rFonts w:ascii="Arial" w:hAnsi="Arial" w:cs="Arial"/>
          <w:sz w:val="22"/>
          <w:szCs w:val="22"/>
        </w:rPr>
        <w:t>Il manque de l’animation populaire dans ce jardin</w:t>
      </w:r>
      <w:r w:rsidR="006D127C">
        <w:rPr>
          <w:rFonts w:ascii="Arial" w:hAnsi="Arial" w:cs="Arial"/>
          <w:sz w:val="22"/>
          <w:szCs w:val="22"/>
        </w:rPr>
        <w:t>.</w:t>
      </w:r>
    </w:p>
    <w:p w14:paraId="084383A7" w14:textId="44DDDC95" w:rsidR="00485876" w:rsidRDefault="00485876" w:rsidP="00485876">
      <w:pPr>
        <w:pStyle w:val="Paragraphedeliste"/>
        <w:numPr>
          <w:ilvl w:val="0"/>
          <w:numId w:val="34"/>
        </w:numPr>
        <w:spacing w:line="259" w:lineRule="auto"/>
        <w:jc w:val="both"/>
        <w:rPr>
          <w:rFonts w:ascii="Arial" w:hAnsi="Arial" w:cs="Arial"/>
          <w:sz w:val="22"/>
          <w:szCs w:val="22"/>
        </w:rPr>
      </w:pPr>
      <w:r>
        <w:rPr>
          <w:rFonts w:ascii="Arial" w:hAnsi="Arial" w:cs="Arial"/>
          <w:sz w:val="22"/>
          <w:szCs w:val="22"/>
        </w:rPr>
        <w:t>Regret en 19 ans de présence de n’avoir pas vu de création de salle polyvalente- Néanmoins, une certaine fierté d’avoir porté la commission</w:t>
      </w:r>
      <w:r w:rsidR="006D127C">
        <w:rPr>
          <w:rFonts w:ascii="Arial" w:hAnsi="Arial" w:cs="Arial"/>
          <w:sz w:val="22"/>
          <w:szCs w:val="22"/>
        </w:rPr>
        <w:t>, puis le labo</w:t>
      </w:r>
      <w:r>
        <w:rPr>
          <w:rFonts w:ascii="Arial" w:hAnsi="Arial" w:cs="Arial"/>
          <w:sz w:val="22"/>
          <w:szCs w:val="22"/>
        </w:rPr>
        <w:t xml:space="preserve"> culture et patrimoine pendant 9 ans</w:t>
      </w:r>
    </w:p>
    <w:p w14:paraId="7A0413EE" w14:textId="63CCED83" w:rsidR="00485876" w:rsidRDefault="006D127C" w:rsidP="00485876">
      <w:pPr>
        <w:pStyle w:val="Paragraphedeliste"/>
        <w:spacing w:line="259" w:lineRule="auto"/>
        <w:ind w:left="-349"/>
        <w:jc w:val="both"/>
        <w:rPr>
          <w:rFonts w:ascii="Arial" w:hAnsi="Arial" w:cs="Arial"/>
          <w:sz w:val="22"/>
          <w:szCs w:val="22"/>
        </w:rPr>
      </w:pPr>
      <w:r>
        <w:rPr>
          <w:rFonts w:ascii="Arial" w:hAnsi="Arial" w:cs="Arial"/>
          <w:sz w:val="22"/>
          <w:szCs w:val="22"/>
        </w:rPr>
        <w:t>« </w:t>
      </w:r>
      <w:r w:rsidR="00485876">
        <w:rPr>
          <w:rFonts w:ascii="Arial" w:hAnsi="Arial" w:cs="Arial"/>
          <w:sz w:val="22"/>
          <w:szCs w:val="22"/>
        </w:rPr>
        <w:t>on râle beaucoup, mais on est des passionnés »</w:t>
      </w:r>
    </w:p>
    <w:p w14:paraId="2DBAB7A8" w14:textId="35C0BCE9" w:rsidR="00485876" w:rsidRPr="006D127C" w:rsidRDefault="00485876" w:rsidP="006D127C">
      <w:pPr>
        <w:pStyle w:val="Paragraphedeliste"/>
        <w:numPr>
          <w:ilvl w:val="0"/>
          <w:numId w:val="34"/>
        </w:numPr>
        <w:spacing w:line="259" w:lineRule="auto"/>
        <w:jc w:val="both"/>
        <w:rPr>
          <w:rFonts w:ascii="Arial" w:hAnsi="Arial" w:cs="Arial"/>
          <w:sz w:val="22"/>
          <w:szCs w:val="22"/>
        </w:rPr>
      </w:pPr>
      <w:r w:rsidRPr="006D127C">
        <w:rPr>
          <w:rFonts w:ascii="Arial" w:hAnsi="Arial" w:cs="Arial"/>
          <w:sz w:val="22"/>
          <w:szCs w:val="22"/>
        </w:rPr>
        <w:t>Il faudrait mieux travailler la communication avec les habitants : si on n’est pas conseillers de quartier, on n’a peu d’informations sur le quartier, même s</w:t>
      </w:r>
      <w:r w:rsidR="006D127C">
        <w:rPr>
          <w:rFonts w:ascii="Arial" w:hAnsi="Arial" w:cs="Arial"/>
          <w:sz w:val="22"/>
          <w:szCs w:val="22"/>
        </w:rPr>
        <w:t>’</w:t>
      </w:r>
      <w:r w:rsidRPr="006D127C">
        <w:rPr>
          <w:rFonts w:ascii="Arial" w:hAnsi="Arial" w:cs="Arial"/>
          <w:sz w:val="22"/>
          <w:szCs w:val="22"/>
        </w:rPr>
        <w:t>il y a</w:t>
      </w:r>
      <w:r w:rsidR="00F12202">
        <w:rPr>
          <w:rFonts w:ascii="Arial" w:hAnsi="Arial" w:cs="Arial"/>
          <w:sz w:val="22"/>
          <w:szCs w:val="22"/>
        </w:rPr>
        <w:t xml:space="preserve"> maintenant</w:t>
      </w:r>
      <w:r w:rsidRPr="006D127C">
        <w:rPr>
          <w:rFonts w:ascii="Arial" w:hAnsi="Arial" w:cs="Arial"/>
          <w:sz w:val="22"/>
          <w:szCs w:val="22"/>
        </w:rPr>
        <w:t xml:space="preserve"> les pages web, la newsletter</w:t>
      </w:r>
      <w:r w:rsidR="00F12202">
        <w:rPr>
          <w:rFonts w:ascii="Arial" w:hAnsi="Arial" w:cs="Arial"/>
          <w:sz w:val="22"/>
          <w:szCs w:val="22"/>
        </w:rPr>
        <w:t>,</w:t>
      </w:r>
      <w:r w:rsidRPr="006D127C">
        <w:rPr>
          <w:rFonts w:ascii="Arial" w:hAnsi="Arial" w:cs="Arial"/>
          <w:sz w:val="22"/>
          <w:szCs w:val="22"/>
        </w:rPr>
        <w:t xml:space="preserve"> le </w:t>
      </w:r>
      <w:r w:rsidR="0022542B" w:rsidRPr="006D127C">
        <w:rPr>
          <w:rFonts w:ascii="Arial" w:hAnsi="Arial" w:cs="Arial"/>
          <w:sz w:val="22"/>
          <w:szCs w:val="22"/>
        </w:rPr>
        <w:t>Whats’App</w:t>
      </w:r>
      <w:r w:rsidRPr="006D127C">
        <w:rPr>
          <w:rFonts w:ascii="Arial" w:hAnsi="Arial" w:cs="Arial"/>
          <w:sz w:val="22"/>
          <w:szCs w:val="22"/>
        </w:rPr>
        <w:t xml:space="preserve"> </w:t>
      </w:r>
      <w:r w:rsidR="00F12202">
        <w:rPr>
          <w:rFonts w:ascii="Arial" w:hAnsi="Arial" w:cs="Arial"/>
          <w:sz w:val="22"/>
          <w:szCs w:val="22"/>
        </w:rPr>
        <w:t>et le journal du quartier.</w:t>
      </w:r>
    </w:p>
    <w:p w14:paraId="4F4D7C3F" w14:textId="77777777" w:rsidR="00485876" w:rsidRDefault="00485876" w:rsidP="00485876">
      <w:pPr>
        <w:pStyle w:val="Paragraphedeliste"/>
        <w:spacing w:line="259" w:lineRule="auto"/>
        <w:ind w:left="-349"/>
        <w:jc w:val="both"/>
        <w:rPr>
          <w:rFonts w:ascii="Arial" w:hAnsi="Arial" w:cs="Arial"/>
          <w:sz w:val="22"/>
          <w:szCs w:val="22"/>
        </w:rPr>
      </w:pPr>
    </w:p>
    <w:p w14:paraId="40602F8F" w14:textId="387072F2" w:rsidR="00485876" w:rsidRDefault="006D127C" w:rsidP="00485876">
      <w:pPr>
        <w:pStyle w:val="Paragraphedeliste"/>
        <w:spacing w:line="259" w:lineRule="auto"/>
        <w:ind w:left="-349"/>
        <w:jc w:val="both"/>
        <w:rPr>
          <w:rFonts w:ascii="Arial" w:hAnsi="Arial" w:cs="Arial"/>
          <w:sz w:val="22"/>
          <w:szCs w:val="22"/>
        </w:rPr>
      </w:pPr>
      <w:r>
        <w:rPr>
          <w:rFonts w:ascii="Arial" w:hAnsi="Arial" w:cs="Arial"/>
          <w:sz w:val="22"/>
          <w:szCs w:val="22"/>
        </w:rPr>
        <w:t>Mme Morell Sampol</w:t>
      </w:r>
      <w:r w:rsidR="00485876">
        <w:rPr>
          <w:rFonts w:ascii="Arial" w:hAnsi="Arial" w:cs="Arial"/>
          <w:sz w:val="22"/>
          <w:szCs w:val="22"/>
        </w:rPr>
        <w:t xml:space="preserve"> remercie les membres du conseil de quartier pour leur investissement dans le travail engagé : les labos, l’animation, etc…avec des moyens</w:t>
      </w:r>
      <w:r>
        <w:rPr>
          <w:rFonts w:ascii="Arial" w:hAnsi="Arial" w:cs="Arial"/>
          <w:sz w:val="22"/>
          <w:szCs w:val="22"/>
        </w:rPr>
        <w:t xml:space="preserve"> assez</w:t>
      </w:r>
      <w:r w:rsidR="00485876">
        <w:rPr>
          <w:rFonts w:ascii="Arial" w:hAnsi="Arial" w:cs="Arial"/>
          <w:sz w:val="22"/>
          <w:szCs w:val="22"/>
        </w:rPr>
        <w:t xml:space="preserve"> modestes</w:t>
      </w:r>
      <w:r>
        <w:rPr>
          <w:rFonts w:ascii="Arial" w:hAnsi="Arial" w:cs="Arial"/>
          <w:sz w:val="22"/>
          <w:szCs w:val="22"/>
        </w:rPr>
        <w:t>, liés au nombre d’habitants du quartier,</w:t>
      </w:r>
      <w:r w:rsidR="00485876">
        <w:rPr>
          <w:rFonts w:ascii="Arial" w:hAnsi="Arial" w:cs="Arial"/>
          <w:sz w:val="22"/>
          <w:szCs w:val="22"/>
        </w:rPr>
        <w:t xml:space="preserve"> Saint Maurice Pellevoisin est un quartier qui bouge, c’est ce qu’il faut garder à l’esprit et, si possible, poursuivre ce travail avec des marqueurs forts comme les fêtes du sport, les JEP, le festival Assonances Jazz</w:t>
      </w:r>
      <w:r>
        <w:rPr>
          <w:rFonts w:ascii="Arial" w:hAnsi="Arial" w:cs="Arial"/>
          <w:sz w:val="22"/>
          <w:szCs w:val="22"/>
        </w:rPr>
        <w:t>.</w:t>
      </w:r>
    </w:p>
    <w:p w14:paraId="48883FE9" w14:textId="77777777" w:rsidR="00485876" w:rsidRPr="008D5534" w:rsidRDefault="00485876" w:rsidP="00485876">
      <w:pPr>
        <w:pStyle w:val="Paragraphedeliste"/>
        <w:spacing w:line="259" w:lineRule="auto"/>
        <w:ind w:left="-349"/>
        <w:rPr>
          <w:rFonts w:ascii="Arial" w:hAnsi="Arial" w:cs="Arial"/>
          <w:sz w:val="22"/>
          <w:szCs w:val="22"/>
        </w:rPr>
      </w:pPr>
    </w:p>
    <w:p w14:paraId="13593185" w14:textId="77777777" w:rsidR="00CB4E79" w:rsidRDefault="00CB4E79" w:rsidP="00DF6D2E">
      <w:pPr>
        <w:spacing w:line="259" w:lineRule="auto"/>
        <w:ind w:left="360" w:hanging="1069"/>
        <w:rPr>
          <w:rFonts w:ascii="Arial" w:hAnsi="Arial" w:cs="Arial"/>
          <w:b/>
          <w:bCs/>
          <w:sz w:val="22"/>
          <w:szCs w:val="22"/>
          <w:u w:val="single"/>
        </w:rPr>
      </w:pPr>
    </w:p>
    <w:p w14:paraId="1C78FD2C" w14:textId="77777777" w:rsidR="00CB4E79" w:rsidRDefault="00CB4E79" w:rsidP="00DF6D2E">
      <w:pPr>
        <w:spacing w:line="259" w:lineRule="auto"/>
        <w:ind w:left="360" w:hanging="1069"/>
        <w:rPr>
          <w:rFonts w:ascii="Arial" w:hAnsi="Arial" w:cs="Arial"/>
          <w:b/>
          <w:bCs/>
          <w:sz w:val="22"/>
          <w:szCs w:val="22"/>
          <w:u w:val="single"/>
        </w:rPr>
      </w:pPr>
      <w:r>
        <w:rPr>
          <w:rFonts w:ascii="Arial" w:hAnsi="Arial" w:cs="Arial"/>
          <w:b/>
          <w:bCs/>
          <w:sz w:val="22"/>
          <w:szCs w:val="22"/>
          <w:u w:val="single"/>
        </w:rPr>
        <w:t>VII. Validation du compte-rendu du conseil de quartier du 26 novembre 2025</w:t>
      </w:r>
    </w:p>
    <w:p w14:paraId="42885C52" w14:textId="77777777" w:rsidR="00CB4E79" w:rsidRDefault="00CB4E79" w:rsidP="00DF6D2E">
      <w:pPr>
        <w:spacing w:line="259" w:lineRule="auto"/>
        <w:ind w:left="360" w:hanging="1069"/>
        <w:rPr>
          <w:rFonts w:ascii="Arial" w:hAnsi="Arial" w:cs="Arial"/>
          <w:b/>
          <w:bCs/>
          <w:sz w:val="22"/>
          <w:szCs w:val="22"/>
          <w:u w:val="single"/>
        </w:rPr>
      </w:pPr>
    </w:p>
    <w:p w14:paraId="26ED5E16" w14:textId="430531A3" w:rsidR="0022542B" w:rsidRDefault="0022542B" w:rsidP="0022542B">
      <w:pPr>
        <w:spacing w:line="259" w:lineRule="auto"/>
        <w:ind w:left="360" w:hanging="1069"/>
        <w:jc w:val="center"/>
        <w:rPr>
          <w:rFonts w:ascii="Arial" w:hAnsi="Arial" w:cs="Arial"/>
          <w:sz w:val="22"/>
          <w:szCs w:val="22"/>
        </w:rPr>
      </w:pPr>
      <w:r w:rsidRPr="0022542B">
        <w:rPr>
          <w:rFonts w:ascii="Arial" w:hAnsi="Arial" w:cs="Arial"/>
          <w:sz w:val="22"/>
          <w:szCs w:val="22"/>
        </w:rPr>
        <w:t>Le compte-rendu est approuvé à l’unanimité des conseillers de quartier présents</w:t>
      </w:r>
    </w:p>
    <w:p w14:paraId="6560F1E2" w14:textId="4E5D18B6" w:rsidR="00A70C90" w:rsidRPr="0022542B" w:rsidRDefault="00A70C90" w:rsidP="0022542B">
      <w:pPr>
        <w:spacing w:line="259" w:lineRule="auto"/>
        <w:ind w:left="360" w:hanging="1069"/>
        <w:jc w:val="center"/>
        <w:rPr>
          <w:rFonts w:ascii="Arial" w:hAnsi="Arial" w:cs="Arial"/>
          <w:sz w:val="22"/>
          <w:szCs w:val="22"/>
        </w:rPr>
      </w:pPr>
      <w:r>
        <w:rPr>
          <w:rFonts w:ascii="Arial" w:hAnsi="Arial" w:cs="Arial"/>
          <w:sz w:val="22"/>
          <w:szCs w:val="22"/>
        </w:rPr>
        <w:t xml:space="preserve">Les subventions présentées </w:t>
      </w:r>
      <w:r w:rsidR="001B793F">
        <w:rPr>
          <w:rFonts w:ascii="Arial" w:hAnsi="Arial" w:cs="Arial"/>
          <w:sz w:val="22"/>
          <w:szCs w:val="22"/>
        </w:rPr>
        <w:t>seront proposées au vote lors du</w:t>
      </w:r>
      <w:r>
        <w:rPr>
          <w:rFonts w:ascii="Arial" w:hAnsi="Arial" w:cs="Arial"/>
          <w:sz w:val="22"/>
          <w:szCs w:val="22"/>
        </w:rPr>
        <w:t xml:space="preserve"> CM du 6 février 2026</w:t>
      </w:r>
      <w:r w:rsidR="001B793F">
        <w:rPr>
          <w:rFonts w:ascii="Arial" w:hAnsi="Arial" w:cs="Arial"/>
          <w:sz w:val="22"/>
          <w:szCs w:val="22"/>
        </w:rPr>
        <w:t>.</w:t>
      </w:r>
    </w:p>
    <w:p w14:paraId="037E0D99" w14:textId="77777777" w:rsidR="0022542B" w:rsidRDefault="0022542B" w:rsidP="00DF6D2E">
      <w:pPr>
        <w:spacing w:line="259" w:lineRule="auto"/>
        <w:ind w:left="360" w:hanging="1069"/>
        <w:rPr>
          <w:rFonts w:ascii="Arial" w:hAnsi="Arial" w:cs="Arial"/>
          <w:b/>
          <w:bCs/>
          <w:sz w:val="22"/>
          <w:szCs w:val="22"/>
          <w:u w:val="single"/>
        </w:rPr>
      </w:pPr>
    </w:p>
    <w:p w14:paraId="19863F6E" w14:textId="4A6BD80B" w:rsidR="00CB4E79" w:rsidRDefault="00CB4E79" w:rsidP="00DF6D2E">
      <w:pPr>
        <w:spacing w:line="259" w:lineRule="auto"/>
        <w:ind w:left="360" w:hanging="1069"/>
        <w:rPr>
          <w:rFonts w:ascii="Arial" w:hAnsi="Arial" w:cs="Arial"/>
          <w:b/>
          <w:bCs/>
          <w:sz w:val="22"/>
          <w:szCs w:val="22"/>
          <w:u w:val="single"/>
        </w:rPr>
      </w:pPr>
      <w:r>
        <w:rPr>
          <w:rFonts w:ascii="Arial" w:hAnsi="Arial" w:cs="Arial"/>
          <w:b/>
          <w:bCs/>
          <w:sz w:val="22"/>
          <w:szCs w:val="22"/>
          <w:u w:val="single"/>
        </w:rPr>
        <w:t>VIII. Questions diverses</w:t>
      </w:r>
    </w:p>
    <w:p w14:paraId="712089EB" w14:textId="77777777" w:rsidR="00CB4E79" w:rsidRDefault="00CB4E79" w:rsidP="00DF6D2E">
      <w:pPr>
        <w:spacing w:line="259" w:lineRule="auto"/>
        <w:ind w:left="360" w:hanging="1069"/>
        <w:rPr>
          <w:rFonts w:ascii="Arial" w:hAnsi="Arial" w:cs="Arial"/>
          <w:b/>
          <w:bCs/>
          <w:sz w:val="22"/>
          <w:szCs w:val="22"/>
          <w:u w:val="single"/>
        </w:rPr>
      </w:pPr>
    </w:p>
    <w:p w14:paraId="3D3E79B2" w14:textId="0D0EA916" w:rsidR="00CB4E79" w:rsidRPr="005923D5" w:rsidRDefault="00A70C90" w:rsidP="005923D5">
      <w:pPr>
        <w:pStyle w:val="Paragraphedeliste"/>
        <w:numPr>
          <w:ilvl w:val="0"/>
          <w:numId w:val="34"/>
        </w:numPr>
        <w:tabs>
          <w:tab w:val="left" w:pos="1190"/>
        </w:tabs>
        <w:spacing w:line="259" w:lineRule="auto"/>
        <w:jc w:val="both"/>
        <w:rPr>
          <w:rFonts w:ascii="Arial" w:hAnsi="Arial" w:cs="Arial"/>
          <w:sz w:val="22"/>
          <w:szCs w:val="22"/>
        </w:rPr>
      </w:pPr>
      <w:r w:rsidRPr="00A70C90">
        <w:rPr>
          <w:rFonts w:ascii="Arial" w:hAnsi="Arial" w:cs="Arial"/>
          <w:b/>
          <w:bCs/>
          <w:sz w:val="22"/>
          <w:szCs w:val="22"/>
        </w:rPr>
        <w:t>La préoccupation du manque de médecin</w:t>
      </w:r>
      <w:r>
        <w:rPr>
          <w:rFonts w:ascii="Arial" w:hAnsi="Arial" w:cs="Arial"/>
          <w:b/>
          <w:bCs/>
          <w:sz w:val="22"/>
          <w:szCs w:val="22"/>
        </w:rPr>
        <w:t>s</w:t>
      </w:r>
      <w:r w:rsidRPr="00A70C90">
        <w:rPr>
          <w:rFonts w:ascii="Arial" w:hAnsi="Arial" w:cs="Arial"/>
          <w:b/>
          <w:bCs/>
          <w:sz w:val="22"/>
          <w:szCs w:val="22"/>
        </w:rPr>
        <w:t xml:space="preserve"> dans</w:t>
      </w:r>
      <w:r w:rsidR="00A82368">
        <w:rPr>
          <w:rFonts w:ascii="Arial" w:hAnsi="Arial" w:cs="Arial"/>
          <w:b/>
          <w:bCs/>
          <w:sz w:val="22"/>
          <w:szCs w:val="22"/>
        </w:rPr>
        <w:t xml:space="preserve"> </w:t>
      </w:r>
      <w:r w:rsidR="000243C2">
        <w:rPr>
          <w:rFonts w:ascii="Arial" w:hAnsi="Arial" w:cs="Arial"/>
          <w:b/>
          <w:bCs/>
          <w:sz w:val="22"/>
          <w:szCs w:val="22"/>
        </w:rPr>
        <w:t>Sud du</w:t>
      </w:r>
      <w:r w:rsidRPr="00A70C90">
        <w:rPr>
          <w:rFonts w:ascii="Arial" w:hAnsi="Arial" w:cs="Arial"/>
          <w:b/>
          <w:bCs/>
          <w:sz w:val="22"/>
          <w:szCs w:val="22"/>
        </w:rPr>
        <w:t xml:space="preserve"> quartier, </w:t>
      </w:r>
      <w:r w:rsidRPr="00A70C90">
        <w:rPr>
          <w:rFonts w:ascii="Arial" w:hAnsi="Arial" w:cs="Arial"/>
          <w:sz w:val="22"/>
          <w:szCs w:val="22"/>
        </w:rPr>
        <w:t>du fait</w:t>
      </w:r>
      <w:r w:rsidR="005923D5">
        <w:rPr>
          <w:rFonts w:ascii="Arial" w:hAnsi="Arial" w:cs="Arial"/>
          <w:sz w:val="22"/>
          <w:szCs w:val="22"/>
        </w:rPr>
        <w:t xml:space="preserve"> d’un décès, </w:t>
      </w:r>
      <w:r w:rsidRPr="00A70C90">
        <w:rPr>
          <w:rFonts w:ascii="Arial" w:hAnsi="Arial" w:cs="Arial"/>
          <w:sz w:val="22"/>
          <w:szCs w:val="22"/>
        </w:rPr>
        <w:t>de</w:t>
      </w:r>
      <w:r w:rsidR="005923D5">
        <w:rPr>
          <w:rFonts w:ascii="Arial" w:hAnsi="Arial" w:cs="Arial"/>
          <w:sz w:val="22"/>
          <w:szCs w:val="22"/>
        </w:rPr>
        <w:t xml:space="preserve"> deux</w:t>
      </w:r>
      <w:r w:rsidRPr="00A70C90">
        <w:rPr>
          <w:rFonts w:ascii="Arial" w:hAnsi="Arial" w:cs="Arial"/>
          <w:sz w:val="22"/>
          <w:szCs w:val="22"/>
        </w:rPr>
        <w:t xml:space="preserve"> départs en retraite et </w:t>
      </w:r>
      <w:r w:rsidR="000243C2">
        <w:rPr>
          <w:rFonts w:ascii="Arial" w:hAnsi="Arial" w:cs="Arial"/>
          <w:sz w:val="22"/>
          <w:szCs w:val="22"/>
        </w:rPr>
        <w:t xml:space="preserve">de </w:t>
      </w:r>
      <w:r w:rsidR="00F12202">
        <w:rPr>
          <w:rFonts w:ascii="Arial" w:hAnsi="Arial" w:cs="Arial"/>
          <w:sz w:val="22"/>
          <w:szCs w:val="22"/>
        </w:rPr>
        <w:t>trois</w:t>
      </w:r>
      <w:r w:rsidR="000243C2">
        <w:rPr>
          <w:rFonts w:ascii="Arial" w:hAnsi="Arial" w:cs="Arial"/>
          <w:sz w:val="22"/>
          <w:szCs w:val="22"/>
        </w:rPr>
        <w:t xml:space="preserve"> </w:t>
      </w:r>
      <w:r w:rsidRPr="00A70C90">
        <w:rPr>
          <w:rFonts w:ascii="Arial" w:hAnsi="Arial" w:cs="Arial"/>
          <w:sz w:val="22"/>
          <w:szCs w:val="22"/>
        </w:rPr>
        <w:t xml:space="preserve">départs dans </w:t>
      </w:r>
      <w:r w:rsidR="000243C2">
        <w:rPr>
          <w:rFonts w:ascii="Arial" w:hAnsi="Arial" w:cs="Arial"/>
          <w:sz w:val="22"/>
          <w:szCs w:val="22"/>
        </w:rPr>
        <w:t>une autre</w:t>
      </w:r>
      <w:r w:rsidRPr="00A70C90">
        <w:rPr>
          <w:rFonts w:ascii="Arial" w:hAnsi="Arial" w:cs="Arial"/>
          <w:sz w:val="22"/>
          <w:szCs w:val="22"/>
        </w:rPr>
        <w:t xml:space="preserve"> commune. </w:t>
      </w:r>
      <w:r w:rsidR="00FF3EB1" w:rsidRPr="005923D5">
        <w:rPr>
          <w:rFonts w:ascii="Arial" w:hAnsi="Arial" w:cs="Arial"/>
          <w:b/>
          <w:bCs/>
          <w:sz w:val="22"/>
          <w:szCs w:val="22"/>
        </w:rPr>
        <w:t xml:space="preserve">Il manque </w:t>
      </w:r>
      <w:r w:rsidR="00F12202">
        <w:rPr>
          <w:rFonts w:ascii="Arial" w:hAnsi="Arial" w:cs="Arial"/>
          <w:b/>
          <w:bCs/>
          <w:sz w:val="22"/>
          <w:szCs w:val="22"/>
        </w:rPr>
        <w:t>6</w:t>
      </w:r>
      <w:r w:rsidR="00FF3EB1" w:rsidRPr="005923D5">
        <w:rPr>
          <w:rFonts w:ascii="Arial" w:hAnsi="Arial" w:cs="Arial"/>
          <w:b/>
          <w:bCs/>
          <w:sz w:val="22"/>
          <w:szCs w:val="22"/>
        </w:rPr>
        <w:t xml:space="preserve"> médecins au sud d</w:t>
      </w:r>
      <w:r w:rsidR="000243C2" w:rsidRPr="005923D5">
        <w:rPr>
          <w:rFonts w:ascii="Arial" w:hAnsi="Arial" w:cs="Arial"/>
          <w:b/>
          <w:bCs/>
          <w:sz w:val="22"/>
          <w:szCs w:val="22"/>
        </w:rPr>
        <w:t>u quartier</w:t>
      </w:r>
      <w:r w:rsidR="00FF3EB1" w:rsidRPr="005923D5">
        <w:rPr>
          <w:rFonts w:ascii="Arial" w:hAnsi="Arial" w:cs="Arial"/>
          <w:b/>
          <w:bCs/>
          <w:sz w:val="22"/>
          <w:szCs w:val="22"/>
        </w:rPr>
        <w:t xml:space="preserve"> : </w:t>
      </w:r>
      <w:r w:rsidR="000243C2" w:rsidRPr="005923D5">
        <w:rPr>
          <w:rFonts w:ascii="Arial" w:hAnsi="Arial" w:cs="Arial"/>
          <w:b/>
          <w:bCs/>
          <w:sz w:val="22"/>
          <w:szCs w:val="22"/>
        </w:rPr>
        <w:t>d</w:t>
      </w:r>
      <w:r w:rsidR="00FF3EB1" w:rsidRPr="005923D5">
        <w:rPr>
          <w:rFonts w:ascii="Arial" w:hAnsi="Arial" w:cs="Arial"/>
          <w:b/>
          <w:bCs/>
          <w:sz w:val="22"/>
          <w:szCs w:val="22"/>
        </w:rPr>
        <w:t>es gens ne sont plus suivis</w:t>
      </w:r>
      <w:r w:rsidR="000243C2" w:rsidRPr="005923D5">
        <w:rPr>
          <w:rFonts w:ascii="Arial" w:hAnsi="Arial" w:cs="Arial"/>
          <w:b/>
          <w:bCs/>
          <w:sz w:val="22"/>
          <w:szCs w:val="22"/>
        </w:rPr>
        <w:t>.</w:t>
      </w:r>
    </w:p>
    <w:p w14:paraId="0278592C" w14:textId="77777777" w:rsidR="001B06CF" w:rsidRDefault="001B06CF" w:rsidP="00A82368">
      <w:pPr>
        <w:pStyle w:val="Paragraphedeliste"/>
        <w:tabs>
          <w:tab w:val="left" w:pos="1190"/>
        </w:tabs>
        <w:spacing w:line="259" w:lineRule="auto"/>
        <w:ind w:left="-349"/>
        <w:jc w:val="both"/>
        <w:rPr>
          <w:rFonts w:ascii="Arial" w:hAnsi="Arial" w:cs="Arial"/>
          <w:sz w:val="22"/>
          <w:szCs w:val="22"/>
        </w:rPr>
      </w:pPr>
    </w:p>
    <w:p w14:paraId="307E843C" w14:textId="19DF4A07" w:rsidR="00A82368" w:rsidRDefault="000243C2" w:rsidP="00A82368">
      <w:pPr>
        <w:pStyle w:val="Paragraphedeliste"/>
        <w:tabs>
          <w:tab w:val="left" w:pos="1190"/>
        </w:tabs>
        <w:spacing w:line="259" w:lineRule="auto"/>
        <w:ind w:left="-349"/>
        <w:jc w:val="both"/>
        <w:rPr>
          <w:rFonts w:ascii="Arial" w:hAnsi="Arial" w:cs="Arial"/>
          <w:sz w:val="22"/>
          <w:szCs w:val="22"/>
        </w:rPr>
      </w:pPr>
      <w:r>
        <w:rPr>
          <w:rFonts w:ascii="Arial" w:hAnsi="Arial" w:cs="Arial"/>
          <w:sz w:val="22"/>
          <w:szCs w:val="22"/>
        </w:rPr>
        <w:t>Mme Morell Sampol rappelle qu’au</w:t>
      </w:r>
      <w:r w:rsidR="00A70C90" w:rsidRPr="000243C2">
        <w:rPr>
          <w:rFonts w:ascii="Arial" w:hAnsi="Arial" w:cs="Arial"/>
          <w:sz w:val="22"/>
          <w:szCs w:val="22"/>
        </w:rPr>
        <w:t xml:space="preserve"> 4 rue du </w:t>
      </w:r>
      <w:r w:rsidR="005923D5">
        <w:rPr>
          <w:rFonts w:ascii="Arial" w:hAnsi="Arial" w:cs="Arial"/>
          <w:sz w:val="22"/>
          <w:szCs w:val="22"/>
        </w:rPr>
        <w:t>B</w:t>
      </w:r>
      <w:r w:rsidR="00A70C90" w:rsidRPr="000243C2">
        <w:rPr>
          <w:rFonts w:ascii="Arial" w:hAnsi="Arial" w:cs="Arial"/>
          <w:sz w:val="22"/>
          <w:szCs w:val="22"/>
        </w:rPr>
        <w:t>ois</w:t>
      </w:r>
      <w:r w:rsidR="00FF3EB1" w:rsidRPr="000243C2">
        <w:rPr>
          <w:rFonts w:ascii="Arial" w:hAnsi="Arial" w:cs="Arial"/>
          <w:sz w:val="22"/>
          <w:szCs w:val="22"/>
        </w:rPr>
        <w:t xml:space="preserve">, construction LMH en cours, </w:t>
      </w:r>
      <w:r w:rsidR="00A82368">
        <w:rPr>
          <w:rFonts w:ascii="Arial" w:hAnsi="Arial" w:cs="Arial"/>
          <w:sz w:val="22"/>
          <w:szCs w:val="22"/>
        </w:rPr>
        <w:t xml:space="preserve">un cabinet médical est prévu au </w:t>
      </w:r>
      <w:r w:rsidR="00A70C90" w:rsidRPr="000243C2">
        <w:rPr>
          <w:rFonts w:ascii="Arial" w:hAnsi="Arial" w:cs="Arial"/>
          <w:sz w:val="22"/>
          <w:szCs w:val="22"/>
        </w:rPr>
        <w:t>rez</w:t>
      </w:r>
      <w:r w:rsidR="00A82368">
        <w:rPr>
          <w:rFonts w:ascii="Arial" w:hAnsi="Arial" w:cs="Arial"/>
          <w:sz w:val="22"/>
          <w:szCs w:val="22"/>
        </w:rPr>
        <w:t>-</w:t>
      </w:r>
      <w:r w:rsidR="00A70C90" w:rsidRPr="000243C2">
        <w:rPr>
          <w:rFonts w:ascii="Arial" w:hAnsi="Arial" w:cs="Arial"/>
          <w:sz w:val="22"/>
          <w:szCs w:val="22"/>
        </w:rPr>
        <w:t>de</w:t>
      </w:r>
      <w:r w:rsidR="00A82368">
        <w:rPr>
          <w:rFonts w:ascii="Arial" w:hAnsi="Arial" w:cs="Arial"/>
          <w:sz w:val="22"/>
          <w:szCs w:val="22"/>
        </w:rPr>
        <w:t>-</w:t>
      </w:r>
      <w:r w:rsidR="00A70C90" w:rsidRPr="000243C2">
        <w:rPr>
          <w:rFonts w:ascii="Arial" w:hAnsi="Arial" w:cs="Arial"/>
          <w:sz w:val="22"/>
          <w:szCs w:val="22"/>
        </w:rPr>
        <w:t>chaussée</w:t>
      </w:r>
      <w:r w:rsidR="00A82368">
        <w:rPr>
          <w:rFonts w:ascii="Arial" w:hAnsi="Arial" w:cs="Arial"/>
          <w:sz w:val="22"/>
          <w:szCs w:val="22"/>
        </w:rPr>
        <w:t xml:space="preserve"> et que les demandes des jeunes médecins évoluent : ils souhaitent se regrouper à 5 </w:t>
      </w:r>
      <w:r w:rsidR="00BB4DE7">
        <w:rPr>
          <w:rFonts w:ascii="Arial" w:hAnsi="Arial" w:cs="Arial"/>
          <w:sz w:val="22"/>
          <w:szCs w:val="22"/>
        </w:rPr>
        <w:t>avec</w:t>
      </w:r>
      <w:r w:rsidR="00A82368">
        <w:rPr>
          <w:rFonts w:ascii="Arial" w:hAnsi="Arial" w:cs="Arial"/>
          <w:sz w:val="22"/>
          <w:szCs w:val="22"/>
        </w:rPr>
        <w:t xml:space="preserve"> </w:t>
      </w:r>
      <w:r w:rsidR="001B06CF">
        <w:rPr>
          <w:rFonts w:ascii="Arial" w:hAnsi="Arial" w:cs="Arial"/>
          <w:sz w:val="22"/>
          <w:szCs w:val="22"/>
        </w:rPr>
        <w:t>un</w:t>
      </w:r>
      <w:r w:rsidR="00A82368">
        <w:rPr>
          <w:rFonts w:ascii="Arial" w:hAnsi="Arial" w:cs="Arial"/>
          <w:sz w:val="22"/>
          <w:szCs w:val="22"/>
        </w:rPr>
        <w:t xml:space="preserve"> secrétariat</w:t>
      </w:r>
      <w:r w:rsidR="001B06CF">
        <w:rPr>
          <w:rFonts w:ascii="Arial" w:hAnsi="Arial" w:cs="Arial"/>
          <w:sz w:val="22"/>
          <w:szCs w:val="22"/>
        </w:rPr>
        <w:t xml:space="preserve"> mutualisé</w:t>
      </w:r>
      <w:r w:rsidR="00A82368">
        <w:rPr>
          <w:rFonts w:ascii="Arial" w:hAnsi="Arial" w:cs="Arial"/>
          <w:sz w:val="22"/>
          <w:szCs w:val="22"/>
        </w:rPr>
        <w:t>, il leur faut donc de</w:t>
      </w:r>
      <w:r w:rsidR="001B06CF">
        <w:rPr>
          <w:rFonts w:ascii="Arial" w:hAnsi="Arial" w:cs="Arial"/>
          <w:sz w:val="22"/>
          <w:szCs w:val="22"/>
        </w:rPr>
        <w:t xml:space="preserve"> plus</w:t>
      </w:r>
      <w:r w:rsidR="00A82368">
        <w:rPr>
          <w:rFonts w:ascii="Arial" w:hAnsi="Arial" w:cs="Arial"/>
          <w:sz w:val="22"/>
          <w:szCs w:val="22"/>
        </w:rPr>
        <w:t xml:space="preserve"> grandes surfaces (150 m2), ce qui est compliqué à trouver à Saint-Maurice Pellevoisin et cher.</w:t>
      </w:r>
      <w:r w:rsidR="005923D5">
        <w:rPr>
          <w:rFonts w:ascii="Arial" w:hAnsi="Arial" w:cs="Arial"/>
          <w:sz w:val="22"/>
          <w:szCs w:val="22"/>
        </w:rPr>
        <w:t xml:space="preserve"> Il a été demandé, en revue de projets</w:t>
      </w:r>
      <w:r w:rsidR="001B06CF">
        <w:rPr>
          <w:rFonts w:ascii="Arial" w:hAnsi="Arial" w:cs="Arial"/>
          <w:sz w:val="22"/>
          <w:szCs w:val="22"/>
        </w:rPr>
        <w:t>,</w:t>
      </w:r>
      <w:r w:rsidR="005923D5">
        <w:rPr>
          <w:rFonts w:ascii="Arial" w:hAnsi="Arial" w:cs="Arial"/>
          <w:sz w:val="22"/>
          <w:szCs w:val="22"/>
        </w:rPr>
        <w:t xml:space="preserve"> </w:t>
      </w:r>
      <w:r w:rsidR="001B06CF">
        <w:rPr>
          <w:rFonts w:ascii="Arial" w:hAnsi="Arial" w:cs="Arial"/>
          <w:sz w:val="22"/>
          <w:szCs w:val="22"/>
        </w:rPr>
        <w:t>d’avoir en tête cette problématique lors des prochaines constructions (Metropolitan Square, Ilôt Pépinières).</w:t>
      </w:r>
    </w:p>
    <w:p w14:paraId="0027D887" w14:textId="77777777" w:rsidR="001B06CF" w:rsidRDefault="001B06CF" w:rsidP="00A82368">
      <w:pPr>
        <w:pStyle w:val="Paragraphedeliste"/>
        <w:tabs>
          <w:tab w:val="left" w:pos="1190"/>
        </w:tabs>
        <w:spacing w:line="259" w:lineRule="auto"/>
        <w:ind w:left="-349"/>
        <w:jc w:val="both"/>
        <w:rPr>
          <w:rFonts w:ascii="Arial" w:hAnsi="Arial" w:cs="Arial"/>
          <w:sz w:val="22"/>
          <w:szCs w:val="22"/>
        </w:rPr>
      </w:pPr>
    </w:p>
    <w:p w14:paraId="7338C078" w14:textId="2DCA7C86" w:rsidR="001B06CF" w:rsidRDefault="000243C2" w:rsidP="00A82368">
      <w:pPr>
        <w:pStyle w:val="Paragraphedeliste"/>
        <w:tabs>
          <w:tab w:val="left" w:pos="1190"/>
        </w:tabs>
        <w:spacing w:line="259" w:lineRule="auto"/>
        <w:ind w:left="-349"/>
        <w:jc w:val="both"/>
        <w:rPr>
          <w:rFonts w:ascii="Arial" w:hAnsi="Arial" w:cs="Arial"/>
          <w:sz w:val="22"/>
          <w:szCs w:val="22"/>
        </w:rPr>
      </w:pPr>
      <w:r w:rsidRPr="00A82368">
        <w:rPr>
          <w:rFonts w:ascii="Arial" w:hAnsi="Arial" w:cs="Arial"/>
          <w:sz w:val="22"/>
          <w:szCs w:val="22"/>
        </w:rPr>
        <w:t>Un conseiller de quartier, Président du Centre de soins</w:t>
      </w:r>
      <w:r w:rsidR="00A82368" w:rsidRPr="00A82368">
        <w:rPr>
          <w:rFonts w:ascii="Arial" w:hAnsi="Arial" w:cs="Arial"/>
          <w:sz w:val="22"/>
          <w:szCs w:val="22"/>
        </w:rPr>
        <w:t xml:space="preserve"> infirmiers Saint-Gabriel,</w:t>
      </w:r>
      <w:r w:rsidR="00FF3EB1" w:rsidRPr="00A82368">
        <w:rPr>
          <w:rFonts w:ascii="Arial" w:hAnsi="Arial" w:cs="Arial"/>
          <w:sz w:val="22"/>
          <w:szCs w:val="22"/>
        </w:rPr>
        <w:t xml:space="preserve"> évoque le souhait d’agrandir le centre de soins</w:t>
      </w:r>
      <w:r w:rsidR="00A82368">
        <w:rPr>
          <w:rFonts w:ascii="Arial" w:hAnsi="Arial" w:cs="Arial"/>
          <w:sz w:val="22"/>
          <w:szCs w:val="22"/>
        </w:rPr>
        <w:t xml:space="preserve"> et de salarier un médecin</w:t>
      </w:r>
      <w:r w:rsidR="00FF3EB1" w:rsidRPr="00A82368">
        <w:rPr>
          <w:rFonts w:ascii="Arial" w:hAnsi="Arial" w:cs="Arial"/>
          <w:sz w:val="22"/>
          <w:szCs w:val="22"/>
        </w:rPr>
        <w:t> : Mme Morell Sampol a interrogé LMH</w:t>
      </w:r>
      <w:r w:rsidR="00A82368">
        <w:rPr>
          <w:rFonts w:ascii="Arial" w:hAnsi="Arial" w:cs="Arial"/>
          <w:sz w:val="22"/>
          <w:szCs w:val="22"/>
        </w:rPr>
        <w:t xml:space="preserve"> sur les locaux disponibles dans ses résidences en rez-de chaussée</w:t>
      </w:r>
      <w:r w:rsidR="001B06CF">
        <w:rPr>
          <w:rFonts w:ascii="Arial" w:hAnsi="Arial" w:cs="Arial"/>
          <w:sz w:val="22"/>
          <w:szCs w:val="22"/>
        </w:rPr>
        <w:t>. Une proposition a été faite, le local est bien situé, mais semble un peu petit</w:t>
      </w:r>
      <w:r w:rsidR="00BB4DE7">
        <w:rPr>
          <w:rFonts w:ascii="Arial" w:hAnsi="Arial" w:cs="Arial"/>
          <w:sz w:val="22"/>
          <w:szCs w:val="22"/>
        </w:rPr>
        <w:t>. U</w:t>
      </w:r>
      <w:r w:rsidR="00FF3EB1" w:rsidRPr="00A82368">
        <w:rPr>
          <w:rFonts w:ascii="Arial" w:hAnsi="Arial" w:cs="Arial"/>
          <w:sz w:val="22"/>
          <w:szCs w:val="22"/>
        </w:rPr>
        <w:t>ne mise en relation va être faite</w:t>
      </w:r>
      <w:r w:rsidR="00A82368">
        <w:rPr>
          <w:rFonts w:ascii="Arial" w:hAnsi="Arial" w:cs="Arial"/>
          <w:sz w:val="22"/>
          <w:szCs w:val="22"/>
        </w:rPr>
        <w:t>.</w:t>
      </w:r>
      <w:r w:rsidR="00FF3EB1" w:rsidRPr="00A82368">
        <w:rPr>
          <w:rFonts w:ascii="Arial" w:hAnsi="Arial" w:cs="Arial"/>
          <w:sz w:val="22"/>
          <w:szCs w:val="22"/>
        </w:rPr>
        <w:t xml:space="preserve"> </w:t>
      </w:r>
    </w:p>
    <w:p w14:paraId="29769008" w14:textId="77777777" w:rsidR="001B06CF" w:rsidRDefault="001B06CF" w:rsidP="00A82368">
      <w:pPr>
        <w:pStyle w:val="Paragraphedeliste"/>
        <w:tabs>
          <w:tab w:val="left" w:pos="1190"/>
        </w:tabs>
        <w:spacing w:line="259" w:lineRule="auto"/>
        <w:ind w:left="-349"/>
        <w:jc w:val="both"/>
        <w:rPr>
          <w:rFonts w:ascii="Arial" w:hAnsi="Arial" w:cs="Arial"/>
          <w:sz w:val="22"/>
          <w:szCs w:val="22"/>
        </w:rPr>
      </w:pPr>
    </w:p>
    <w:p w14:paraId="2A561A80" w14:textId="633CAAEF" w:rsidR="00FF3EB1" w:rsidRPr="00A82368" w:rsidRDefault="00A82368" w:rsidP="00A82368">
      <w:pPr>
        <w:pStyle w:val="Paragraphedeliste"/>
        <w:tabs>
          <w:tab w:val="left" w:pos="1190"/>
        </w:tabs>
        <w:spacing w:line="259" w:lineRule="auto"/>
        <w:ind w:left="-349"/>
        <w:jc w:val="both"/>
        <w:rPr>
          <w:rFonts w:ascii="Arial" w:hAnsi="Arial" w:cs="Arial"/>
          <w:sz w:val="22"/>
          <w:szCs w:val="22"/>
        </w:rPr>
      </w:pPr>
      <w:r>
        <w:rPr>
          <w:rFonts w:ascii="Arial" w:hAnsi="Arial" w:cs="Arial"/>
          <w:sz w:val="22"/>
          <w:szCs w:val="22"/>
        </w:rPr>
        <w:t>Elle</w:t>
      </w:r>
      <w:r w:rsidR="00FF3EB1" w:rsidRPr="00A82368">
        <w:rPr>
          <w:rFonts w:ascii="Arial" w:hAnsi="Arial" w:cs="Arial"/>
          <w:sz w:val="22"/>
          <w:szCs w:val="22"/>
        </w:rPr>
        <w:t xml:space="preserve"> rappelle qu’une réflexion est en cours pour accompagner les seniors</w:t>
      </w:r>
      <w:r>
        <w:rPr>
          <w:rFonts w:ascii="Arial" w:hAnsi="Arial" w:cs="Arial"/>
          <w:sz w:val="22"/>
          <w:szCs w:val="22"/>
        </w:rPr>
        <w:t>, peu mobiles, à leurs</w:t>
      </w:r>
      <w:r w:rsidR="00FF3EB1" w:rsidRPr="00A82368">
        <w:rPr>
          <w:rFonts w:ascii="Arial" w:hAnsi="Arial" w:cs="Arial"/>
          <w:sz w:val="22"/>
          <w:szCs w:val="22"/>
        </w:rPr>
        <w:t xml:space="preserve"> leur rdv médicaux (</w:t>
      </w:r>
      <w:r>
        <w:rPr>
          <w:rFonts w:ascii="Arial" w:hAnsi="Arial" w:cs="Arial"/>
          <w:sz w:val="22"/>
          <w:szCs w:val="22"/>
        </w:rPr>
        <w:t>ex : en</w:t>
      </w:r>
      <w:r w:rsidR="00FF3EB1" w:rsidRPr="00A82368">
        <w:rPr>
          <w:rFonts w:ascii="Arial" w:hAnsi="Arial" w:cs="Arial"/>
          <w:sz w:val="22"/>
          <w:szCs w:val="22"/>
        </w:rPr>
        <w:t xml:space="preserve"> vélos taxis)</w:t>
      </w:r>
      <w:r>
        <w:rPr>
          <w:rFonts w:ascii="Arial" w:hAnsi="Arial" w:cs="Arial"/>
          <w:sz w:val="22"/>
          <w:szCs w:val="22"/>
        </w:rPr>
        <w:t>.</w:t>
      </w:r>
    </w:p>
    <w:p w14:paraId="0AC172C7" w14:textId="77777777" w:rsidR="001B06CF" w:rsidRDefault="001B06CF" w:rsidP="00FF3EB1">
      <w:pPr>
        <w:pStyle w:val="Paragraphedeliste"/>
        <w:tabs>
          <w:tab w:val="left" w:pos="1190"/>
        </w:tabs>
        <w:spacing w:line="259" w:lineRule="auto"/>
        <w:ind w:left="-349"/>
        <w:jc w:val="both"/>
        <w:rPr>
          <w:rFonts w:ascii="Arial" w:hAnsi="Arial" w:cs="Arial"/>
          <w:sz w:val="22"/>
          <w:szCs w:val="22"/>
        </w:rPr>
      </w:pPr>
    </w:p>
    <w:p w14:paraId="071C6BB7" w14:textId="13AA63C0" w:rsidR="00FF3EB1" w:rsidRDefault="00FF3EB1" w:rsidP="00FF3EB1">
      <w:pPr>
        <w:pStyle w:val="Paragraphedeliste"/>
        <w:tabs>
          <w:tab w:val="left" w:pos="1190"/>
        </w:tabs>
        <w:spacing w:line="259" w:lineRule="auto"/>
        <w:ind w:left="-349"/>
        <w:jc w:val="both"/>
        <w:rPr>
          <w:rFonts w:ascii="Arial" w:hAnsi="Arial" w:cs="Arial"/>
          <w:sz w:val="22"/>
          <w:szCs w:val="22"/>
        </w:rPr>
      </w:pPr>
      <w:r>
        <w:rPr>
          <w:rFonts w:ascii="Arial" w:hAnsi="Arial" w:cs="Arial"/>
          <w:sz w:val="22"/>
          <w:szCs w:val="22"/>
        </w:rPr>
        <w:t>La question du stationnement est évoqué</w:t>
      </w:r>
      <w:r w:rsidR="00A82368">
        <w:rPr>
          <w:rFonts w:ascii="Arial" w:hAnsi="Arial" w:cs="Arial"/>
          <w:sz w:val="22"/>
          <w:szCs w:val="22"/>
        </w:rPr>
        <w:t>e</w:t>
      </w:r>
      <w:r>
        <w:rPr>
          <w:rFonts w:ascii="Arial" w:hAnsi="Arial" w:cs="Arial"/>
          <w:sz w:val="22"/>
          <w:szCs w:val="22"/>
        </w:rPr>
        <w:t xml:space="preserve"> pour les médecins de Mons qui viennent</w:t>
      </w:r>
      <w:r w:rsidR="005923D5">
        <w:rPr>
          <w:rFonts w:ascii="Arial" w:hAnsi="Arial" w:cs="Arial"/>
          <w:sz w:val="22"/>
          <w:szCs w:val="22"/>
        </w:rPr>
        <w:t xml:space="preserve"> effectuer des soins</w:t>
      </w:r>
      <w:r>
        <w:rPr>
          <w:rFonts w:ascii="Arial" w:hAnsi="Arial" w:cs="Arial"/>
          <w:sz w:val="22"/>
          <w:szCs w:val="22"/>
        </w:rPr>
        <w:t xml:space="preserve"> </w:t>
      </w:r>
      <w:r w:rsidR="005923D5">
        <w:rPr>
          <w:rFonts w:ascii="Arial" w:hAnsi="Arial" w:cs="Arial"/>
          <w:sz w:val="22"/>
          <w:szCs w:val="22"/>
        </w:rPr>
        <w:t>à</w:t>
      </w:r>
      <w:r>
        <w:rPr>
          <w:rFonts w:ascii="Arial" w:hAnsi="Arial" w:cs="Arial"/>
          <w:sz w:val="22"/>
          <w:szCs w:val="22"/>
        </w:rPr>
        <w:t xml:space="preserve"> Lille : il existe bien un arrêté avec des tarifs préférentiels pour les professionnels de la santé, même s’ils ne sont pas Lillois – y compris pour les entreprises et artisans qui viennent sur des chantiers Lillois- </w:t>
      </w:r>
    </w:p>
    <w:p w14:paraId="50C025D4" w14:textId="7D906B69" w:rsidR="00FF3EB1" w:rsidRDefault="00FF3EB1" w:rsidP="00FF3EB1">
      <w:pPr>
        <w:pStyle w:val="Paragraphedeliste"/>
        <w:tabs>
          <w:tab w:val="left" w:pos="1190"/>
        </w:tabs>
        <w:spacing w:line="259" w:lineRule="auto"/>
        <w:ind w:left="-349"/>
        <w:jc w:val="both"/>
        <w:rPr>
          <w:rFonts w:ascii="Arial" w:hAnsi="Arial" w:cs="Arial"/>
          <w:sz w:val="22"/>
          <w:szCs w:val="22"/>
        </w:rPr>
      </w:pPr>
      <w:r>
        <w:rPr>
          <w:rFonts w:ascii="Arial" w:hAnsi="Arial" w:cs="Arial"/>
          <w:sz w:val="22"/>
          <w:szCs w:val="22"/>
        </w:rPr>
        <w:t>(voir arrêté en PJ)</w:t>
      </w:r>
    </w:p>
    <w:p w14:paraId="0C57C5F6" w14:textId="77777777" w:rsidR="00FF3EB1" w:rsidRDefault="00FF3EB1" w:rsidP="00FF3EB1">
      <w:pPr>
        <w:pStyle w:val="Paragraphedeliste"/>
        <w:tabs>
          <w:tab w:val="left" w:pos="1190"/>
        </w:tabs>
        <w:spacing w:line="259" w:lineRule="auto"/>
        <w:ind w:left="-349"/>
        <w:jc w:val="both"/>
        <w:rPr>
          <w:rFonts w:ascii="Arial" w:hAnsi="Arial" w:cs="Arial"/>
          <w:sz w:val="22"/>
          <w:szCs w:val="22"/>
        </w:rPr>
      </w:pPr>
    </w:p>
    <w:p w14:paraId="246AF025" w14:textId="77777777" w:rsidR="00FF3EB1" w:rsidRDefault="00FF3EB1" w:rsidP="00FF3EB1">
      <w:pPr>
        <w:pStyle w:val="Paragraphedeliste"/>
        <w:numPr>
          <w:ilvl w:val="0"/>
          <w:numId w:val="34"/>
        </w:numPr>
        <w:tabs>
          <w:tab w:val="left" w:pos="1190"/>
        </w:tabs>
        <w:spacing w:line="259" w:lineRule="auto"/>
        <w:jc w:val="both"/>
        <w:rPr>
          <w:rFonts w:ascii="Arial" w:hAnsi="Arial" w:cs="Arial"/>
          <w:sz w:val="22"/>
          <w:szCs w:val="22"/>
        </w:rPr>
      </w:pPr>
      <w:r w:rsidRPr="00FF3EB1">
        <w:rPr>
          <w:rFonts w:ascii="Arial" w:hAnsi="Arial" w:cs="Arial"/>
          <w:b/>
          <w:bCs/>
          <w:sz w:val="22"/>
          <w:szCs w:val="22"/>
        </w:rPr>
        <w:t>Le projet de platelage en bois de l’EHPAD ND de l’Accueil vers le jardin partagé du Lion d’Or</w:t>
      </w:r>
      <w:r>
        <w:rPr>
          <w:rFonts w:ascii="Arial" w:hAnsi="Arial" w:cs="Arial"/>
          <w:sz w:val="22"/>
          <w:szCs w:val="22"/>
        </w:rPr>
        <w:t xml:space="preserve"> . </w:t>
      </w:r>
    </w:p>
    <w:p w14:paraId="6CAC2F15" w14:textId="4C17F69F" w:rsidR="00FF3EB1" w:rsidRPr="004E65E6" w:rsidRDefault="00FF3EB1" w:rsidP="004E65E6">
      <w:pPr>
        <w:pStyle w:val="Paragraphedeliste"/>
        <w:tabs>
          <w:tab w:val="left" w:pos="1190"/>
        </w:tabs>
        <w:spacing w:line="259" w:lineRule="auto"/>
        <w:ind w:left="-349"/>
        <w:jc w:val="both"/>
        <w:rPr>
          <w:rFonts w:ascii="Arial" w:hAnsi="Arial" w:cs="Arial"/>
          <w:sz w:val="22"/>
          <w:szCs w:val="22"/>
        </w:rPr>
      </w:pPr>
      <w:r>
        <w:rPr>
          <w:rFonts w:ascii="Arial" w:hAnsi="Arial" w:cs="Arial"/>
          <w:sz w:val="22"/>
          <w:szCs w:val="22"/>
        </w:rPr>
        <w:t xml:space="preserve">Ce projet devait être examiné courant décembre 2025. Mme Libert </w:t>
      </w:r>
      <w:r w:rsidR="00BB4DE7">
        <w:rPr>
          <w:rFonts w:ascii="Arial" w:hAnsi="Arial" w:cs="Arial"/>
          <w:sz w:val="22"/>
          <w:szCs w:val="22"/>
        </w:rPr>
        <w:t xml:space="preserve">et l’élue de quartier </w:t>
      </w:r>
      <w:r>
        <w:rPr>
          <w:rFonts w:ascii="Arial" w:hAnsi="Arial" w:cs="Arial"/>
          <w:sz w:val="22"/>
          <w:szCs w:val="22"/>
        </w:rPr>
        <w:t>avai</w:t>
      </w:r>
      <w:r w:rsidR="00BB4DE7">
        <w:rPr>
          <w:rFonts w:ascii="Arial" w:hAnsi="Arial" w:cs="Arial"/>
          <w:sz w:val="22"/>
          <w:szCs w:val="22"/>
        </w:rPr>
        <w:t>en</w:t>
      </w:r>
      <w:r>
        <w:rPr>
          <w:rFonts w:ascii="Arial" w:hAnsi="Arial" w:cs="Arial"/>
          <w:sz w:val="22"/>
          <w:szCs w:val="22"/>
        </w:rPr>
        <w:t xml:space="preserve">t donné </w:t>
      </w:r>
      <w:r w:rsidR="00BB4DE7">
        <w:rPr>
          <w:rFonts w:ascii="Arial" w:hAnsi="Arial" w:cs="Arial"/>
          <w:sz w:val="22"/>
          <w:szCs w:val="22"/>
        </w:rPr>
        <w:t xml:space="preserve">leur </w:t>
      </w:r>
      <w:r>
        <w:rPr>
          <w:rFonts w:ascii="Arial" w:hAnsi="Arial" w:cs="Arial"/>
          <w:sz w:val="22"/>
          <w:szCs w:val="22"/>
        </w:rPr>
        <w:t xml:space="preserve">accord de principe avec l’utilisation de ce matériau. Or, lors du dépôt du dossier, est </w:t>
      </w:r>
      <w:r w:rsidR="005923D5">
        <w:rPr>
          <w:rFonts w:ascii="Arial" w:hAnsi="Arial" w:cs="Arial"/>
          <w:sz w:val="22"/>
          <w:szCs w:val="22"/>
        </w:rPr>
        <w:t>proposée</w:t>
      </w:r>
      <w:r>
        <w:rPr>
          <w:rFonts w:ascii="Arial" w:hAnsi="Arial" w:cs="Arial"/>
          <w:sz w:val="22"/>
          <w:szCs w:val="22"/>
        </w:rPr>
        <w:t xml:space="preserve"> la pose de gravier carrossable</w:t>
      </w:r>
      <w:r w:rsidR="001B06CF">
        <w:rPr>
          <w:rFonts w:ascii="Arial" w:hAnsi="Arial" w:cs="Arial"/>
          <w:sz w:val="22"/>
          <w:szCs w:val="22"/>
        </w:rPr>
        <w:t>. Il est peu souhaitable</w:t>
      </w:r>
      <w:r w:rsidR="004E65E6">
        <w:rPr>
          <w:rFonts w:ascii="Arial" w:hAnsi="Arial" w:cs="Arial"/>
          <w:sz w:val="22"/>
          <w:szCs w:val="22"/>
        </w:rPr>
        <w:t>,</w:t>
      </w:r>
      <w:r w:rsidR="001B06CF">
        <w:rPr>
          <w:rFonts w:ascii="Arial" w:hAnsi="Arial" w:cs="Arial"/>
          <w:sz w:val="22"/>
          <w:szCs w:val="22"/>
        </w:rPr>
        <w:t xml:space="preserve"> dans cette réserve LPO</w:t>
      </w:r>
      <w:r w:rsidR="004E65E6">
        <w:rPr>
          <w:rFonts w:ascii="Arial" w:hAnsi="Arial" w:cs="Arial"/>
          <w:sz w:val="22"/>
          <w:szCs w:val="22"/>
        </w:rPr>
        <w:t xml:space="preserve">, de sacrifier des racines d’arbres et la biodiversité du lieu, en utilisant du gravier. </w:t>
      </w:r>
      <w:r>
        <w:rPr>
          <w:rFonts w:ascii="Arial" w:hAnsi="Arial" w:cs="Arial"/>
          <w:sz w:val="22"/>
          <w:szCs w:val="22"/>
        </w:rPr>
        <w:t xml:space="preserve"> Il a</w:t>
      </w:r>
      <w:r w:rsidR="005923D5">
        <w:rPr>
          <w:rFonts w:ascii="Arial" w:hAnsi="Arial" w:cs="Arial"/>
          <w:sz w:val="22"/>
          <w:szCs w:val="22"/>
        </w:rPr>
        <w:t xml:space="preserve"> donc</w:t>
      </w:r>
      <w:r>
        <w:rPr>
          <w:rFonts w:ascii="Arial" w:hAnsi="Arial" w:cs="Arial"/>
          <w:sz w:val="22"/>
          <w:szCs w:val="22"/>
        </w:rPr>
        <w:t xml:space="preserve"> été demandé à l’architecte en charge </w:t>
      </w:r>
      <w:r>
        <w:rPr>
          <w:rFonts w:ascii="Arial" w:hAnsi="Arial" w:cs="Arial"/>
          <w:sz w:val="22"/>
          <w:szCs w:val="22"/>
        </w:rPr>
        <w:lastRenderedPageBreak/>
        <w:t>de ce dossier de revoir « sa copie »</w:t>
      </w:r>
      <w:r w:rsidR="004E65E6">
        <w:rPr>
          <w:rFonts w:ascii="Arial" w:hAnsi="Arial" w:cs="Arial"/>
          <w:sz w:val="22"/>
          <w:szCs w:val="22"/>
        </w:rPr>
        <w:t xml:space="preserve"> et de revenir à un cheminement en bois, en prévoyant 1 ou 2 paliers permettant aux personnes en fauteuil roulant de se croiser. </w:t>
      </w:r>
      <w:r w:rsidR="005923D5" w:rsidRPr="004E65E6">
        <w:rPr>
          <w:rFonts w:ascii="Arial" w:hAnsi="Arial" w:cs="Arial"/>
          <w:sz w:val="22"/>
          <w:szCs w:val="22"/>
        </w:rPr>
        <w:t>Il est</w:t>
      </w:r>
      <w:r w:rsidRPr="004E65E6">
        <w:rPr>
          <w:rFonts w:ascii="Arial" w:hAnsi="Arial" w:cs="Arial"/>
          <w:sz w:val="22"/>
          <w:szCs w:val="22"/>
        </w:rPr>
        <w:t xml:space="preserve"> rappelé que le financeur de ce projet est l’</w:t>
      </w:r>
      <w:r w:rsidR="005923D5" w:rsidRPr="004E65E6">
        <w:rPr>
          <w:rFonts w:ascii="Arial" w:hAnsi="Arial" w:cs="Arial"/>
          <w:sz w:val="22"/>
          <w:szCs w:val="22"/>
        </w:rPr>
        <w:t>I</w:t>
      </w:r>
      <w:r w:rsidRPr="004E65E6">
        <w:rPr>
          <w:rFonts w:ascii="Arial" w:hAnsi="Arial" w:cs="Arial"/>
          <w:sz w:val="22"/>
          <w:szCs w:val="22"/>
        </w:rPr>
        <w:t xml:space="preserve">nstitut catholique de </w:t>
      </w:r>
      <w:r w:rsidR="005923D5" w:rsidRPr="004E65E6">
        <w:rPr>
          <w:rFonts w:ascii="Arial" w:hAnsi="Arial" w:cs="Arial"/>
          <w:sz w:val="22"/>
          <w:szCs w:val="22"/>
        </w:rPr>
        <w:t>Lille.</w:t>
      </w:r>
      <w:r w:rsidR="004E65E6">
        <w:rPr>
          <w:rFonts w:ascii="Arial" w:hAnsi="Arial" w:cs="Arial"/>
          <w:sz w:val="22"/>
          <w:szCs w:val="22"/>
        </w:rPr>
        <w:t xml:space="preserve"> Le conseiller de quartier qui a posé la question reconnaît que le projet déposé ne correspond pas à ce qui était initialement </w:t>
      </w:r>
      <w:r w:rsidR="00BB4DE7">
        <w:rPr>
          <w:rFonts w:ascii="Arial" w:hAnsi="Arial" w:cs="Arial"/>
          <w:sz w:val="22"/>
          <w:szCs w:val="22"/>
        </w:rPr>
        <w:t>proposé et souhaité.</w:t>
      </w:r>
    </w:p>
    <w:p w14:paraId="53523683" w14:textId="77777777" w:rsidR="00567CB8" w:rsidRDefault="00567CB8" w:rsidP="00FF3EB1">
      <w:pPr>
        <w:pStyle w:val="Paragraphedeliste"/>
        <w:tabs>
          <w:tab w:val="left" w:pos="1190"/>
        </w:tabs>
        <w:spacing w:line="259" w:lineRule="auto"/>
        <w:ind w:left="-349"/>
        <w:jc w:val="both"/>
        <w:rPr>
          <w:rFonts w:ascii="Arial" w:hAnsi="Arial" w:cs="Arial"/>
          <w:sz w:val="22"/>
          <w:szCs w:val="22"/>
        </w:rPr>
      </w:pPr>
    </w:p>
    <w:p w14:paraId="2FE9BEE2" w14:textId="5D69B4D4" w:rsidR="00567CB8" w:rsidRDefault="00567CB8" w:rsidP="00567CB8">
      <w:pPr>
        <w:pStyle w:val="Paragraphedeliste"/>
        <w:numPr>
          <w:ilvl w:val="0"/>
          <w:numId w:val="34"/>
        </w:numPr>
        <w:tabs>
          <w:tab w:val="left" w:pos="1190"/>
        </w:tabs>
        <w:spacing w:line="259" w:lineRule="auto"/>
        <w:jc w:val="both"/>
        <w:rPr>
          <w:rFonts w:ascii="Arial" w:hAnsi="Arial" w:cs="Arial"/>
          <w:sz w:val="22"/>
          <w:szCs w:val="22"/>
        </w:rPr>
      </w:pPr>
      <w:r w:rsidRPr="00567CB8">
        <w:rPr>
          <w:rFonts w:ascii="Arial" w:hAnsi="Arial" w:cs="Arial"/>
          <w:b/>
          <w:bCs/>
          <w:sz w:val="22"/>
          <w:szCs w:val="22"/>
        </w:rPr>
        <w:t>L’état des chaussées, trottoirs</w:t>
      </w:r>
      <w:r>
        <w:rPr>
          <w:rFonts w:ascii="Arial" w:hAnsi="Arial" w:cs="Arial"/>
          <w:sz w:val="22"/>
          <w:szCs w:val="22"/>
        </w:rPr>
        <w:t xml:space="preserve"> (nids de poule, pavés descellés, etc) rend difficile la circulation tant pour les piétons que les cyclistes. Nombreux sont les signalements effectués en mairie de quartier : les services sont réactifs, mais parfois la MEL ne l’est pas</w:t>
      </w:r>
      <w:r w:rsidR="00BB4DE7">
        <w:rPr>
          <w:rFonts w:ascii="Arial" w:hAnsi="Arial" w:cs="Arial"/>
          <w:sz w:val="22"/>
          <w:szCs w:val="22"/>
        </w:rPr>
        <w:t>.</w:t>
      </w:r>
    </w:p>
    <w:p w14:paraId="6C94B34B" w14:textId="77777777" w:rsidR="00DD2138" w:rsidRDefault="00DD2138" w:rsidP="00DD2138">
      <w:pPr>
        <w:pStyle w:val="Paragraphedeliste"/>
        <w:tabs>
          <w:tab w:val="left" w:pos="1190"/>
        </w:tabs>
        <w:spacing w:line="259" w:lineRule="auto"/>
        <w:ind w:left="-349"/>
        <w:jc w:val="both"/>
        <w:rPr>
          <w:rFonts w:ascii="Arial" w:hAnsi="Arial" w:cs="Arial"/>
          <w:sz w:val="22"/>
          <w:szCs w:val="22"/>
        </w:rPr>
      </w:pPr>
    </w:p>
    <w:p w14:paraId="7DC97F54" w14:textId="63274AD8" w:rsidR="008E09C8" w:rsidRDefault="00DD2138" w:rsidP="00567CB8">
      <w:pPr>
        <w:pStyle w:val="Paragraphedeliste"/>
        <w:numPr>
          <w:ilvl w:val="0"/>
          <w:numId w:val="34"/>
        </w:numPr>
        <w:tabs>
          <w:tab w:val="left" w:pos="1190"/>
        </w:tabs>
        <w:spacing w:line="259" w:lineRule="auto"/>
        <w:jc w:val="both"/>
        <w:rPr>
          <w:rFonts w:ascii="Arial" w:hAnsi="Arial" w:cs="Arial"/>
          <w:sz w:val="22"/>
          <w:szCs w:val="22"/>
        </w:rPr>
      </w:pPr>
      <w:r>
        <w:rPr>
          <w:rFonts w:ascii="Arial" w:hAnsi="Arial" w:cs="Arial"/>
          <w:b/>
          <w:bCs/>
          <w:sz w:val="22"/>
          <w:szCs w:val="22"/>
        </w:rPr>
        <w:t>La Ville a-t-elle fait une demande à la MEL pour la réparation des chaussées et trottoirs du quartier, notamment les rues Buisson, Ballon, Louvière, Jules Vallès</w:t>
      </w:r>
      <w:r w:rsidR="00CE45E7">
        <w:rPr>
          <w:rFonts w:ascii="Arial" w:hAnsi="Arial" w:cs="Arial"/>
          <w:b/>
          <w:bCs/>
          <w:sz w:val="22"/>
          <w:szCs w:val="22"/>
        </w:rPr>
        <w:t> ?</w:t>
      </w:r>
      <w:r>
        <w:rPr>
          <w:rFonts w:ascii="Arial" w:hAnsi="Arial" w:cs="Arial"/>
          <w:b/>
          <w:bCs/>
          <w:sz w:val="22"/>
          <w:szCs w:val="22"/>
        </w:rPr>
        <w:t xml:space="preserve"> </w:t>
      </w:r>
      <w:r>
        <w:rPr>
          <w:rFonts w:ascii="Arial" w:hAnsi="Arial" w:cs="Arial"/>
          <w:sz w:val="22"/>
          <w:szCs w:val="22"/>
        </w:rPr>
        <w:t>Le square de Picardie et la rue du Chevalier Français sont dans le programme de maintenance 2026. Les rues du Buisson et du Ballon sont identifiées pour le prochain PPI 2027-2032 pour une requalification complète. Quant au</w:t>
      </w:r>
      <w:r w:rsidR="00CE45E7">
        <w:rPr>
          <w:rFonts w:ascii="Arial" w:hAnsi="Arial" w:cs="Arial"/>
          <w:sz w:val="22"/>
          <w:szCs w:val="22"/>
        </w:rPr>
        <w:t>x</w:t>
      </w:r>
      <w:r>
        <w:rPr>
          <w:rFonts w:ascii="Arial" w:hAnsi="Arial" w:cs="Arial"/>
          <w:sz w:val="22"/>
          <w:szCs w:val="22"/>
        </w:rPr>
        <w:t xml:space="preserve"> rues Jules Vallès et de la Louvière, cela relèverait de la programmation de maintenance. Nous sommes en attente du retour de la MEL </w:t>
      </w:r>
      <w:r w:rsidR="00CE45E7" w:rsidRPr="00CE45E7">
        <w:rPr>
          <w:rFonts w:ascii="Arial" w:hAnsi="Arial" w:cs="Arial"/>
          <w:sz w:val="22"/>
          <w:szCs w:val="22"/>
        </w:rPr>
        <w:t>sur la liste des voies</w:t>
      </w:r>
      <w:r w:rsidR="00CE45E7">
        <w:rPr>
          <w:rFonts w:ascii="Arial" w:hAnsi="Arial" w:cs="Arial"/>
          <w:sz w:val="22"/>
          <w:szCs w:val="22"/>
        </w:rPr>
        <w:t xml:space="preserve"> qu’elle a identifiées dans sa programmation de maintenance. </w:t>
      </w:r>
    </w:p>
    <w:p w14:paraId="3BBCD396" w14:textId="77777777" w:rsidR="00BB4DE7" w:rsidRDefault="00BB4DE7" w:rsidP="00BB4DE7">
      <w:pPr>
        <w:pStyle w:val="Paragraphedeliste"/>
        <w:tabs>
          <w:tab w:val="left" w:pos="1190"/>
        </w:tabs>
        <w:spacing w:line="259" w:lineRule="auto"/>
        <w:ind w:left="-349"/>
        <w:jc w:val="both"/>
        <w:rPr>
          <w:rFonts w:ascii="Arial" w:hAnsi="Arial" w:cs="Arial"/>
          <w:sz w:val="22"/>
          <w:szCs w:val="22"/>
        </w:rPr>
      </w:pPr>
    </w:p>
    <w:p w14:paraId="1D27D267" w14:textId="4D64BB5D" w:rsidR="00567CB8" w:rsidRDefault="00567CB8" w:rsidP="00567CB8">
      <w:pPr>
        <w:pStyle w:val="Paragraphedeliste"/>
        <w:numPr>
          <w:ilvl w:val="0"/>
          <w:numId w:val="34"/>
        </w:numPr>
        <w:tabs>
          <w:tab w:val="left" w:pos="1190"/>
        </w:tabs>
        <w:spacing w:line="259" w:lineRule="auto"/>
        <w:jc w:val="both"/>
        <w:rPr>
          <w:rFonts w:ascii="Arial" w:hAnsi="Arial" w:cs="Arial"/>
          <w:sz w:val="22"/>
          <w:szCs w:val="22"/>
        </w:rPr>
      </w:pPr>
      <w:r>
        <w:rPr>
          <w:rFonts w:ascii="Arial" w:hAnsi="Arial" w:cs="Arial"/>
          <w:b/>
          <w:bCs/>
          <w:sz w:val="22"/>
          <w:szCs w:val="22"/>
        </w:rPr>
        <w:t xml:space="preserve">Il serait intéressant de faire nettoyer les panneaux signalétiques </w:t>
      </w:r>
      <w:r w:rsidRPr="00567CB8">
        <w:rPr>
          <w:rFonts w:ascii="Arial" w:hAnsi="Arial" w:cs="Arial"/>
          <w:sz w:val="22"/>
          <w:szCs w:val="22"/>
        </w:rPr>
        <w:t>qui sont verdis par les mo</w:t>
      </w:r>
      <w:r>
        <w:rPr>
          <w:rFonts w:ascii="Arial" w:hAnsi="Arial" w:cs="Arial"/>
          <w:sz w:val="22"/>
          <w:szCs w:val="22"/>
        </w:rPr>
        <w:t>u</w:t>
      </w:r>
      <w:r w:rsidRPr="00567CB8">
        <w:rPr>
          <w:rFonts w:ascii="Arial" w:hAnsi="Arial" w:cs="Arial"/>
          <w:sz w:val="22"/>
          <w:szCs w:val="22"/>
        </w:rPr>
        <w:t>sses, notamment ceux rue de la Louvière</w:t>
      </w:r>
      <w:r w:rsidR="005923D5">
        <w:rPr>
          <w:rFonts w:ascii="Arial" w:hAnsi="Arial" w:cs="Arial"/>
          <w:sz w:val="22"/>
          <w:szCs w:val="22"/>
        </w:rPr>
        <w:t>.</w:t>
      </w:r>
    </w:p>
    <w:p w14:paraId="12149A4E" w14:textId="77777777" w:rsidR="00BB4DE7" w:rsidRPr="00BB4DE7" w:rsidRDefault="00BB4DE7" w:rsidP="00BB4DE7">
      <w:pPr>
        <w:pStyle w:val="Paragraphedeliste"/>
        <w:rPr>
          <w:rFonts w:ascii="Arial" w:hAnsi="Arial" w:cs="Arial"/>
          <w:sz w:val="22"/>
          <w:szCs w:val="22"/>
        </w:rPr>
      </w:pPr>
    </w:p>
    <w:p w14:paraId="71923BFF" w14:textId="77777777" w:rsidR="00BB4DE7" w:rsidRDefault="00BB4DE7" w:rsidP="00BB4DE7">
      <w:pPr>
        <w:pStyle w:val="Paragraphedeliste"/>
        <w:tabs>
          <w:tab w:val="left" w:pos="1190"/>
        </w:tabs>
        <w:spacing w:line="259" w:lineRule="auto"/>
        <w:ind w:left="-349"/>
        <w:jc w:val="both"/>
        <w:rPr>
          <w:rFonts w:ascii="Arial" w:hAnsi="Arial" w:cs="Arial"/>
          <w:sz w:val="22"/>
          <w:szCs w:val="22"/>
        </w:rPr>
      </w:pPr>
    </w:p>
    <w:p w14:paraId="0ED6542E" w14:textId="32F7EFB7" w:rsidR="00567CB8" w:rsidRPr="00567CB8" w:rsidRDefault="00567CB8" w:rsidP="00567CB8">
      <w:pPr>
        <w:pStyle w:val="Paragraphedeliste"/>
        <w:numPr>
          <w:ilvl w:val="0"/>
          <w:numId w:val="34"/>
        </w:numPr>
        <w:tabs>
          <w:tab w:val="left" w:pos="1190"/>
        </w:tabs>
        <w:spacing w:line="259" w:lineRule="auto"/>
        <w:jc w:val="both"/>
        <w:rPr>
          <w:rFonts w:ascii="Arial" w:hAnsi="Arial" w:cs="Arial"/>
          <w:sz w:val="22"/>
          <w:szCs w:val="22"/>
        </w:rPr>
      </w:pPr>
      <w:r>
        <w:rPr>
          <w:rFonts w:ascii="Arial" w:hAnsi="Arial" w:cs="Arial"/>
          <w:sz w:val="22"/>
          <w:szCs w:val="22"/>
        </w:rPr>
        <w:t xml:space="preserve"> </w:t>
      </w:r>
      <w:r w:rsidRPr="00567CB8">
        <w:rPr>
          <w:rFonts w:ascii="Arial" w:hAnsi="Arial" w:cs="Arial"/>
          <w:b/>
          <w:bCs/>
          <w:sz w:val="22"/>
          <w:szCs w:val="22"/>
        </w:rPr>
        <w:t>La question de l’accessibilité au parc Barberousse en voiture pour les PMR</w:t>
      </w:r>
      <w:r>
        <w:rPr>
          <w:rFonts w:ascii="Arial" w:hAnsi="Arial" w:cs="Arial"/>
          <w:sz w:val="22"/>
          <w:szCs w:val="22"/>
        </w:rPr>
        <w:t xml:space="preserve"> dans le cadre de leurs démarches administratives pose problème : face à la grille, les usagers ne peuvent pas entrer : </w:t>
      </w:r>
      <w:r w:rsidR="005923D5">
        <w:rPr>
          <w:rFonts w:ascii="Arial" w:hAnsi="Arial" w:cs="Arial"/>
          <w:sz w:val="22"/>
          <w:szCs w:val="22"/>
        </w:rPr>
        <w:t>ils sont</w:t>
      </w:r>
      <w:r>
        <w:rPr>
          <w:rFonts w:ascii="Arial" w:hAnsi="Arial" w:cs="Arial"/>
          <w:sz w:val="22"/>
          <w:szCs w:val="22"/>
        </w:rPr>
        <w:t xml:space="preserve"> obligés d’aller en mairie</w:t>
      </w:r>
      <w:r w:rsidR="00DE2526">
        <w:rPr>
          <w:rFonts w:ascii="Arial" w:hAnsi="Arial" w:cs="Arial"/>
          <w:sz w:val="22"/>
          <w:szCs w:val="22"/>
        </w:rPr>
        <w:t xml:space="preserve"> (ou de téléphoner)</w:t>
      </w:r>
      <w:r>
        <w:rPr>
          <w:rFonts w:ascii="Arial" w:hAnsi="Arial" w:cs="Arial"/>
          <w:sz w:val="22"/>
          <w:szCs w:val="22"/>
        </w:rPr>
        <w:t xml:space="preserve"> pour qu’on leur ouvre, alors que la pose d’un hygiaphone réglerait le problème- Est-</w:t>
      </w:r>
      <w:r w:rsidR="005923D5">
        <w:rPr>
          <w:rFonts w:ascii="Arial" w:hAnsi="Arial" w:cs="Arial"/>
          <w:sz w:val="22"/>
          <w:szCs w:val="22"/>
        </w:rPr>
        <w:t>il</w:t>
      </w:r>
      <w:r>
        <w:rPr>
          <w:rFonts w:ascii="Arial" w:hAnsi="Arial" w:cs="Arial"/>
          <w:sz w:val="22"/>
          <w:szCs w:val="22"/>
        </w:rPr>
        <w:t xml:space="preserve"> possible de travailler à cette question ?</w:t>
      </w:r>
    </w:p>
    <w:p w14:paraId="46E434C6" w14:textId="77777777" w:rsidR="00FF3EB1" w:rsidRPr="00A70C90" w:rsidRDefault="00FF3EB1" w:rsidP="00FF3EB1">
      <w:pPr>
        <w:pStyle w:val="Paragraphedeliste"/>
        <w:tabs>
          <w:tab w:val="left" w:pos="1190"/>
        </w:tabs>
        <w:spacing w:line="259" w:lineRule="auto"/>
        <w:ind w:left="-349"/>
        <w:jc w:val="both"/>
        <w:rPr>
          <w:rFonts w:ascii="Arial" w:hAnsi="Arial" w:cs="Arial"/>
          <w:sz w:val="22"/>
          <w:szCs w:val="22"/>
        </w:rPr>
      </w:pPr>
    </w:p>
    <w:p w14:paraId="14A787D8" w14:textId="61D1EC15" w:rsidR="00567CB8" w:rsidRDefault="00567CB8" w:rsidP="00567CB8">
      <w:pPr>
        <w:pStyle w:val="Paragraphedeliste"/>
        <w:tabs>
          <w:tab w:val="left" w:pos="1190"/>
        </w:tabs>
        <w:spacing w:line="259" w:lineRule="auto"/>
        <w:ind w:left="-709"/>
        <w:jc w:val="both"/>
        <w:rPr>
          <w:rFonts w:ascii="Arial" w:hAnsi="Arial" w:cs="Arial"/>
          <w:sz w:val="22"/>
          <w:szCs w:val="22"/>
        </w:rPr>
      </w:pPr>
      <w:r w:rsidRPr="00567CB8">
        <w:rPr>
          <w:rFonts w:ascii="Arial" w:hAnsi="Arial" w:cs="Arial"/>
          <w:sz w:val="22"/>
          <w:szCs w:val="22"/>
        </w:rPr>
        <w:t xml:space="preserve">L’ensemble des sujets et questions diverses ayant été traité, </w:t>
      </w:r>
    </w:p>
    <w:p w14:paraId="60B1B5E4" w14:textId="25889B3A" w:rsidR="00BB27E3" w:rsidRPr="005923D5" w:rsidRDefault="00567CB8" w:rsidP="005923D5">
      <w:pPr>
        <w:pStyle w:val="Paragraphedeliste"/>
        <w:tabs>
          <w:tab w:val="left" w:pos="1190"/>
        </w:tabs>
        <w:spacing w:line="259" w:lineRule="auto"/>
        <w:ind w:left="-709"/>
        <w:jc w:val="both"/>
        <w:rPr>
          <w:rFonts w:ascii="Arial" w:hAnsi="Arial" w:cs="Arial"/>
          <w:sz w:val="22"/>
          <w:szCs w:val="22"/>
        </w:rPr>
      </w:pPr>
      <w:r w:rsidRPr="00567CB8">
        <w:rPr>
          <w:rFonts w:ascii="Arial" w:hAnsi="Arial" w:cs="Arial"/>
          <w:sz w:val="22"/>
          <w:szCs w:val="22"/>
        </w:rPr>
        <w:t>Catherine Morell Sampol lève la s</w:t>
      </w:r>
      <w:r w:rsidR="001D1C38" w:rsidRPr="00567CB8">
        <w:rPr>
          <w:rFonts w:ascii="Arial" w:hAnsi="Arial" w:cs="Arial"/>
          <w:sz w:val="22"/>
          <w:szCs w:val="22"/>
        </w:rPr>
        <w:t xml:space="preserve">éance </w:t>
      </w:r>
      <w:r w:rsidRPr="00567CB8">
        <w:rPr>
          <w:rFonts w:ascii="Arial" w:hAnsi="Arial" w:cs="Arial"/>
          <w:sz w:val="22"/>
          <w:szCs w:val="22"/>
        </w:rPr>
        <w:t xml:space="preserve">à </w:t>
      </w:r>
      <w:r w:rsidR="001D1C38" w:rsidRPr="00567CB8">
        <w:rPr>
          <w:rFonts w:ascii="Arial" w:hAnsi="Arial" w:cs="Arial"/>
          <w:sz w:val="22"/>
          <w:szCs w:val="22"/>
        </w:rPr>
        <w:t>21h</w:t>
      </w:r>
      <w:r w:rsidRPr="00567CB8">
        <w:rPr>
          <w:rFonts w:ascii="Arial" w:hAnsi="Arial" w:cs="Arial"/>
          <w:sz w:val="22"/>
          <w:szCs w:val="22"/>
        </w:rPr>
        <w:t>45</w:t>
      </w:r>
      <w:r>
        <w:rPr>
          <w:rFonts w:ascii="Arial" w:hAnsi="Arial" w:cs="Arial"/>
          <w:sz w:val="22"/>
          <w:szCs w:val="22"/>
        </w:rPr>
        <w:t xml:space="preserve"> </w:t>
      </w:r>
      <w:r w:rsidRPr="005923D5">
        <w:rPr>
          <w:rFonts w:ascii="Arial" w:hAnsi="Arial" w:cs="Arial"/>
          <w:sz w:val="22"/>
          <w:szCs w:val="22"/>
        </w:rPr>
        <w:t xml:space="preserve">et invite les conseillers de quartier à une auberge espagnole le 11 février à 18h30, </w:t>
      </w:r>
      <w:r w:rsidR="005923D5">
        <w:rPr>
          <w:rFonts w:ascii="Arial" w:hAnsi="Arial" w:cs="Arial"/>
          <w:sz w:val="22"/>
          <w:szCs w:val="22"/>
        </w:rPr>
        <w:t xml:space="preserve">en </w:t>
      </w:r>
      <w:r w:rsidRPr="005923D5">
        <w:rPr>
          <w:rFonts w:ascii="Arial" w:hAnsi="Arial" w:cs="Arial"/>
          <w:sz w:val="22"/>
          <w:szCs w:val="22"/>
        </w:rPr>
        <w:t>salle multi activités</w:t>
      </w:r>
      <w:r w:rsidR="005923D5">
        <w:rPr>
          <w:rFonts w:ascii="Arial" w:hAnsi="Arial" w:cs="Arial"/>
          <w:sz w:val="22"/>
          <w:szCs w:val="22"/>
        </w:rPr>
        <w:t xml:space="preserve"> (la date de cette auberge espagnole a dû, par la suite, être décalée au 10 février à 18h30)</w:t>
      </w:r>
      <w:r w:rsidRPr="005923D5">
        <w:rPr>
          <w:rFonts w:ascii="Arial" w:hAnsi="Arial" w:cs="Arial"/>
          <w:sz w:val="22"/>
          <w:szCs w:val="22"/>
        </w:rPr>
        <w:t xml:space="preserve">. </w:t>
      </w:r>
    </w:p>
    <w:p w14:paraId="785CA4E8" w14:textId="3C79D2A3" w:rsidR="006F62D5" w:rsidRPr="00130707" w:rsidRDefault="006F62D5" w:rsidP="008F78BA">
      <w:pPr>
        <w:jc w:val="both"/>
        <w:rPr>
          <w:rFonts w:ascii="Arial" w:hAnsi="Arial" w:cs="Arial"/>
          <w:color w:val="C00000"/>
          <w:sz w:val="22"/>
          <w:vertAlign w:val="subscript"/>
        </w:rPr>
      </w:pPr>
      <w:r w:rsidRPr="00130707">
        <w:rPr>
          <w:rFonts w:ascii="Arial" w:hAnsi="Arial" w:cs="Arial"/>
          <w:noProof/>
          <w:color w:val="C00000"/>
          <w:sz w:val="22"/>
          <w:lang w:eastAsia="fr-FR"/>
        </w:rPr>
        <w:lastRenderedPageBreak/>
        <w:drawing>
          <wp:inline distT="0" distB="0" distL="0" distR="0" wp14:anchorId="5484DD3E" wp14:editId="72CCE5B3">
            <wp:extent cx="5265420" cy="7956589"/>
            <wp:effectExtent l="0" t="0" r="0" b="6350"/>
            <wp:docPr id="11" name="Image 11" descr="/Users/mlonjaret/Desktop/Capture d’écran 2021-07-12 à 10.1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mlonjaret/Desktop/Capture d’écran 2021-07-12 à 10.16.4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8822" cy="8007063"/>
                    </a:xfrm>
                    <a:prstGeom prst="rect">
                      <a:avLst/>
                    </a:prstGeom>
                    <a:noFill/>
                    <a:ln>
                      <a:noFill/>
                    </a:ln>
                  </pic:spPr>
                </pic:pic>
              </a:graphicData>
            </a:graphic>
          </wp:inline>
        </w:drawing>
      </w:r>
      <w:r w:rsidRPr="00130707">
        <w:rPr>
          <w:rFonts w:ascii="Arial" w:hAnsi="Arial" w:cs="Arial"/>
          <w:color w:val="C00000"/>
          <w:sz w:val="22"/>
        </w:rPr>
        <w:softHyphen/>
      </w:r>
      <w:r w:rsidRPr="00130707">
        <w:rPr>
          <w:rFonts w:ascii="Arial" w:hAnsi="Arial" w:cs="Arial"/>
          <w:color w:val="C00000"/>
          <w:sz w:val="22"/>
        </w:rPr>
        <w:softHyphen/>
      </w:r>
      <w:r w:rsidRPr="00130707">
        <w:rPr>
          <w:rFonts w:ascii="Arial" w:hAnsi="Arial" w:cs="Arial"/>
          <w:color w:val="C00000"/>
          <w:sz w:val="22"/>
        </w:rPr>
        <w:softHyphen/>
      </w:r>
    </w:p>
    <w:sectPr w:rsidR="006F62D5" w:rsidRPr="00130707" w:rsidSect="00A60DE1">
      <w:type w:val="continuous"/>
      <w:pgSz w:w="11900" w:h="16840" w:code="9"/>
      <w:pgMar w:top="567" w:right="843"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A9FB2" w14:textId="77777777" w:rsidR="008E0484" w:rsidRDefault="008E0484" w:rsidP="008B359D">
      <w:r>
        <w:separator/>
      </w:r>
    </w:p>
  </w:endnote>
  <w:endnote w:type="continuationSeparator" w:id="0">
    <w:p w14:paraId="0655ABBA" w14:textId="77777777" w:rsidR="008E0484" w:rsidRDefault="008E0484" w:rsidP="008B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rkney">
    <w:altName w:val="Arial"/>
    <w:panose1 w:val="00000000000000000000"/>
    <w:charset w:val="00"/>
    <w:family w:val="modern"/>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2EDCB" w14:textId="77777777" w:rsidR="0056532E" w:rsidRDefault="0056532E">
    <w:pPr>
      <w:pStyle w:val="Pieddepage"/>
    </w:pPr>
  </w:p>
  <w:p w14:paraId="78E6B47F" w14:textId="77777777" w:rsidR="0056532E" w:rsidRDefault="0056532E">
    <w:pPr>
      <w:pStyle w:val="Pieddepage"/>
    </w:pPr>
  </w:p>
  <w:p w14:paraId="44588751" w14:textId="77777777" w:rsidR="0056532E" w:rsidRDefault="005653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6B274" w14:textId="77777777" w:rsidR="008E0484" w:rsidRDefault="008E0484" w:rsidP="008B359D">
      <w:r>
        <w:separator/>
      </w:r>
    </w:p>
  </w:footnote>
  <w:footnote w:type="continuationSeparator" w:id="0">
    <w:p w14:paraId="5AEA908B" w14:textId="77777777" w:rsidR="008E0484" w:rsidRDefault="008E0484" w:rsidP="008B35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5CF6"/>
    <w:multiLevelType w:val="multilevel"/>
    <w:tmpl w:val="4364E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6E98"/>
    <w:multiLevelType w:val="hybridMultilevel"/>
    <w:tmpl w:val="B006462A"/>
    <w:lvl w:ilvl="0" w:tplc="9D72949C">
      <w:start w:val="1"/>
      <w:numFmt w:val="decimal"/>
      <w:lvlText w:val="%1)"/>
      <w:lvlJc w:val="left"/>
      <w:pPr>
        <w:ind w:left="-349" w:hanging="360"/>
      </w:pPr>
      <w:rPr>
        <w:rFonts w:hint="default"/>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2" w15:restartNumberingAfterBreak="0">
    <w:nsid w:val="06D4345C"/>
    <w:multiLevelType w:val="hybridMultilevel"/>
    <w:tmpl w:val="C7F20D66"/>
    <w:lvl w:ilvl="0" w:tplc="040C0013">
      <w:start w:val="1"/>
      <w:numFmt w:val="upperRoman"/>
      <w:lvlText w:val="%1."/>
      <w:lvlJc w:val="righ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3" w15:restartNumberingAfterBreak="0">
    <w:nsid w:val="15E81A45"/>
    <w:multiLevelType w:val="hybridMultilevel"/>
    <w:tmpl w:val="192C1780"/>
    <w:lvl w:ilvl="0" w:tplc="D2909968">
      <w:start w:val="1"/>
      <w:numFmt w:val="bullet"/>
      <w:lvlText w:val="•"/>
      <w:lvlJc w:val="left"/>
      <w:pPr>
        <w:tabs>
          <w:tab w:val="num" w:pos="720"/>
        </w:tabs>
        <w:ind w:left="720" w:hanging="360"/>
      </w:pPr>
      <w:rPr>
        <w:rFonts w:ascii="Times New Roman" w:hAnsi="Times New Roman" w:hint="default"/>
      </w:rPr>
    </w:lvl>
    <w:lvl w:ilvl="1" w:tplc="D45EBB64" w:tentative="1">
      <w:start w:val="1"/>
      <w:numFmt w:val="bullet"/>
      <w:lvlText w:val="•"/>
      <w:lvlJc w:val="left"/>
      <w:pPr>
        <w:tabs>
          <w:tab w:val="num" w:pos="1440"/>
        </w:tabs>
        <w:ind w:left="1440" w:hanging="360"/>
      </w:pPr>
      <w:rPr>
        <w:rFonts w:ascii="Times New Roman" w:hAnsi="Times New Roman" w:hint="default"/>
      </w:rPr>
    </w:lvl>
    <w:lvl w:ilvl="2" w:tplc="7ACA1E42" w:tentative="1">
      <w:start w:val="1"/>
      <w:numFmt w:val="bullet"/>
      <w:lvlText w:val="•"/>
      <w:lvlJc w:val="left"/>
      <w:pPr>
        <w:tabs>
          <w:tab w:val="num" w:pos="2160"/>
        </w:tabs>
        <w:ind w:left="2160" w:hanging="360"/>
      </w:pPr>
      <w:rPr>
        <w:rFonts w:ascii="Times New Roman" w:hAnsi="Times New Roman" w:hint="default"/>
      </w:rPr>
    </w:lvl>
    <w:lvl w:ilvl="3" w:tplc="123608C4" w:tentative="1">
      <w:start w:val="1"/>
      <w:numFmt w:val="bullet"/>
      <w:lvlText w:val="•"/>
      <w:lvlJc w:val="left"/>
      <w:pPr>
        <w:tabs>
          <w:tab w:val="num" w:pos="2880"/>
        </w:tabs>
        <w:ind w:left="2880" w:hanging="360"/>
      </w:pPr>
      <w:rPr>
        <w:rFonts w:ascii="Times New Roman" w:hAnsi="Times New Roman" w:hint="default"/>
      </w:rPr>
    </w:lvl>
    <w:lvl w:ilvl="4" w:tplc="AB486E44" w:tentative="1">
      <w:start w:val="1"/>
      <w:numFmt w:val="bullet"/>
      <w:lvlText w:val="•"/>
      <w:lvlJc w:val="left"/>
      <w:pPr>
        <w:tabs>
          <w:tab w:val="num" w:pos="3600"/>
        </w:tabs>
        <w:ind w:left="3600" w:hanging="360"/>
      </w:pPr>
      <w:rPr>
        <w:rFonts w:ascii="Times New Roman" w:hAnsi="Times New Roman" w:hint="default"/>
      </w:rPr>
    </w:lvl>
    <w:lvl w:ilvl="5" w:tplc="BB02E520" w:tentative="1">
      <w:start w:val="1"/>
      <w:numFmt w:val="bullet"/>
      <w:lvlText w:val="•"/>
      <w:lvlJc w:val="left"/>
      <w:pPr>
        <w:tabs>
          <w:tab w:val="num" w:pos="4320"/>
        </w:tabs>
        <w:ind w:left="4320" w:hanging="360"/>
      </w:pPr>
      <w:rPr>
        <w:rFonts w:ascii="Times New Roman" w:hAnsi="Times New Roman" w:hint="default"/>
      </w:rPr>
    </w:lvl>
    <w:lvl w:ilvl="6" w:tplc="ACE6932E" w:tentative="1">
      <w:start w:val="1"/>
      <w:numFmt w:val="bullet"/>
      <w:lvlText w:val="•"/>
      <w:lvlJc w:val="left"/>
      <w:pPr>
        <w:tabs>
          <w:tab w:val="num" w:pos="5040"/>
        </w:tabs>
        <w:ind w:left="5040" w:hanging="360"/>
      </w:pPr>
      <w:rPr>
        <w:rFonts w:ascii="Times New Roman" w:hAnsi="Times New Roman" w:hint="default"/>
      </w:rPr>
    </w:lvl>
    <w:lvl w:ilvl="7" w:tplc="F4D2C5FC" w:tentative="1">
      <w:start w:val="1"/>
      <w:numFmt w:val="bullet"/>
      <w:lvlText w:val="•"/>
      <w:lvlJc w:val="left"/>
      <w:pPr>
        <w:tabs>
          <w:tab w:val="num" w:pos="5760"/>
        </w:tabs>
        <w:ind w:left="5760" w:hanging="360"/>
      </w:pPr>
      <w:rPr>
        <w:rFonts w:ascii="Times New Roman" w:hAnsi="Times New Roman" w:hint="default"/>
      </w:rPr>
    </w:lvl>
    <w:lvl w:ilvl="8" w:tplc="11B25C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053269"/>
    <w:multiLevelType w:val="hybridMultilevel"/>
    <w:tmpl w:val="57B07ACE"/>
    <w:lvl w:ilvl="0" w:tplc="DE96DDC4">
      <w:numFmt w:val="bullet"/>
      <w:lvlText w:val="-"/>
      <w:lvlJc w:val="left"/>
      <w:pPr>
        <w:ind w:left="2484" w:hanging="360"/>
      </w:pPr>
      <w:rPr>
        <w:rFonts w:ascii="Aptos" w:eastAsiaTheme="minorHAnsi" w:hAnsi="Aptos" w:cstheme="minorBidi"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5" w15:restartNumberingAfterBreak="0">
    <w:nsid w:val="1E4A3415"/>
    <w:multiLevelType w:val="hybridMultilevel"/>
    <w:tmpl w:val="94F05E48"/>
    <w:lvl w:ilvl="0" w:tplc="60669968">
      <w:numFmt w:val="bullet"/>
      <w:lvlText w:val="-"/>
      <w:lvlJc w:val="left"/>
      <w:pPr>
        <w:ind w:left="-349" w:hanging="360"/>
      </w:pPr>
      <w:rPr>
        <w:rFonts w:ascii="Arial" w:eastAsiaTheme="minorHAnsi" w:hAnsi="Arial" w:cs="Arial" w:hint="default"/>
      </w:rPr>
    </w:lvl>
    <w:lvl w:ilvl="1" w:tplc="040C0003">
      <w:start w:val="1"/>
      <w:numFmt w:val="bullet"/>
      <w:lvlText w:val="o"/>
      <w:lvlJc w:val="left"/>
      <w:pPr>
        <w:ind w:left="371" w:hanging="360"/>
      </w:pPr>
      <w:rPr>
        <w:rFonts w:ascii="Courier New" w:hAnsi="Courier New" w:cs="Courier New" w:hint="default"/>
      </w:rPr>
    </w:lvl>
    <w:lvl w:ilvl="2" w:tplc="040C0005">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6" w15:restartNumberingAfterBreak="0">
    <w:nsid w:val="1FC74DD4"/>
    <w:multiLevelType w:val="hybridMultilevel"/>
    <w:tmpl w:val="12FEECD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203CFE"/>
    <w:multiLevelType w:val="hybridMultilevel"/>
    <w:tmpl w:val="6938E2EE"/>
    <w:lvl w:ilvl="0" w:tplc="040C0003">
      <w:start w:val="1"/>
      <w:numFmt w:val="bullet"/>
      <w:lvlText w:val="o"/>
      <w:lvlJc w:val="left"/>
      <w:pPr>
        <w:ind w:left="1788" w:hanging="360"/>
      </w:pPr>
      <w:rPr>
        <w:rFonts w:ascii="Courier New" w:hAnsi="Courier New" w:cs="Courier New"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8" w15:restartNumberingAfterBreak="0">
    <w:nsid w:val="23FB11AB"/>
    <w:multiLevelType w:val="hybridMultilevel"/>
    <w:tmpl w:val="45C048BE"/>
    <w:lvl w:ilvl="0" w:tplc="36A81AF4">
      <w:start w:val="3"/>
      <w:numFmt w:val="lowerLetter"/>
      <w:lvlText w:val="%1)"/>
      <w:lvlJc w:val="left"/>
      <w:pPr>
        <w:ind w:left="356" w:hanging="360"/>
      </w:pPr>
      <w:rPr>
        <w:rFonts w:hint="default"/>
      </w:rPr>
    </w:lvl>
    <w:lvl w:ilvl="1" w:tplc="040C0019" w:tentative="1">
      <w:start w:val="1"/>
      <w:numFmt w:val="lowerLetter"/>
      <w:lvlText w:val="%2."/>
      <w:lvlJc w:val="left"/>
      <w:pPr>
        <w:ind w:left="1076" w:hanging="360"/>
      </w:pPr>
    </w:lvl>
    <w:lvl w:ilvl="2" w:tplc="040C001B" w:tentative="1">
      <w:start w:val="1"/>
      <w:numFmt w:val="lowerRoman"/>
      <w:lvlText w:val="%3."/>
      <w:lvlJc w:val="right"/>
      <w:pPr>
        <w:ind w:left="1796" w:hanging="180"/>
      </w:pPr>
    </w:lvl>
    <w:lvl w:ilvl="3" w:tplc="040C000F" w:tentative="1">
      <w:start w:val="1"/>
      <w:numFmt w:val="decimal"/>
      <w:lvlText w:val="%4."/>
      <w:lvlJc w:val="left"/>
      <w:pPr>
        <w:ind w:left="2516" w:hanging="360"/>
      </w:pPr>
    </w:lvl>
    <w:lvl w:ilvl="4" w:tplc="040C0019" w:tentative="1">
      <w:start w:val="1"/>
      <w:numFmt w:val="lowerLetter"/>
      <w:lvlText w:val="%5."/>
      <w:lvlJc w:val="left"/>
      <w:pPr>
        <w:ind w:left="3236" w:hanging="360"/>
      </w:pPr>
    </w:lvl>
    <w:lvl w:ilvl="5" w:tplc="040C001B" w:tentative="1">
      <w:start w:val="1"/>
      <w:numFmt w:val="lowerRoman"/>
      <w:lvlText w:val="%6."/>
      <w:lvlJc w:val="right"/>
      <w:pPr>
        <w:ind w:left="3956" w:hanging="180"/>
      </w:pPr>
    </w:lvl>
    <w:lvl w:ilvl="6" w:tplc="040C000F" w:tentative="1">
      <w:start w:val="1"/>
      <w:numFmt w:val="decimal"/>
      <w:lvlText w:val="%7."/>
      <w:lvlJc w:val="left"/>
      <w:pPr>
        <w:ind w:left="4676" w:hanging="360"/>
      </w:pPr>
    </w:lvl>
    <w:lvl w:ilvl="7" w:tplc="040C0019" w:tentative="1">
      <w:start w:val="1"/>
      <w:numFmt w:val="lowerLetter"/>
      <w:lvlText w:val="%8."/>
      <w:lvlJc w:val="left"/>
      <w:pPr>
        <w:ind w:left="5396" w:hanging="360"/>
      </w:pPr>
    </w:lvl>
    <w:lvl w:ilvl="8" w:tplc="040C001B" w:tentative="1">
      <w:start w:val="1"/>
      <w:numFmt w:val="lowerRoman"/>
      <w:lvlText w:val="%9."/>
      <w:lvlJc w:val="right"/>
      <w:pPr>
        <w:ind w:left="6116" w:hanging="180"/>
      </w:pPr>
    </w:lvl>
  </w:abstractNum>
  <w:abstractNum w:abstractNumId="9" w15:restartNumberingAfterBreak="0">
    <w:nsid w:val="25377442"/>
    <w:multiLevelType w:val="hybridMultilevel"/>
    <w:tmpl w:val="CD527A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5C149A"/>
    <w:multiLevelType w:val="hybridMultilevel"/>
    <w:tmpl w:val="68A2ABE8"/>
    <w:lvl w:ilvl="0" w:tplc="A0707F14">
      <w:start w:val="2"/>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1" w15:restartNumberingAfterBreak="0">
    <w:nsid w:val="29502835"/>
    <w:multiLevelType w:val="hybridMultilevel"/>
    <w:tmpl w:val="90908AE6"/>
    <w:lvl w:ilvl="0" w:tplc="E02C9A5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3E35AC"/>
    <w:multiLevelType w:val="hybridMultilevel"/>
    <w:tmpl w:val="44D0500C"/>
    <w:lvl w:ilvl="0" w:tplc="EF9A9B82">
      <w:start w:val="1"/>
      <w:numFmt w:val="bullet"/>
      <w:lvlText w:val="-"/>
      <w:lvlJc w:val="left"/>
      <w:pPr>
        <w:ind w:left="-349" w:hanging="360"/>
      </w:pPr>
      <w:rPr>
        <w:rFonts w:ascii="Arial" w:eastAsiaTheme="minorHAnsi" w:hAnsi="Aria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3" w15:restartNumberingAfterBreak="0">
    <w:nsid w:val="2F8716D1"/>
    <w:multiLevelType w:val="hybridMultilevel"/>
    <w:tmpl w:val="8E8E6690"/>
    <w:lvl w:ilvl="0" w:tplc="040C0003">
      <w:start w:val="1"/>
      <w:numFmt w:val="bullet"/>
      <w:lvlText w:val="o"/>
      <w:lvlJc w:val="left"/>
      <w:pPr>
        <w:ind w:left="1637" w:hanging="360"/>
      </w:pPr>
      <w:rPr>
        <w:rFonts w:ascii="Courier New" w:hAnsi="Courier New" w:cs="Courier New" w:hint="default"/>
      </w:rPr>
    </w:lvl>
    <w:lvl w:ilvl="1" w:tplc="FFFFFFFF" w:tentative="1">
      <w:start w:val="1"/>
      <w:numFmt w:val="bullet"/>
      <w:lvlText w:val="o"/>
      <w:lvlJc w:val="left"/>
      <w:pPr>
        <w:ind w:left="2357" w:hanging="360"/>
      </w:pPr>
      <w:rPr>
        <w:rFonts w:ascii="Courier New" w:hAnsi="Courier New" w:cs="Courier New" w:hint="default"/>
      </w:rPr>
    </w:lvl>
    <w:lvl w:ilvl="2" w:tplc="FFFFFFFF" w:tentative="1">
      <w:start w:val="1"/>
      <w:numFmt w:val="bullet"/>
      <w:lvlText w:val=""/>
      <w:lvlJc w:val="left"/>
      <w:pPr>
        <w:ind w:left="3077" w:hanging="360"/>
      </w:pPr>
      <w:rPr>
        <w:rFonts w:ascii="Wingdings" w:hAnsi="Wingdings" w:hint="default"/>
      </w:rPr>
    </w:lvl>
    <w:lvl w:ilvl="3" w:tplc="FFFFFFFF" w:tentative="1">
      <w:start w:val="1"/>
      <w:numFmt w:val="bullet"/>
      <w:lvlText w:val=""/>
      <w:lvlJc w:val="left"/>
      <w:pPr>
        <w:ind w:left="3797" w:hanging="360"/>
      </w:pPr>
      <w:rPr>
        <w:rFonts w:ascii="Symbol" w:hAnsi="Symbol" w:hint="default"/>
      </w:rPr>
    </w:lvl>
    <w:lvl w:ilvl="4" w:tplc="FFFFFFFF" w:tentative="1">
      <w:start w:val="1"/>
      <w:numFmt w:val="bullet"/>
      <w:lvlText w:val="o"/>
      <w:lvlJc w:val="left"/>
      <w:pPr>
        <w:ind w:left="4517" w:hanging="360"/>
      </w:pPr>
      <w:rPr>
        <w:rFonts w:ascii="Courier New" w:hAnsi="Courier New" w:cs="Courier New" w:hint="default"/>
      </w:rPr>
    </w:lvl>
    <w:lvl w:ilvl="5" w:tplc="FFFFFFFF" w:tentative="1">
      <w:start w:val="1"/>
      <w:numFmt w:val="bullet"/>
      <w:lvlText w:val=""/>
      <w:lvlJc w:val="left"/>
      <w:pPr>
        <w:ind w:left="5237" w:hanging="360"/>
      </w:pPr>
      <w:rPr>
        <w:rFonts w:ascii="Wingdings" w:hAnsi="Wingdings" w:hint="default"/>
      </w:rPr>
    </w:lvl>
    <w:lvl w:ilvl="6" w:tplc="FFFFFFFF" w:tentative="1">
      <w:start w:val="1"/>
      <w:numFmt w:val="bullet"/>
      <w:lvlText w:val=""/>
      <w:lvlJc w:val="left"/>
      <w:pPr>
        <w:ind w:left="5957" w:hanging="360"/>
      </w:pPr>
      <w:rPr>
        <w:rFonts w:ascii="Symbol" w:hAnsi="Symbol" w:hint="default"/>
      </w:rPr>
    </w:lvl>
    <w:lvl w:ilvl="7" w:tplc="FFFFFFFF" w:tentative="1">
      <w:start w:val="1"/>
      <w:numFmt w:val="bullet"/>
      <w:lvlText w:val="o"/>
      <w:lvlJc w:val="left"/>
      <w:pPr>
        <w:ind w:left="6677" w:hanging="360"/>
      </w:pPr>
      <w:rPr>
        <w:rFonts w:ascii="Courier New" w:hAnsi="Courier New" w:cs="Courier New" w:hint="default"/>
      </w:rPr>
    </w:lvl>
    <w:lvl w:ilvl="8" w:tplc="FFFFFFFF" w:tentative="1">
      <w:start w:val="1"/>
      <w:numFmt w:val="bullet"/>
      <w:lvlText w:val=""/>
      <w:lvlJc w:val="left"/>
      <w:pPr>
        <w:ind w:left="7397" w:hanging="360"/>
      </w:pPr>
      <w:rPr>
        <w:rFonts w:ascii="Wingdings" w:hAnsi="Wingdings" w:hint="default"/>
      </w:rPr>
    </w:lvl>
  </w:abstractNum>
  <w:abstractNum w:abstractNumId="14" w15:restartNumberingAfterBreak="0">
    <w:nsid w:val="3C48564F"/>
    <w:multiLevelType w:val="hybridMultilevel"/>
    <w:tmpl w:val="CD4C6086"/>
    <w:lvl w:ilvl="0" w:tplc="6244246C">
      <w:numFmt w:val="bullet"/>
      <w:lvlText w:val=""/>
      <w:lvlJc w:val="left"/>
      <w:pPr>
        <w:ind w:left="1440" w:hanging="360"/>
      </w:pPr>
      <w:rPr>
        <w:rFonts w:ascii="Symbol" w:eastAsia="Times New Roman" w:hAnsi="Symbol" w:cstheme="minorHAns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0BA6B6D"/>
    <w:multiLevelType w:val="hybridMultilevel"/>
    <w:tmpl w:val="63867972"/>
    <w:lvl w:ilvl="0" w:tplc="38AC92D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963C5C"/>
    <w:multiLevelType w:val="hybridMultilevel"/>
    <w:tmpl w:val="9508D746"/>
    <w:lvl w:ilvl="0" w:tplc="4496A6D4">
      <w:start w:val="1"/>
      <w:numFmt w:val="bullet"/>
      <w:lvlText w:val=""/>
      <w:lvlJc w:val="left"/>
      <w:pPr>
        <w:tabs>
          <w:tab w:val="num" w:pos="720"/>
        </w:tabs>
        <w:ind w:left="720" w:hanging="360"/>
      </w:pPr>
      <w:rPr>
        <w:rFonts w:ascii="Wingdings" w:hAnsi="Wingdings" w:hint="default"/>
      </w:rPr>
    </w:lvl>
    <w:lvl w:ilvl="1" w:tplc="A7B8C062">
      <w:numFmt w:val="bullet"/>
      <w:lvlText w:val=""/>
      <w:lvlJc w:val="left"/>
      <w:pPr>
        <w:tabs>
          <w:tab w:val="num" w:pos="1440"/>
        </w:tabs>
        <w:ind w:left="1440" w:hanging="360"/>
      </w:pPr>
      <w:rPr>
        <w:rFonts w:ascii="Wingdings" w:hAnsi="Wingdings" w:hint="default"/>
      </w:rPr>
    </w:lvl>
    <w:lvl w:ilvl="2" w:tplc="EDE4CE5E" w:tentative="1">
      <w:start w:val="1"/>
      <w:numFmt w:val="bullet"/>
      <w:lvlText w:val=""/>
      <w:lvlJc w:val="left"/>
      <w:pPr>
        <w:tabs>
          <w:tab w:val="num" w:pos="2160"/>
        </w:tabs>
        <w:ind w:left="2160" w:hanging="360"/>
      </w:pPr>
      <w:rPr>
        <w:rFonts w:ascii="Wingdings" w:hAnsi="Wingdings" w:hint="default"/>
      </w:rPr>
    </w:lvl>
    <w:lvl w:ilvl="3" w:tplc="8D02EE02" w:tentative="1">
      <w:start w:val="1"/>
      <w:numFmt w:val="bullet"/>
      <w:lvlText w:val=""/>
      <w:lvlJc w:val="left"/>
      <w:pPr>
        <w:tabs>
          <w:tab w:val="num" w:pos="2880"/>
        </w:tabs>
        <w:ind w:left="2880" w:hanging="360"/>
      </w:pPr>
      <w:rPr>
        <w:rFonts w:ascii="Wingdings" w:hAnsi="Wingdings" w:hint="default"/>
      </w:rPr>
    </w:lvl>
    <w:lvl w:ilvl="4" w:tplc="5956949E" w:tentative="1">
      <w:start w:val="1"/>
      <w:numFmt w:val="bullet"/>
      <w:lvlText w:val=""/>
      <w:lvlJc w:val="left"/>
      <w:pPr>
        <w:tabs>
          <w:tab w:val="num" w:pos="3600"/>
        </w:tabs>
        <w:ind w:left="3600" w:hanging="360"/>
      </w:pPr>
      <w:rPr>
        <w:rFonts w:ascii="Wingdings" w:hAnsi="Wingdings" w:hint="default"/>
      </w:rPr>
    </w:lvl>
    <w:lvl w:ilvl="5" w:tplc="E37CAAA8" w:tentative="1">
      <w:start w:val="1"/>
      <w:numFmt w:val="bullet"/>
      <w:lvlText w:val=""/>
      <w:lvlJc w:val="left"/>
      <w:pPr>
        <w:tabs>
          <w:tab w:val="num" w:pos="4320"/>
        </w:tabs>
        <w:ind w:left="4320" w:hanging="360"/>
      </w:pPr>
      <w:rPr>
        <w:rFonts w:ascii="Wingdings" w:hAnsi="Wingdings" w:hint="default"/>
      </w:rPr>
    </w:lvl>
    <w:lvl w:ilvl="6" w:tplc="93F8126A" w:tentative="1">
      <w:start w:val="1"/>
      <w:numFmt w:val="bullet"/>
      <w:lvlText w:val=""/>
      <w:lvlJc w:val="left"/>
      <w:pPr>
        <w:tabs>
          <w:tab w:val="num" w:pos="5040"/>
        </w:tabs>
        <w:ind w:left="5040" w:hanging="360"/>
      </w:pPr>
      <w:rPr>
        <w:rFonts w:ascii="Wingdings" w:hAnsi="Wingdings" w:hint="default"/>
      </w:rPr>
    </w:lvl>
    <w:lvl w:ilvl="7" w:tplc="B3E26556" w:tentative="1">
      <w:start w:val="1"/>
      <w:numFmt w:val="bullet"/>
      <w:lvlText w:val=""/>
      <w:lvlJc w:val="left"/>
      <w:pPr>
        <w:tabs>
          <w:tab w:val="num" w:pos="5760"/>
        </w:tabs>
        <w:ind w:left="5760" w:hanging="360"/>
      </w:pPr>
      <w:rPr>
        <w:rFonts w:ascii="Wingdings" w:hAnsi="Wingdings" w:hint="default"/>
      </w:rPr>
    </w:lvl>
    <w:lvl w:ilvl="8" w:tplc="F232F45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4E6E0D"/>
    <w:multiLevelType w:val="hybridMultilevel"/>
    <w:tmpl w:val="39FE2D2A"/>
    <w:lvl w:ilvl="0" w:tplc="040C0001">
      <w:start w:val="1"/>
      <w:numFmt w:val="bullet"/>
      <w:lvlText w:val=""/>
      <w:lvlJc w:val="left"/>
      <w:pPr>
        <w:ind w:left="1058" w:hanging="360"/>
      </w:pPr>
      <w:rPr>
        <w:rFonts w:ascii="Symbol" w:hAnsi="Symbol" w:hint="default"/>
      </w:rPr>
    </w:lvl>
    <w:lvl w:ilvl="1" w:tplc="040C0003">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498" w:hanging="360"/>
      </w:pPr>
      <w:rPr>
        <w:rFonts w:ascii="Wingdings" w:hAnsi="Wingdings" w:hint="default"/>
      </w:rPr>
    </w:lvl>
    <w:lvl w:ilvl="3" w:tplc="040C0001" w:tentative="1">
      <w:start w:val="1"/>
      <w:numFmt w:val="bullet"/>
      <w:lvlText w:val=""/>
      <w:lvlJc w:val="left"/>
      <w:pPr>
        <w:ind w:left="3218" w:hanging="360"/>
      </w:pPr>
      <w:rPr>
        <w:rFonts w:ascii="Symbol" w:hAnsi="Symbol" w:hint="default"/>
      </w:rPr>
    </w:lvl>
    <w:lvl w:ilvl="4" w:tplc="040C0003" w:tentative="1">
      <w:start w:val="1"/>
      <w:numFmt w:val="bullet"/>
      <w:lvlText w:val="o"/>
      <w:lvlJc w:val="left"/>
      <w:pPr>
        <w:ind w:left="3938" w:hanging="360"/>
      </w:pPr>
      <w:rPr>
        <w:rFonts w:ascii="Courier New" w:hAnsi="Courier New" w:cs="Courier New" w:hint="default"/>
      </w:rPr>
    </w:lvl>
    <w:lvl w:ilvl="5" w:tplc="040C0005" w:tentative="1">
      <w:start w:val="1"/>
      <w:numFmt w:val="bullet"/>
      <w:lvlText w:val=""/>
      <w:lvlJc w:val="left"/>
      <w:pPr>
        <w:ind w:left="4658" w:hanging="360"/>
      </w:pPr>
      <w:rPr>
        <w:rFonts w:ascii="Wingdings" w:hAnsi="Wingdings" w:hint="default"/>
      </w:rPr>
    </w:lvl>
    <w:lvl w:ilvl="6" w:tplc="040C0001" w:tentative="1">
      <w:start w:val="1"/>
      <w:numFmt w:val="bullet"/>
      <w:lvlText w:val=""/>
      <w:lvlJc w:val="left"/>
      <w:pPr>
        <w:ind w:left="5378" w:hanging="360"/>
      </w:pPr>
      <w:rPr>
        <w:rFonts w:ascii="Symbol" w:hAnsi="Symbol" w:hint="default"/>
      </w:rPr>
    </w:lvl>
    <w:lvl w:ilvl="7" w:tplc="040C0003" w:tentative="1">
      <w:start w:val="1"/>
      <w:numFmt w:val="bullet"/>
      <w:lvlText w:val="o"/>
      <w:lvlJc w:val="left"/>
      <w:pPr>
        <w:ind w:left="6098" w:hanging="360"/>
      </w:pPr>
      <w:rPr>
        <w:rFonts w:ascii="Courier New" w:hAnsi="Courier New" w:cs="Courier New" w:hint="default"/>
      </w:rPr>
    </w:lvl>
    <w:lvl w:ilvl="8" w:tplc="040C0005" w:tentative="1">
      <w:start w:val="1"/>
      <w:numFmt w:val="bullet"/>
      <w:lvlText w:val=""/>
      <w:lvlJc w:val="left"/>
      <w:pPr>
        <w:ind w:left="6818" w:hanging="360"/>
      </w:pPr>
      <w:rPr>
        <w:rFonts w:ascii="Wingdings" w:hAnsi="Wingdings" w:hint="default"/>
      </w:rPr>
    </w:lvl>
  </w:abstractNum>
  <w:abstractNum w:abstractNumId="18" w15:restartNumberingAfterBreak="0">
    <w:nsid w:val="4DC255F6"/>
    <w:multiLevelType w:val="hybridMultilevel"/>
    <w:tmpl w:val="9152692A"/>
    <w:lvl w:ilvl="0" w:tplc="709A3910">
      <w:start w:val="1"/>
      <w:numFmt w:val="lowerLetter"/>
      <w:lvlText w:val="%1)"/>
      <w:lvlJc w:val="left"/>
      <w:pPr>
        <w:ind w:left="-4" w:hanging="705"/>
      </w:pPr>
      <w:rPr>
        <w:rFonts w:hint="default"/>
        <w:b w:val="0"/>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19" w15:restartNumberingAfterBreak="0">
    <w:nsid w:val="4F1C20FD"/>
    <w:multiLevelType w:val="hybridMultilevel"/>
    <w:tmpl w:val="1ABAD9D8"/>
    <w:lvl w:ilvl="0" w:tplc="15DCD7CA">
      <w:start w:val="10"/>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0" w15:restartNumberingAfterBreak="0">
    <w:nsid w:val="53A77C09"/>
    <w:multiLevelType w:val="hybridMultilevel"/>
    <w:tmpl w:val="91AE48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D636B0"/>
    <w:multiLevelType w:val="hybridMultilevel"/>
    <w:tmpl w:val="828E293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8BC5C2D"/>
    <w:multiLevelType w:val="hybridMultilevel"/>
    <w:tmpl w:val="9CD03F38"/>
    <w:lvl w:ilvl="0" w:tplc="EE560204">
      <w:start w:val="3"/>
      <w:numFmt w:val="bullet"/>
      <w:lvlText w:val="-"/>
      <w:lvlJc w:val="left"/>
      <w:pPr>
        <w:ind w:left="-207" w:hanging="360"/>
      </w:pPr>
      <w:rPr>
        <w:rFonts w:ascii="Arial" w:eastAsiaTheme="minorHAnsi" w:hAnsi="Arial"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3" w15:restartNumberingAfterBreak="0">
    <w:nsid w:val="5957156D"/>
    <w:multiLevelType w:val="hybridMultilevel"/>
    <w:tmpl w:val="77A8E070"/>
    <w:lvl w:ilvl="0" w:tplc="040C0003">
      <w:start w:val="1"/>
      <w:numFmt w:val="bullet"/>
      <w:lvlText w:val="o"/>
      <w:lvlJc w:val="left"/>
      <w:pPr>
        <w:ind w:left="1910" w:hanging="360"/>
      </w:pPr>
      <w:rPr>
        <w:rFonts w:ascii="Courier New" w:hAnsi="Courier New" w:cs="Courier New" w:hint="default"/>
      </w:rPr>
    </w:lvl>
    <w:lvl w:ilvl="1" w:tplc="040C0003" w:tentative="1">
      <w:start w:val="1"/>
      <w:numFmt w:val="bullet"/>
      <w:lvlText w:val="o"/>
      <w:lvlJc w:val="left"/>
      <w:pPr>
        <w:ind w:left="2630" w:hanging="360"/>
      </w:pPr>
      <w:rPr>
        <w:rFonts w:ascii="Courier New" w:hAnsi="Courier New" w:cs="Courier New" w:hint="default"/>
      </w:rPr>
    </w:lvl>
    <w:lvl w:ilvl="2" w:tplc="040C0005" w:tentative="1">
      <w:start w:val="1"/>
      <w:numFmt w:val="bullet"/>
      <w:lvlText w:val=""/>
      <w:lvlJc w:val="left"/>
      <w:pPr>
        <w:ind w:left="3350" w:hanging="360"/>
      </w:pPr>
      <w:rPr>
        <w:rFonts w:ascii="Wingdings" w:hAnsi="Wingdings" w:hint="default"/>
      </w:rPr>
    </w:lvl>
    <w:lvl w:ilvl="3" w:tplc="040C0001" w:tentative="1">
      <w:start w:val="1"/>
      <w:numFmt w:val="bullet"/>
      <w:lvlText w:val=""/>
      <w:lvlJc w:val="left"/>
      <w:pPr>
        <w:ind w:left="4070" w:hanging="360"/>
      </w:pPr>
      <w:rPr>
        <w:rFonts w:ascii="Symbol" w:hAnsi="Symbol" w:hint="default"/>
      </w:rPr>
    </w:lvl>
    <w:lvl w:ilvl="4" w:tplc="040C0003" w:tentative="1">
      <w:start w:val="1"/>
      <w:numFmt w:val="bullet"/>
      <w:lvlText w:val="o"/>
      <w:lvlJc w:val="left"/>
      <w:pPr>
        <w:ind w:left="4790" w:hanging="360"/>
      </w:pPr>
      <w:rPr>
        <w:rFonts w:ascii="Courier New" w:hAnsi="Courier New" w:cs="Courier New" w:hint="default"/>
      </w:rPr>
    </w:lvl>
    <w:lvl w:ilvl="5" w:tplc="040C0005" w:tentative="1">
      <w:start w:val="1"/>
      <w:numFmt w:val="bullet"/>
      <w:lvlText w:val=""/>
      <w:lvlJc w:val="left"/>
      <w:pPr>
        <w:ind w:left="5510" w:hanging="360"/>
      </w:pPr>
      <w:rPr>
        <w:rFonts w:ascii="Wingdings" w:hAnsi="Wingdings" w:hint="default"/>
      </w:rPr>
    </w:lvl>
    <w:lvl w:ilvl="6" w:tplc="040C0001" w:tentative="1">
      <w:start w:val="1"/>
      <w:numFmt w:val="bullet"/>
      <w:lvlText w:val=""/>
      <w:lvlJc w:val="left"/>
      <w:pPr>
        <w:ind w:left="6230" w:hanging="360"/>
      </w:pPr>
      <w:rPr>
        <w:rFonts w:ascii="Symbol" w:hAnsi="Symbol" w:hint="default"/>
      </w:rPr>
    </w:lvl>
    <w:lvl w:ilvl="7" w:tplc="040C0003" w:tentative="1">
      <w:start w:val="1"/>
      <w:numFmt w:val="bullet"/>
      <w:lvlText w:val="o"/>
      <w:lvlJc w:val="left"/>
      <w:pPr>
        <w:ind w:left="6950" w:hanging="360"/>
      </w:pPr>
      <w:rPr>
        <w:rFonts w:ascii="Courier New" w:hAnsi="Courier New" w:cs="Courier New" w:hint="default"/>
      </w:rPr>
    </w:lvl>
    <w:lvl w:ilvl="8" w:tplc="040C0005" w:tentative="1">
      <w:start w:val="1"/>
      <w:numFmt w:val="bullet"/>
      <w:lvlText w:val=""/>
      <w:lvlJc w:val="left"/>
      <w:pPr>
        <w:ind w:left="7670" w:hanging="360"/>
      </w:pPr>
      <w:rPr>
        <w:rFonts w:ascii="Wingdings" w:hAnsi="Wingdings" w:hint="default"/>
      </w:rPr>
    </w:lvl>
  </w:abstractNum>
  <w:abstractNum w:abstractNumId="24" w15:restartNumberingAfterBreak="0">
    <w:nsid w:val="5B342EC3"/>
    <w:multiLevelType w:val="hybridMultilevel"/>
    <w:tmpl w:val="E188C2BC"/>
    <w:lvl w:ilvl="0" w:tplc="32B0098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5" w15:restartNumberingAfterBreak="0">
    <w:nsid w:val="5E02425E"/>
    <w:multiLevelType w:val="hybridMultilevel"/>
    <w:tmpl w:val="C18830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ECF7038"/>
    <w:multiLevelType w:val="hybridMultilevel"/>
    <w:tmpl w:val="D5F83AC6"/>
    <w:lvl w:ilvl="0" w:tplc="814CA2A4">
      <w:start w:val="4"/>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7" w15:restartNumberingAfterBreak="0">
    <w:nsid w:val="600B3F55"/>
    <w:multiLevelType w:val="hybridMultilevel"/>
    <w:tmpl w:val="63A2AA08"/>
    <w:lvl w:ilvl="0" w:tplc="E1F289A0">
      <w:start w:val="6"/>
      <w:numFmt w:val="bullet"/>
      <w:lvlText w:val=""/>
      <w:lvlJc w:val="left"/>
      <w:pPr>
        <w:ind w:left="-207" w:hanging="360"/>
      </w:pPr>
      <w:rPr>
        <w:rFonts w:ascii="Symbol" w:eastAsiaTheme="minorHAnsi" w:hAnsi="Symbol" w:cs="Arial" w:hint="default"/>
        <w:u w:val="single"/>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8" w15:restartNumberingAfterBreak="0">
    <w:nsid w:val="66D66709"/>
    <w:multiLevelType w:val="hybridMultilevel"/>
    <w:tmpl w:val="C118368A"/>
    <w:lvl w:ilvl="0" w:tplc="E4D670E0">
      <w:start w:val="3"/>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9" w15:restartNumberingAfterBreak="0">
    <w:nsid w:val="69716E96"/>
    <w:multiLevelType w:val="hybridMultilevel"/>
    <w:tmpl w:val="9ACE68A8"/>
    <w:lvl w:ilvl="0" w:tplc="8BBAC9A4">
      <w:start w:val="1"/>
      <w:numFmt w:val="bullet"/>
      <w:lvlText w:val="•"/>
      <w:lvlJc w:val="left"/>
      <w:pPr>
        <w:tabs>
          <w:tab w:val="num" w:pos="720"/>
        </w:tabs>
        <w:ind w:left="720" w:hanging="360"/>
      </w:pPr>
      <w:rPr>
        <w:rFonts w:ascii="Arial" w:hAnsi="Arial" w:hint="default"/>
      </w:rPr>
    </w:lvl>
    <w:lvl w:ilvl="1" w:tplc="0F22F470" w:tentative="1">
      <w:start w:val="1"/>
      <w:numFmt w:val="bullet"/>
      <w:lvlText w:val="•"/>
      <w:lvlJc w:val="left"/>
      <w:pPr>
        <w:tabs>
          <w:tab w:val="num" w:pos="1440"/>
        </w:tabs>
        <w:ind w:left="1440" w:hanging="360"/>
      </w:pPr>
      <w:rPr>
        <w:rFonts w:ascii="Arial" w:hAnsi="Arial" w:hint="default"/>
      </w:rPr>
    </w:lvl>
    <w:lvl w:ilvl="2" w:tplc="0C9E8386" w:tentative="1">
      <w:start w:val="1"/>
      <w:numFmt w:val="bullet"/>
      <w:lvlText w:val="•"/>
      <w:lvlJc w:val="left"/>
      <w:pPr>
        <w:tabs>
          <w:tab w:val="num" w:pos="2160"/>
        </w:tabs>
        <w:ind w:left="2160" w:hanging="360"/>
      </w:pPr>
      <w:rPr>
        <w:rFonts w:ascii="Arial" w:hAnsi="Arial" w:hint="default"/>
      </w:rPr>
    </w:lvl>
    <w:lvl w:ilvl="3" w:tplc="24F41CC2" w:tentative="1">
      <w:start w:val="1"/>
      <w:numFmt w:val="bullet"/>
      <w:lvlText w:val="•"/>
      <w:lvlJc w:val="left"/>
      <w:pPr>
        <w:tabs>
          <w:tab w:val="num" w:pos="2880"/>
        </w:tabs>
        <w:ind w:left="2880" w:hanging="360"/>
      </w:pPr>
      <w:rPr>
        <w:rFonts w:ascii="Arial" w:hAnsi="Arial" w:hint="default"/>
      </w:rPr>
    </w:lvl>
    <w:lvl w:ilvl="4" w:tplc="A60E171E" w:tentative="1">
      <w:start w:val="1"/>
      <w:numFmt w:val="bullet"/>
      <w:lvlText w:val="•"/>
      <w:lvlJc w:val="left"/>
      <w:pPr>
        <w:tabs>
          <w:tab w:val="num" w:pos="3600"/>
        </w:tabs>
        <w:ind w:left="3600" w:hanging="360"/>
      </w:pPr>
      <w:rPr>
        <w:rFonts w:ascii="Arial" w:hAnsi="Arial" w:hint="default"/>
      </w:rPr>
    </w:lvl>
    <w:lvl w:ilvl="5" w:tplc="37A2A6EE" w:tentative="1">
      <w:start w:val="1"/>
      <w:numFmt w:val="bullet"/>
      <w:lvlText w:val="•"/>
      <w:lvlJc w:val="left"/>
      <w:pPr>
        <w:tabs>
          <w:tab w:val="num" w:pos="4320"/>
        </w:tabs>
        <w:ind w:left="4320" w:hanging="360"/>
      </w:pPr>
      <w:rPr>
        <w:rFonts w:ascii="Arial" w:hAnsi="Arial" w:hint="default"/>
      </w:rPr>
    </w:lvl>
    <w:lvl w:ilvl="6" w:tplc="64C8E15E" w:tentative="1">
      <w:start w:val="1"/>
      <w:numFmt w:val="bullet"/>
      <w:lvlText w:val="•"/>
      <w:lvlJc w:val="left"/>
      <w:pPr>
        <w:tabs>
          <w:tab w:val="num" w:pos="5040"/>
        </w:tabs>
        <w:ind w:left="5040" w:hanging="360"/>
      </w:pPr>
      <w:rPr>
        <w:rFonts w:ascii="Arial" w:hAnsi="Arial" w:hint="default"/>
      </w:rPr>
    </w:lvl>
    <w:lvl w:ilvl="7" w:tplc="524823C2" w:tentative="1">
      <w:start w:val="1"/>
      <w:numFmt w:val="bullet"/>
      <w:lvlText w:val="•"/>
      <w:lvlJc w:val="left"/>
      <w:pPr>
        <w:tabs>
          <w:tab w:val="num" w:pos="5760"/>
        </w:tabs>
        <w:ind w:left="5760" w:hanging="360"/>
      </w:pPr>
      <w:rPr>
        <w:rFonts w:ascii="Arial" w:hAnsi="Arial" w:hint="default"/>
      </w:rPr>
    </w:lvl>
    <w:lvl w:ilvl="8" w:tplc="2F3463B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DFE662C"/>
    <w:multiLevelType w:val="hybridMultilevel"/>
    <w:tmpl w:val="3E54888C"/>
    <w:lvl w:ilvl="0" w:tplc="040C000F">
      <w:start w:val="1"/>
      <w:numFmt w:val="decimal"/>
      <w:lvlText w:val="%1."/>
      <w:lvlJc w:val="left"/>
      <w:pPr>
        <w:ind w:left="153" w:hanging="360"/>
      </w:p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31" w15:restartNumberingAfterBreak="0">
    <w:nsid w:val="6FED3643"/>
    <w:multiLevelType w:val="hybridMultilevel"/>
    <w:tmpl w:val="7AB626D6"/>
    <w:lvl w:ilvl="0" w:tplc="A8F667CC">
      <w:start w:val="13"/>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32" w15:restartNumberingAfterBreak="0">
    <w:nsid w:val="70D90089"/>
    <w:multiLevelType w:val="hybridMultilevel"/>
    <w:tmpl w:val="05CA966E"/>
    <w:lvl w:ilvl="0" w:tplc="7AB62A5C">
      <w:start w:val="3"/>
      <w:numFmt w:val="bullet"/>
      <w:lvlText w:val="-"/>
      <w:lvlJc w:val="left"/>
      <w:pPr>
        <w:ind w:left="1068" w:hanging="360"/>
      </w:pPr>
      <w:rPr>
        <w:rFonts w:ascii="Aptos" w:eastAsiaTheme="minorHAnsi" w:hAnsi="Apto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72A03AD8"/>
    <w:multiLevelType w:val="hybridMultilevel"/>
    <w:tmpl w:val="77F2D9D6"/>
    <w:lvl w:ilvl="0" w:tplc="6C84A00E">
      <w:start w:val="1"/>
      <w:numFmt w:val="bullet"/>
      <w:lvlText w:val="-"/>
      <w:lvlJc w:val="left"/>
      <w:pPr>
        <w:tabs>
          <w:tab w:val="num" w:pos="720"/>
        </w:tabs>
        <w:ind w:left="720" w:hanging="360"/>
      </w:pPr>
      <w:rPr>
        <w:rFonts w:ascii="Times New Roman" w:hAnsi="Times New Roman" w:hint="default"/>
      </w:rPr>
    </w:lvl>
    <w:lvl w:ilvl="1" w:tplc="B1CC769A">
      <w:numFmt w:val="bullet"/>
      <w:lvlText w:val="-"/>
      <w:lvlJc w:val="left"/>
      <w:pPr>
        <w:tabs>
          <w:tab w:val="num" w:pos="1440"/>
        </w:tabs>
        <w:ind w:left="1440" w:hanging="360"/>
      </w:pPr>
      <w:rPr>
        <w:rFonts w:ascii="Times New Roman" w:hAnsi="Times New Roman" w:hint="default"/>
      </w:rPr>
    </w:lvl>
    <w:lvl w:ilvl="2" w:tplc="71C2B168" w:tentative="1">
      <w:start w:val="1"/>
      <w:numFmt w:val="bullet"/>
      <w:lvlText w:val="-"/>
      <w:lvlJc w:val="left"/>
      <w:pPr>
        <w:tabs>
          <w:tab w:val="num" w:pos="2160"/>
        </w:tabs>
        <w:ind w:left="2160" w:hanging="360"/>
      </w:pPr>
      <w:rPr>
        <w:rFonts w:ascii="Times New Roman" w:hAnsi="Times New Roman" w:hint="default"/>
      </w:rPr>
    </w:lvl>
    <w:lvl w:ilvl="3" w:tplc="5E683AC0" w:tentative="1">
      <w:start w:val="1"/>
      <w:numFmt w:val="bullet"/>
      <w:lvlText w:val="-"/>
      <w:lvlJc w:val="left"/>
      <w:pPr>
        <w:tabs>
          <w:tab w:val="num" w:pos="2880"/>
        </w:tabs>
        <w:ind w:left="2880" w:hanging="360"/>
      </w:pPr>
      <w:rPr>
        <w:rFonts w:ascii="Times New Roman" w:hAnsi="Times New Roman" w:hint="default"/>
      </w:rPr>
    </w:lvl>
    <w:lvl w:ilvl="4" w:tplc="6B286C48" w:tentative="1">
      <w:start w:val="1"/>
      <w:numFmt w:val="bullet"/>
      <w:lvlText w:val="-"/>
      <w:lvlJc w:val="left"/>
      <w:pPr>
        <w:tabs>
          <w:tab w:val="num" w:pos="3600"/>
        </w:tabs>
        <w:ind w:left="3600" w:hanging="360"/>
      </w:pPr>
      <w:rPr>
        <w:rFonts w:ascii="Times New Roman" w:hAnsi="Times New Roman" w:hint="default"/>
      </w:rPr>
    </w:lvl>
    <w:lvl w:ilvl="5" w:tplc="708AF954" w:tentative="1">
      <w:start w:val="1"/>
      <w:numFmt w:val="bullet"/>
      <w:lvlText w:val="-"/>
      <w:lvlJc w:val="left"/>
      <w:pPr>
        <w:tabs>
          <w:tab w:val="num" w:pos="4320"/>
        </w:tabs>
        <w:ind w:left="4320" w:hanging="360"/>
      </w:pPr>
      <w:rPr>
        <w:rFonts w:ascii="Times New Roman" w:hAnsi="Times New Roman" w:hint="default"/>
      </w:rPr>
    </w:lvl>
    <w:lvl w:ilvl="6" w:tplc="A9689C2C" w:tentative="1">
      <w:start w:val="1"/>
      <w:numFmt w:val="bullet"/>
      <w:lvlText w:val="-"/>
      <w:lvlJc w:val="left"/>
      <w:pPr>
        <w:tabs>
          <w:tab w:val="num" w:pos="5040"/>
        </w:tabs>
        <w:ind w:left="5040" w:hanging="360"/>
      </w:pPr>
      <w:rPr>
        <w:rFonts w:ascii="Times New Roman" w:hAnsi="Times New Roman" w:hint="default"/>
      </w:rPr>
    </w:lvl>
    <w:lvl w:ilvl="7" w:tplc="EB662894" w:tentative="1">
      <w:start w:val="1"/>
      <w:numFmt w:val="bullet"/>
      <w:lvlText w:val="-"/>
      <w:lvlJc w:val="left"/>
      <w:pPr>
        <w:tabs>
          <w:tab w:val="num" w:pos="5760"/>
        </w:tabs>
        <w:ind w:left="5760" w:hanging="360"/>
      </w:pPr>
      <w:rPr>
        <w:rFonts w:ascii="Times New Roman" w:hAnsi="Times New Roman" w:hint="default"/>
      </w:rPr>
    </w:lvl>
    <w:lvl w:ilvl="8" w:tplc="23B0623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D533C15"/>
    <w:multiLevelType w:val="hybridMultilevel"/>
    <w:tmpl w:val="57885CA8"/>
    <w:lvl w:ilvl="0" w:tplc="045EFD46">
      <w:start w:val="1"/>
      <w:numFmt w:val="bullet"/>
      <w:lvlText w:val="-"/>
      <w:lvlJc w:val="left"/>
      <w:pPr>
        <w:tabs>
          <w:tab w:val="num" w:pos="720"/>
        </w:tabs>
        <w:ind w:left="720" w:hanging="360"/>
      </w:pPr>
      <w:rPr>
        <w:rFonts w:ascii="Calibri" w:hAnsi="Calibri" w:hint="default"/>
      </w:rPr>
    </w:lvl>
    <w:lvl w:ilvl="1" w:tplc="140C9700" w:tentative="1">
      <w:start w:val="1"/>
      <w:numFmt w:val="bullet"/>
      <w:lvlText w:val="-"/>
      <w:lvlJc w:val="left"/>
      <w:pPr>
        <w:tabs>
          <w:tab w:val="num" w:pos="1440"/>
        </w:tabs>
        <w:ind w:left="1440" w:hanging="360"/>
      </w:pPr>
      <w:rPr>
        <w:rFonts w:ascii="Calibri" w:hAnsi="Calibri" w:hint="default"/>
      </w:rPr>
    </w:lvl>
    <w:lvl w:ilvl="2" w:tplc="404034FA" w:tentative="1">
      <w:start w:val="1"/>
      <w:numFmt w:val="bullet"/>
      <w:lvlText w:val="-"/>
      <w:lvlJc w:val="left"/>
      <w:pPr>
        <w:tabs>
          <w:tab w:val="num" w:pos="2160"/>
        </w:tabs>
        <w:ind w:left="2160" w:hanging="360"/>
      </w:pPr>
      <w:rPr>
        <w:rFonts w:ascii="Calibri" w:hAnsi="Calibri" w:hint="default"/>
      </w:rPr>
    </w:lvl>
    <w:lvl w:ilvl="3" w:tplc="A164FBB0" w:tentative="1">
      <w:start w:val="1"/>
      <w:numFmt w:val="bullet"/>
      <w:lvlText w:val="-"/>
      <w:lvlJc w:val="left"/>
      <w:pPr>
        <w:tabs>
          <w:tab w:val="num" w:pos="2880"/>
        </w:tabs>
        <w:ind w:left="2880" w:hanging="360"/>
      </w:pPr>
      <w:rPr>
        <w:rFonts w:ascii="Calibri" w:hAnsi="Calibri" w:hint="default"/>
      </w:rPr>
    </w:lvl>
    <w:lvl w:ilvl="4" w:tplc="1B481AA0" w:tentative="1">
      <w:start w:val="1"/>
      <w:numFmt w:val="bullet"/>
      <w:lvlText w:val="-"/>
      <w:lvlJc w:val="left"/>
      <w:pPr>
        <w:tabs>
          <w:tab w:val="num" w:pos="3600"/>
        </w:tabs>
        <w:ind w:left="3600" w:hanging="360"/>
      </w:pPr>
      <w:rPr>
        <w:rFonts w:ascii="Calibri" w:hAnsi="Calibri" w:hint="default"/>
      </w:rPr>
    </w:lvl>
    <w:lvl w:ilvl="5" w:tplc="F13E8CDA" w:tentative="1">
      <w:start w:val="1"/>
      <w:numFmt w:val="bullet"/>
      <w:lvlText w:val="-"/>
      <w:lvlJc w:val="left"/>
      <w:pPr>
        <w:tabs>
          <w:tab w:val="num" w:pos="4320"/>
        </w:tabs>
        <w:ind w:left="4320" w:hanging="360"/>
      </w:pPr>
      <w:rPr>
        <w:rFonts w:ascii="Calibri" w:hAnsi="Calibri" w:hint="default"/>
      </w:rPr>
    </w:lvl>
    <w:lvl w:ilvl="6" w:tplc="1638E762" w:tentative="1">
      <w:start w:val="1"/>
      <w:numFmt w:val="bullet"/>
      <w:lvlText w:val="-"/>
      <w:lvlJc w:val="left"/>
      <w:pPr>
        <w:tabs>
          <w:tab w:val="num" w:pos="5040"/>
        </w:tabs>
        <w:ind w:left="5040" w:hanging="360"/>
      </w:pPr>
      <w:rPr>
        <w:rFonts w:ascii="Calibri" w:hAnsi="Calibri" w:hint="default"/>
      </w:rPr>
    </w:lvl>
    <w:lvl w:ilvl="7" w:tplc="35148B52" w:tentative="1">
      <w:start w:val="1"/>
      <w:numFmt w:val="bullet"/>
      <w:lvlText w:val="-"/>
      <w:lvlJc w:val="left"/>
      <w:pPr>
        <w:tabs>
          <w:tab w:val="num" w:pos="5760"/>
        </w:tabs>
        <w:ind w:left="5760" w:hanging="360"/>
      </w:pPr>
      <w:rPr>
        <w:rFonts w:ascii="Calibri" w:hAnsi="Calibri" w:hint="default"/>
      </w:rPr>
    </w:lvl>
    <w:lvl w:ilvl="8" w:tplc="4FBE95E0"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D7D763E"/>
    <w:multiLevelType w:val="hybridMultilevel"/>
    <w:tmpl w:val="51D0FBEA"/>
    <w:lvl w:ilvl="0" w:tplc="91EC9AE2">
      <w:start w:val="32"/>
      <w:numFmt w:val="bullet"/>
      <w:lvlText w:val=""/>
      <w:lvlJc w:val="left"/>
      <w:pPr>
        <w:ind w:left="-349" w:hanging="360"/>
      </w:pPr>
      <w:rPr>
        <w:rFonts w:ascii="Symbol" w:eastAsiaTheme="minorHAnsi" w:hAnsi="Symbol" w:cs="Aria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num w:numId="1" w16cid:durableId="1577326792">
    <w:abstractNumId w:val="25"/>
  </w:num>
  <w:num w:numId="2" w16cid:durableId="1055351219">
    <w:abstractNumId w:val="20"/>
  </w:num>
  <w:num w:numId="3" w16cid:durableId="1089346966">
    <w:abstractNumId w:val="5"/>
  </w:num>
  <w:num w:numId="4" w16cid:durableId="2132896974">
    <w:abstractNumId w:val="11"/>
  </w:num>
  <w:num w:numId="5" w16cid:durableId="705447294">
    <w:abstractNumId w:val="14"/>
  </w:num>
  <w:num w:numId="6" w16cid:durableId="73161518">
    <w:abstractNumId w:val="13"/>
  </w:num>
  <w:num w:numId="7" w16cid:durableId="208225005">
    <w:abstractNumId w:val="17"/>
  </w:num>
  <w:num w:numId="8" w16cid:durableId="403064581">
    <w:abstractNumId w:val="21"/>
  </w:num>
  <w:num w:numId="9" w16cid:durableId="1166818755">
    <w:abstractNumId w:val="9"/>
  </w:num>
  <w:num w:numId="10" w16cid:durableId="614287376">
    <w:abstractNumId w:val="31"/>
  </w:num>
  <w:num w:numId="11" w16cid:durableId="677199453">
    <w:abstractNumId w:val="18"/>
  </w:num>
  <w:num w:numId="12" w16cid:durableId="1947881051">
    <w:abstractNumId w:val="1"/>
  </w:num>
  <w:num w:numId="13" w16cid:durableId="433132241">
    <w:abstractNumId w:val="8"/>
  </w:num>
  <w:num w:numId="14" w16cid:durableId="1572276467">
    <w:abstractNumId w:val="22"/>
  </w:num>
  <w:num w:numId="15" w16cid:durableId="781144939">
    <w:abstractNumId w:val="30"/>
  </w:num>
  <w:num w:numId="16" w16cid:durableId="1710449447">
    <w:abstractNumId w:val="15"/>
  </w:num>
  <w:num w:numId="17" w16cid:durableId="819689417">
    <w:abstractNumId w:val="32"/>
  </w:num>
  <w:num w:numId="18" w16cid:durableId="894968478">
    <w:abstractNumId w:val="4"/>
  </w:num>
  <w:num w:numId="19" w16cid:durableId="1178929195">
    <w:abstractNumId w:val="24"/>
  </w:num>
  <w:num w:numId="20" w16cid:durableId="145126194">
    <w:abstractNumId w:val="7"/>
  </w:num>
  <w:num w:numId="21" w16cid:durableId="1543324319">
    <w:abstractNumId w:val="2"/>
  </w:num>
  <w:num w:numId="22" w16cid:durableId="542326805">
    <w:abstractNumId w:val="6"/>
  </w:num>
  <w:num w:numId="23" w16cid:durableId="2034070037">
    <w:abstractNumId w:val="23"/>
  </w:num>
  <w:num w:numId="24" w16cid:durableId="1325357795">
    <w:abstractNumId w:val="27"/>
  </w:num>
  <w:num w:numId="25" w16cid:durableId="277880491">
    <w:abstractNumId w:val="0"/>
  </w:num>
  <w:num w:numId="26" w16cid:durableId="971248300">
    <w:abstractNumId w:val="12"/>
  </w:num>
  <w:num w:numId="27" w16cid:durableId="284124481">
    <w:abstractNumId w:val="34"/>
  </w:num>
  <w:num w:numId="28" w16cid:durableId="1581216894">
    <w:abstractNumId w:val="35"/>
  </w:num>
  <w:num w:numId="29" w16cid:durableId="1144815566">
    <w:abstractNumId w:val="29"/>
  </w:num>
  <w:num w:numId="30" w16cid:durableId="1657222669">
    <w:abstractNumId w:val="26"/>
  </w:num>
  <w:num w:numId="31" w16cid:durableId="1589188935">
    <w:abstractNumId w:val="28"/>
  </w:num>
  <w:num w:numId="32" w16cid:durableId="1225068204">
    <w:abstractNumId w:val="19"/>
  </w:num>
  <w:num w:numId="33" w16cid:durableId="864028129">
    <w:abstractNumId w:val="16"/>
  </w:num>
  <w:num w:numId="34" w16cid:durableId="1607808118">
    <w:abstractNumId w:val="10"/>
  </w:num>
  <w:num w:numId="35" w16cid:durableId="1600023582">
    <w:abstractNumId w:val="3"/>
  </w:num>
  <w:num w:numId="36" w16cid:durableId="536359078">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1A"/>
    <w:rsid w:val="000006D0"/>
    <w:rsid w:val="00002C09"/>
    <w:rsid w:val="00002CE0"/>
    <w:rsid w:val="00002CE8"/>
    <w:rsid w:val="000044E1"/>
    <w:rsid w:val="000062C0"/>
    <w:rsid w:val="000076CC"/>
    <w:rsid w:val="00007BE6"/>
    <w:rsid w:val="000102C5"/>
    <w:rsid w:val="000103A4"/>
    <w:rsid w:val="0001078D"/>
    <w:rsid w:val="0001083F"/>
    <w:rsid w:val="00011009"/>
    <w:rsid w:val="00011D1A"/>
    <w:rsid w:val="00014B1A"/>
    <w:rsid w:val="00015244"/>
    <w:rsid w:val="00016A78"/>
    <w:rsid w:val="00022D7F"/>
    <w:rsid w:val="00022F31"/>
    <w:rsid w:val="000243C2"/>
    <w:rsid w:val="00024604"/>
    <w:rsid w:val="00024AD2"/>
    <w:rsid w:val="00024D56"/>
    <w:rsid w:val="000255C1"/>
    <w:rsid w:val="00025D45"/>
    <w:rsid w:val="000263C1"/>
    <w:rsid w:val="000305B2"/>
    <w:rsid w:val="00031E66"/>
    <w:rsid w:val="000329D3"/>
    <w:rsid w:val="000335DD"/>
    <w:rsid w:val="00034CE6"/>
    <w:rsid w:val="00036896"/>
    <w:rsid w:val="00041430"/>
    <w:rsid w:val="00041B3E"/>
    <w:rsid w:val="00042525"/>
    <w:rsid w:val="00043086"/>
    <w:rsid w:val="000436A7"/>
    <w:rsid w:val="00044BD7"/>
    <w:rsid w:val="000451AD"/>
    <w:rsid w:val="00045D01"/>
    <w:rsid w:val="00052B47"/>
    <w:rsid w:val="00052F01"/>
    <w:rsid w:val="00054C7C"/>
    <w:rsid w:val="000559BD"/>
    <w:rsid w:val="00055A9B"/>
    <w:rsid w:val="00055CB2"/>
    <w:rsid w:val="00061DEF"/>
    <w:rsid w:val="00063F21"/>
    <w:rsid w:val="000650BB"/>
    <w:rsid w:val="00066552"/>
    <w:rsid w:val="0006694D"/>
    <w:rsid w:val="00067467"/>
    <w:rsid w:val="0007037E"/>
    <w:rsid w:val="000705A9"/>
    <w:rsid w:val="00072716"/>
    <w:rsid w:val="00072B83"/>
    <w:rsid w:val="0007488A"/>
    <w:rsid w:val="00074B68"/>
    <w:rsid w:val="00075418"/>
    <w:rsid w:val="000755E7"/>
    <w:rsid w:val="000758F2"/>
    <w:rsid w:val="000759A6"/>
    <w:rsid w:val="00075C38"/>
    <w:rsid w:val="00077A33"/>
    <w:rsid w:val="00077B27"/>
    <w:rsid w:val="00080688"/>
    <w:rsid w:val="00081FB7"/>
    <w:rsid w:val="0008207F"/>
    <w:rsid w:val="000838B0"/>
    <w:rsid w:val="000844CD"/>
    <w:rsid w:val="000859F8"/>
    <w:rsid w:val="0008676E"/>
    <w:rsid w:val="00086EEA"/>
    <w:rsid w:val="000870BC"/>
    <w:rsid w:val="00087E13"/>
    <w:rsid w:val="000905D4"/>
    <w:rsid w:val="00091745"/>
    <w:rsid w:val="00091A14"/>
    <w:rsid w:val="000932F3"/>
    <w:rsid w:val="00094EDD"/>
    <w:rsid w:val="000957D6"/>
    <w:rsid w:val="0009768D"/>
    <w:rsid w:val="00097699"/>
    <w:rsid w:val="00097901"/>
    <w:rsid w:val="000A0524"/>
    <w:rsid w:val="000A504E"/>
    <w:rsid w:val="000A5BD2"/>
    <w:rsid w:val="000A5CD0"/>
    <w:rsid w:val="000A6201"/>
    <w:rsid w:val="000A7C2E"/>
    <w:rsid w:val="000B4AA9"/>
    <w:rsid w:val="000B5650"/>
    <w:rsid w:val="000B5A18"/>
    <w:rsid w:val="000B6961"/>
    <w:rsid w:val="000C1A6A"/>
    <w:rsid w:val="000C2B4C"/>
    <w:rsid w:val="000C2BCF"/>
    <w:rsid w:val="000C436C"/>
    <w:rsid w:val="000C44E3"/>
    <w:rsid w:val="000C466E"/>
    <w:rsid w:val="000C4935"/>
    <w:rsid w:val="000C4BF8"/>
    <w:rsid w:val="000C572F"/>
    <w:rsid w:val="000C5A1A"/>
    <w:rsid w:val="000C68EA"/>
    <w:rsid w:val="000C6E09"/>
    <w:rsid w:val="000D1268"/>
    <w:rsid w:val="000D1C97"/>
    <w:rsid w:val="000D3972"/>
    <w:rsid w:val="000D3A2D"/>
    <w:rsid w:val="000D4CC5"/>
    <w:rsid w:val="000D60F8"/>
    <w:rsid w:val="000D7CCE"/>
    <w:rsid w:val="000E1492"/>
    <w:rsid w:val="000E16C2"/>
    <w:rsid w:val="000E2073"/>
    <w:rsid w:val="000E5C09"/>
    <w:rsid w:val="000E66DF"/>
    <w:rsid w:val="000F01A9"/>
    <w:rsid w:val="000F13A0"/>
    <w:rsid w:val="000F29ED"/>
    <w:rsid w:val="000F2F82"/>
    <w:rsid w:val="000F2FD1"/>
    <w:rsid w:val="000F33DE"/>
    <w:rsid w:val="000F3C2B"/>
    <w:rsid w:val="000F40BA"/>
    <w:rsid w:val="000F5C45"/>
    <w:rsid w:val="000F6148"/>
    <w:rsid w:val="000F68C3"/>
    <w:rsid w:val="000F6C70"/>
    <w:rsid w:val="000F73E4"/>
    <w:rsid w:val="000F7D0A"/>
    <w:rsid w:val="00100177"/>
    <w:rsid w:val="001001E5"/>
    <w:rsid w:val="001005F4"/>
    <w:rsid w:val="00100AB1"/>
    <w:rsid w:val="00101737"/>
    <w:rsid w:val="0010180F"/>
    <w:rsid w:val="001027AD"/>
    <w:rsid w:val="00103413"/>
    <w:rsid w:val="00104048"/>
    <w:rsid w:val="001049D5"/>
    <w:rsid w:val="00104A91"/>
    <w:rsid w:val="00106667"/>
    <w:rsid w:val="00106DAE"/>
    <w:rsid w:val="001104E4"/>
    <w:rsid w:val="00110F4E"/>
    <w:rsid w:val="00111FC3"/>
    <w:rsid w:val="00112111"/>
    <w:rsid w:val="001140E3"/>
    <w:rsid w:val="0011426B"/>
    <w:rsid w:val="00114C2E"/>
    <w:rsid w:val="0011519A"/>
    <w:rsid w:val="001163F5"/>
    <w:rsid w:val="00116DE9"/>
    <w:rsid w:val="00116ECB"/>
    <w:rsid w:val="00120633"/>
    <w:rsid w:val="00121932"/>
    <w:rsid w:val="001219E1"/>
    <w:rsid w:val="00121ED7"/>
    <w:rsid w:val="001236F0"/>
    <w:rsid w:val="001252CB"/>
    <w:rsid w:val="00125B51"/>
    <w:rsid w:val="00125FA6"/>
    <w:rsid w:val="001260C0"/>
    <w:rsid w:val="00130224"/>
    <w:rsid w:val="00130707"/>
    <w:rsid w:val="00130E35"/>
    <w:rsid w:val="00131282"/>
    <w:rsid w:val="001312DC"/>
    <w:rsid w:val="0013305F"/>
    <w:rsid w:val="001334A3"/>
    <w:rsid w:val="00133580"/>
    <w:rsid w:val="00133FB7"/>
    <w:rsid w:val="001345F7"/>
    <w:rsid w:val="00134CD1"/>
    <w:rsid w:val="00135187"/>
    <w:rsid w:val="00136A5D"/>
    <w:rsid w:val="00136BD8"/>
    <w:rsid w:val="001404F0"/>
    <w:rsid w:val="001438A6"/>
    <w:rsid w:val="00143C84"/>
    <w:rsid w:val="0014474E"/>
    <w:rsid w:val="00144AF3"/>
    <w:rsid w:val="00147BD7"/>
    <w:rsid w:val="00147F34"/>
    <w:rsid w:val="001507B1"/>
    <w:rsid w:val="00150D2C"/>
    <w:rsid w:val="001515B7"/>
    <w:rsid w:val="00151C09"/>
    <w:rsid w:val="00151C76"/>
    <w:rsid w:val="001536E7"/>
    <w:rsid w:val="00153E60"/>
    <w:rsid w:val="0015445A"/>
    <w:rsid w:val="00154B9C"/>
    <w:rsid w:val="00155BF0"/>
    <w:rsid w:val="00156884"/>
    <w:rsid w:val="00156AE7"/>
    <w:rsid w:val="00156E18"/>
    <w:rsid w:val="00157DA5"/>
    <w:rsid w:val="0016227D"/>
    <w:rsid w:val="00164C67"/>
    <w:rsid w:val="00164F3E"/>
    <w:rsid w:val="0016686B"/>
    <w:rsid w:val="00167A2A"/>
    <w:rsid w:val="00167BCE"/>
    <w:rsid w:val="00170382"/>
    <w:rsid w:val="00170D91"/>
    <w:rsid w:val="001714FB"/>
    <w:rsid w:val="00171ECE"/>
    <w:rsid w:val="00172902"/>
    <w:rsid w:val="00172D56"/>
    <w:rsid w:val="0017348B"/>
    <w:rsid w:val="0017376C"/>
    <w:rsid w:val="00173D5E"/>
    <w:rsid w:val="0017421A"/>
    <w:rsid w:val="00174FA6"/>
    <w:rsid w:val="00180100"/>
    <w:rsid w:val="0018013D"/>
    <w:rsid w:val="001815C4"/>
    <w:rsid w:val="00182B0E"/>
    <w:rsid w:val="00183228"/>
    <w:rsid w:val="0018426A"/>
    <w:rsid w:val="00184D0E"/>
    <w:rsid w:val="00185D2E"/>
    <w:rsid w:val="0018652A"/>
    <w:rsid w:val="0018723B"/>
    <w:rsid w:val="00187E11"/>
    <w:rsid w:val="00190102"/>
    <w:rsid w:val="00190F42"/>
    <w:rsid w:val="001928CF"/>
    <w:rsid w:val="00192B50"/>
    <w:rsid w:val="00192E81"/>
    <w:rsid w:val="00193031"/>
    <w:rsid w:val="00193704"/>
    <w:rsid w:val="001937ED"/>
    <w:rsid w:val="00194CA4"/>
    <w:rsid w:val="001968D7"/>
    <w:rsid w:val="00196D16"/>
    <w:rsid w:val="00197039"/>
    <w:rsid w:val="001A19E1"/>
    <w:rsid w:val="001A1B52"/>
    <w:rsid w:val="001A1FCB"/>
    <w:rsid w:val="001A2A61"/>
    <w:rsid w:val="001A32F5"/>
    <w:rsid w:val="001A44E6"/>
    <w:rsid w:val="001A5FF8"/>
    <w:rsid w:val="001A690F"/>
    <w:rsid w:val="001A6978"/>
    <w:rsid w:val="001B0471"/>
    <w:rsid w:val="001B06CF"/>
    <w:rsid w:val="001B105E"/>
    <w:rsid w:val="001B1440"/>
    <w:rsid w:val="001B17FC"/>
    <w:rsid w:val="001B3D25"/>
    <w:rsid w:val="001B4F9F"/>
    <w:rsid w:val="001B673A"/>
    <w:rsid w:val="001B74FD"/>
    <w:rsid w:val="001B7580"/>
    <w:rsid w:val="001B793F"/>
    <w:rsid w:val="001C14F3"/>
    <w:rsid w:val="001C1A13"/>
    <w:rsid w:val="001C299B"/>
    <w:rsid w:val="001C5393"/>
    <w:rsid w:val="001C60DC"/>
    <w:rsid w:val="001C63D6"/>
    <w:rsid w:val="001C6859"/>
    <w:rsid w:val="001C6C3C"/>
    <w:rsid w:val="001C7E89"/>
    <w:rsid w:val="001C7F1D"/>
    <w:rsid w:val="001D03A7"/>
    <w:rsid w:val="001D0CEB"/>
    <w:rsid w:val="001D1C38"/>
    <w:rsid w:val="001D266B"/>
    <w:rsid w:val="001D2EE8"/>
    <w:rsid w:val="001D3AD6"/>
    <w:rsid w:val="001D5073"/>
    <w:rsid w:val="001D5A04"/>
    <w:rsid w:val="001D6058"/>
    <w:rsid w:val="001D610A"/>
    <w:rsid w:val="001D6241"/>
    <w:rsid w:val="001D637E"/>
    <w:rsid w:val="001D64BB"/>
    <w:rsid w:val="001D682A"/>
    <w:rsid w:val="001D7D10"/>
    <w:rsid w:val="001E0C0F"/>
    <w:rsid w:val="001E1F06"/>
    <w:rsid w:val="001E1F6E"/>
    <w:rsid w:val="001E210C"/>
    <w:rsid w:val="001E2E0C"/>
    <w:rsid w:val="001E490A"/>
    <w:rsid w:val="001E4976"/>
    <w:rsid w:val="001E575A"/>
    <w:rsid w:val="001F02CE"/>
    <w:rsid w:val="001F0E4F"/>
    <w:rsid w:val="001F17BD"/>
    <w:rsid w:val="001F1FAF"/>
    <w:rsid w:val="001F25EB"/>
    <w:rsid w:val="001F3C68"/>
    <w:rsid w:val="001F5BB3"/>
    <w:rsid w:val="001F6E47"/>
    <w:rsid w:val="001F7D10"/>
    <w:rsid w:val="002002B9"/>
    <w:rsid w:val="00200CF0"/>
    <w:rsid w:val="00201964"/>
    <w:rsid w:val="00201FCE"/>
    <w:rsid w:val="00202975"/>
    <w:rsid w:val="00203D2F"/>
    <w:rsid w:val="0020439A"/>
    <w:rsid w:val="002045DD"/>
    <w:rsid w:val="0020524A"/>
    <w:rsid w:val="00206CFE"/>
    <w:rsid w:val="002106D8"/>
    <w:rsid w:val="002135ED"/>
    <w:rsid w:val="00213698"/>
    <w:rsid w:val="00213958"/>
    <w:rsid w:val="00213993"/>
    <w:rsid w:val="00213E18"/>
    <w:rsid w:val="002159DD"/>
    <w:rsid w:val="0022197D"/>
    <w:rsid w:val="00222673"/>
    <w:rsid w:val="0022301E"/>
    <w:rsid w:val="0022302A"/>
    <w:rsid w:val="00223F68"/>
    <w:rsid w:val="00223F6D"/>
    <w:rsid w:val="0022439A"/>
    <w:rsid w:val="00225212"/>
    <w:rsid w:val="0022542B"/>
    <w:rsid w:val="00225F0D"/>
    <w:rsid w:val="00226BFE"/>
    <w:rsid w:val="00226FDC"/>
    <w:rsid w:val="00227ACC"/>
    <w:rsid w:val="00230B3C"/>
    <w:rsid w:val="002320C6"/>
    <w:rsid w:val="00232F16"/>
    <w:rsid w:val="002340AF"/>
    <w:rsid w:val="0023426F"/>
    <w:rsid w:val="00234C86"/>
    <w:rsid w:val="00237072"/>
    <w:rsid w:val="002370D4"/>
    <w:rsid w:val="0023788A"/>
    <w:rsid w:val="002379C9"/>
    <w:rsid w:val="0024083E"/>
    <w:rsid w:val="00241848"/>
    <w:rsid w:val="0024247A"/>
    <w:rsid w:val="00243950"/>
    <w:rsid w:val="00243AF1"/>
    <w:rsid w:val="00244957"/>
    <w:rsid w:val="00245A98"/>
    <w:rsid w:val="00245DF9"/>
    <w:rsid w:val="00251017"/>
    <w:rsid w:val="00251E8B"/>
    <w:rsid w:val="00251F4A"/>
    <w:rsid w:val="0025420D"/>
    <w:rsid w:val="0025620B"/>
    <w:rsid w:val="002566A9"/>
    <w:rsid w:val="002569F7"/>
    <w:rsid w:val="00260094"/>
    <w:rsid w:val="00260901"/>
    <w:rsid w:val="002619C9"/>
    <w:rsid w:val="002622B9"/>
    <w:rsid w:val="00263B52"/>
    <w:rsid w:val="00263BEE"/>
    <w:rsid w:val="002655B5"/>
    <w:rsid w:val="002664F6"/>
    <w:rsid w:val="00266892"/>
    <w:rsid w:val="00266AE8"/>
    <w:rsid w:val="0026772B"/>
    <w:rsid w:val="002677C9"/>
    <w:rsid w:val="00270208"/>
    <w:rsid w:val="002706DC"/>
    <w:rsid w:val="00271003"/>
    <w:rsid w:val="00274F05"/>
    <w:rsid w:val="00275065"/>
    <w:rsid w:val="002765AB"/>
    <w:rsid w:val="0027793D"/>
    <w:rsid w:val="00277C41"/>
    <w:rsid w:val="002815BE"/>
    <w:rsid w:val="00282A3D"/>
    <w:rsid w:val="00283113"/>
    <w:rsid w:val="002831CC"/>
    <w:rsid w:val="00284313"/>
    <w:rsid w:val="00284729"/>
    <w:rsid w:val="00285192"/>
    <w:rsid w:val="00285675"/>
    <w:rsid w:val="002858C5"/>
    <w:rsid w:val="0028592E"/>
    <w:rsid w:val="00285F6F"/>
    <w:rsid w:val="00286059"/>
    <w:rsid w:val="0028611D"/>
    <w:rsid w:val="002862BB"/>
    <w:rsid w:val="002864A4"/>
    <w:rsid w:val="0028674E"/>
    <w:rsid w:val="00286E93"/>
    <w:rsid w:val="00287F3A"/>
    <w:rsid w:val="002902DD"/>
    <w:rsid w:val="00291959"/>
    <w:rsid w:val="0029214F"/>
    <w:rsid w:val="00292474"/>
    <w:rsid w:val="00292D54"/>
    <w:rsid w:val="00293001"/>
    <w:rsid w:val="00293E04"/>
    <w:rsid w:val="00294BBF"/>
    <w:rsid w:val="00295B14"/>
    <w:rsid w:val="002967B6"/>
    <w:rsid w:val="00297576"/>
    <w:rsid w:val="002A1AFE"/>
    <w:rsid w:val="002A316F"/>
    <w:rsid w:val="002A4A05"/>
    <w:rsid w:val="002A4B05"/>
    <w:rsid w:val="002A5F10"/>
    <w:rsid w:val="002A7118"/>
    <w:rsid w:val="002A72B3"/>
    <w:rsid w:val="002B00CD"/>
    <w:rsid w:val="002B100C"/>
    <w:rsid w:val="002B110F"/>
    <w:rsid w:val="002B2E65"/>
    <w:rsid w:val="002B3D57"/>
    <w:rsid w:val="002B4685"/>
    <w:rsid w:val="002B5FC7"/>
    <w:rsid w:val="002C234A"/>
    <w:rsid w:val="002C300C"/>
    <w:rsid w:val="002C50D5"/>
    <w:rsid w:val="002C5189"/>
    <w:rsid w:val="002C6C16"/>
    <w:rsid w:val="002C6E4C"/>
    <w:rsid w:val="002C6FB0"/>
    <w:rsid w:val="002C750A"/>
    <w:rsid w:val="002C78BA"/>
    <w:rsid w:val="002D0252"/>
    <w:rsid w:val="002D0BD6"/>
    <w:rsid w:val="002D0F43"/>
    <w:rsid w:val="002D1DB1"/>
    <w:rsid w:val="002D7690"/>
    <w:rsid w:val="002D7E74"/>
    <w:rsid w:val="002E008B"/>
    <w:rsid w:val="002E21BD"/>
    <w:rsid w:val="002E3BC7"/>
    <w:rsid w:val="002E3CD8"/>
    <w:rsid w:val="002E593A"/>
    <w:rsid w:val="002E7013"/>
    <w:rsid w:val="002E7FAF"/>
    <w:rsid w:val="002F0964"/>
    <w:rsid w:val="002F23B3"/>
    <w:rsid w:val="002F2EFE"/>
    <w:rsid w:val="002F304D"/>
    <w:rsid w:val="002F398C"/>
    <w:rsid w:val="002F46CB"/>
    <w:rsid w:val="002F4E7C"/>
    <w:rsid w:val="00301182"/>
    <w:rsid w:val="00303C78"/>
    <w:rsid w:val="00304586"/>
    <w:rsid w:val="00305083"/>
    <w:rsid w:val="0030587E"/>
    <w:rsid w:val="00305FA9"/>
    <w:rsid w:val="00306586"/>
    <w:rsid w:val="003066A2"/>
    <w:rsid w:val="003066CB"/>
    <w:rsid w:val="00306F28"/>
    <w:rsid w:val="003116C4"/>
    <w:rsid w:val="00311913"/>
    <w:rsid w:val="00314068"/>
    <w:rsid w:val="00314BFC"/>
    <w:rsid w:val="00314E93"/>
    <w:rsid w:val="00315F75"/>
    <w:rsid w:val="003168F6"/>
    <w:rsid w:val="00316DAD"/>
    <w:rsid w:val="00317455"/>
    <w:rsid w:val="00317E92"/>
    <w:rsid w:val="003203E9"/>
    <w:rsid w:val="003233B6"/>
    <w:rsid w:val="00323499"/>
    <w:rsid w:val="00324009"/>
    <w:rsid w:val="00324055"/>
    <w:rsid w:val="0032466C"/>
    <w:rsid w:val="00325CF4"/>
    <w:rsid w:val="00325D70"/>
    <w:rsid w:val="0032639B"/>
    <w:rsid w:val="00326DB3"/>
    <w:rsid w:val="003307FA"/>
    <w:rsid w:val="0033399E"/>
    <w:rsid w:val="003346DD"/>
    <w:rsid w:val="00336866"/>
    <w:rsid w:val="00336A54"/>
    <w:rsid w:val="0033730A"/>
    <w:rsid w:val="00340215"/>
    <w:rsid w:val="003402C9"/>
    <w:rsid w:val="00340D9B"/>
    <w:rsid w:val="003410BA"/>
    <w:rsid w:val="00341300"/>
    <w:rsid w:val="00341E90"/>
    <w:rsid w:val="003435E1"/>
    <w:rsid w:val="003446F5"/>
    <w:rsid w:val="0034677B"/>
    <w:rsid w:val="003500C9"/>
    <w:rsid w:val="00350122"/>
    <w:rsid w:val="00350751"/>
    <w:rsid w:val="00350F43"/>
    <w:rsid w:val="0035250E"/>
    <w:rsid w:val="00353485"/>
    <w:rsid w:val="0035400A"/>
    <w:rsid w:val="0035421B"/>
    <w:rsid w:val="0035534B"/>
    <w:rsid w:val="00355C3B"/>
    <w:rsid w:val="00355F55"/>
    <w:rsid w:val="003560EE"/>
    <w:rsid w:val="00356CBE"/>
    <w:rsid w:val="00356F9C"/>
    <w:rsid w:val="003574DD"/>
    <w:rsid w:val="00357D66"/>
    <w:rsid w:val="0036127D"/>
    <w:rsid w:val="00362423"/>
    <w:rsid w:val="00365B4D"/>
    <w:rsid w:val="00366750"/>
    <w:rsid w:val="00366F44"/>
    <w:rsid w:val="00370295"/>
    <w:rsid w:val="00370AE5"/>
    <w:rsid w:val="00370CD2"/>
    <w:rsid w:val="00374650"/>
    <w:rsid w:val="00374A17"/>
    <w:rsid w:val="003765B7"/>
    <w:rsid w:val="00377B21"/>
    <w:rsid w:val="00377EDB"/>
    <w:rsid w:val="00381BA7"/>
    <w:rsid w:val="00381FCC"/>
    <w:rsid w:val="00382991"/>
    <w:rsid w:val="0038488B"/>
    <w:rsid w:val="00384C98"/>
    <w:rsid w:val="00387708"/>
    <w:rsid w:val="00390ED7"/>
    <w:rsid w:val="003920D3"/>
    <w:rsid w:val="00392D95"/>
    <w:rsid w:val="003943AE"/>
    <w:rsid w:val="00394958"/>
    <w:rsid w:val="00395D43"/>
    <w:rsid w:val="00395DB9"/>
    <w:rsid w:val="00395FB2"/>
    <w:rsid w:val="00397C97"/>
    <w:rsid w:val="003A08D0"/>
    <w:rsid w:val="003A2660"/>
    <w:rsid w:val="003A397F"/>
    <w:rsid w:val="003A6BC5"/>
    <w:rsid w:val="003B143F"/>
    <w:rsid w:val="003B4820"/>
    <w:rsid w:val="003B5215"/>
    <w:rsid w:val="003B747D"/>
    <w:rsid w:val="003C12CA"/>
    <w:rsid w:val="003C1AD5"/>
    <w:rsid w:val="003C23A8"/>
    <w:rsid w:val="003C36FC"/>
    <w:rsid w:val="003C4143"/>
    <w:rsid w:val="003C5E44"/>
    <w:rsid w:val="003C6DC2"/>
    <w:rsid w:val="003C7619"/>
    <w:rsid w:val="003D0417"/>
    <w:rsid w:val="003D154C"/>
    <w:rsid w:val="003D2B8E"/>
    <w:rsid w:val="003D3200"/>
    <w:rsid w:val="003D3A6E"/>
    <w:rsid w:val="003D462E"/>
    <w:rsid w:val="003D532D"/>
    <w:rsid w:val="003D655D"/>
    <w:rsid w:val="003E0961"/>
    <w:rsid w:val="003E09E3"/>
    <w:rsid w:val="003E0C0C"/>
    <w:rsid w:val="003E1131"/>
    <w:rsid w:val="003E15F0"/>
    <w:rsid w:val="003E2473"/>
    <w:rsid w:val="003E46EC"/>
    <w:rsid w:val="003E4951"/>
    <w:rsid w:val="003E5F0E"/>
    <w:rsid w:val="003E62A9"/>
    <w:rsid w:val="003F2091"/>
    <w:rsid w:val="003F25E5"/>
    <w:rsid w:val="003F2A31"/>
    <w:rsid w:val="003F467A"/>
    <w:rsid w:val="003F4939"/>
    <w:rsid w:val="003F5FED"/>
    <w:rsid w:val="003F6151"/>
    <w:rsid w:val="003F6712"/>
    <w:rsid w:val="003F6CF3"/>
    <w:rsid w:val="003F7653"/>
    <w:rsid w:val="003F7DB8"/>
    <w:rsid w:val="00402115"/>
    <w:rsid w:val="00402445"/>
    <w:rsid w:val="004037B6"/>
    <w:rsid w:val="00403BE0"/>
    <w:rsid w:val="00403DCE"/>
    <w:rsid w:val="004069B5"/>
    <w:rsid w:val="00406BD0"/>
    <w:rsid w:val="00406D10"/>
    <w:rsid w:val="004072E3"/>
    <w:rsid w:val="004113B6"/>
    <w:rsid w:val="00411A29"/>
    <w:rsid w:val="00412BD4"/>
    <w:rsid w:val="00413761"/>
    <w:rsid w:val="00414ABD"/>
    <w:rsid w:val="0041774B"/>
    <w:rsid w:val="004178AF"/>
    <w:rsid w:val="00420FDB"/>
    <w:rsid w:val="00420FF8"/>
    <w:rsid w:val="00421873"/>
    <w:rsid w:val="00422011"/>
    <w:rsid w:val="00422535"/>
    <w:rsid w:val="0042350F"/>
    <w:rsid w:val="004240E5"/>
    <w:rsid w:val="00424335"/>
    <w:rsid w:val="00424B76"/>
    <w:rsid w:val="0042734D"/>
    <w:rsid w:val="00427493"/>
    <w:rsid w:val="00432AA2"/>
    <w:rsid w:val="00433E2B"/>
    <w:rsid w:val="00434131"/>
    <w:rsid w:val="004346FD"/>
    <w:rsid w:val="00436928"/>
    <w:rsid w:val="00441EBB"/>
    <w:rsid w:val="0044360C"/>
    <w:rsid w:val="00444E80"/>
    <w:rsid w:val="00445308"/>
    <w:rsid w:val="00446004"/>
    <w:rsid w:val="00446461"/>
    <w:rsid w:val="0044682E"/>
    <w:rsid w:val="004479C0"/>
    <w:rsid w:val="00451566"/>
    <w:rsid w:val="004535FE"/>
    <w:rsid w:val="00454408"/>
    <w:rsid w:val="0045443D"/>
    <w:rsid w:val="00463497"/>
    <w:rsid w:val="00463F40"/>
    <w:rsid w:val="00464FDD"/>
    <w:rsid w:val="00465A95"/>
    <w:rsid w:val="00465E23"/>
    <w:rsid w:val="0047093F"/>
    <w:rsid w:val="004728A3"/>
    <w:rsid w:val="004749D2"/>
    <w:rsid w:val="004763E5"/>
    <w:rsid w:val="00481B52"/>
    <w:rsid w:val="00482224"/>
    <w:rsid w:val="00483C17"/>
    <w:rsid w:val="00483C26"/>
    <w:rsid w:val="00483FF5"/>
    <w:rsid w:val="00485876"/>
    <w:rsid w:val="004862AC"/>
    <w:rsid w:val="00486A1D"/>
    <w:rsid w:val="0048770D"/>
    <w:rsid w:val="00487863"/>
    <w:rsid w:val="00490522"/>
    <w:rsid w:val="00490D2D"/>
    <w:rsid w:val="00490F3B"/>
    <w:rsid w:val="004916C7"/>
    <w:rsid w:val="00491CAB"/>
    <w:rsid w:val="00491E2A"/>
    <w:rsid w:val="00493679"/>
    <w:rsid w:val="00493DF9"/>
    <w:rsid w:val="004943CA"/>
    <w:rsid w:val="0049468A"/>
    <w:rsid w:val="00494729"/>
    <w:rsid w:val="004956D0"/>
    <w:rsid w:val="004962CE"/>
    <w:rsid w:val="0049687D"/>
    <w:rsid w:val="00496BF7"/>
    <w:rsid w:val="00497153"/>
    <w:rsid w:val="004973D1"/>
    <w:rsid w:val="0049793C"/>
    <w:rsid w:val="004A08C0"/>
    <w:rsid w:val="004A0DBA"/>
    <w:rsid w:val="004A157C"/>
    <w:rsid w:val="004A3603"/>
    <w:rsid w:val="004A4F5F"/>
    <w:rsid w:val="004A552A"/>
    <w:rsid w:val="004A5752"/>
    <w:rsid w:val="004A5EE3"/>
    <w:rsid w:val="004A6BC3"/>
    <w:rsid w:val="004A728F"/>
    <w:rsid w:val="004A7A5B"/>
    <w:rsid w:val="004A7B65"/>
    <w:rsid w:val="004B0FED"/>
    <w:rsid w:val="004B386D"/>
    <w:rsid w:val="004B526D"/>
    <w:rsid w:val="004B66E2"/>
    <w:rsid w:val="004B7D06"/>
    <w:rsid w:val="004C171D"/>
    <w:rsid w:val="004C1CD4"/>
    <w:rsid w:val="004C2C3F"/>
    <w:rsid w:val="004C3B04"/>
    <w:rsid w:val="004C4505"/>
    <w:rsid w:val="004C55A4"/>
    <w:rsid w:val="004C678F"/>
    <w:rsid w:val="004D36A2"/>
    <w:rsid w:val="004D3B09"/>
    <w:rsid w:val="004D3CBE"/>
    <w:rsid w:val="004D54A9"/>
    <w:rsid w:val="004D66A9"/>
    <w:rsid w:val="004D6B64"/>
    <w:rsid w:val="004D6EED"/>
    <w:rsid w:val="004D6F0B"/>
    <w:rsid w:val="004E0257"/>
    <w:rsid w:val="004E03A5"/>
    <w:rsid w:val="004E14BD"/>
    <w:rsid w:val="004E1882"/>
    <w:rsid w:val="004E1DF0"/>
    <w:rsid w:val="004E2872"/>
    <w:rsid w:val="004E2F41"/>
    <w:rsid w:val="004E35E2"/>
    <w:rsid w:val="004E3649"/>
    <w:rsid w:val="004E65E6"/>
    <w:rsid w:val="004E6AD7"/>
    <w:rsid w:val="004E78E3"/>
    <w:rsid w:val="004F0972"/>
    <w:rsid w:val="004F0E69"/>
    <w:rsid w:val="004F1588"/>
    <w:rsid w:val="004F17C9"/>
    <w:rsid w:val="004F3F2F"/>
    <w:rsid w:val="004F40FD"/>
    <w:rsid w:val="004F60B1"/>
    <w:rsid w:val="004F681F"/>
    <w:rsid w:val="00500287"/>
    <w:rsid w:val="00500A5F"/>
    <w:rsid w:val="005012B4"/>
    <w:rsid w:val="00501BEC"/>
    <w:rsid w:val="00501CDE"/>
    <w:rsid w:val="005024C8"/>
    <w:rsid w:val="005034F5"/>
    <w:rsid w:val="005035D6"/>
    <w:rsid w:val="0050373C"/>
    <w:rsid w:val="0050598A"/>
    <w:rsid w:val="00506293"/>
    <w:rsid w:val="00506492"/>
    <w:rsid w:val="00506BC6"/>
    <w:rsid w:val="00506F3C"/>
    <w:rsid w:val="00507EC3"/>
    <w:rsid w:val="0051055D"/>
    <w:rsid w:val="005156BA"/>
    <w:rsid w:val="00516450"/>
    <w:rsid w:val="005222CC"/>
    <w:rsid w:val="00522856"/>
    <w:rsid w:val="00522945"/>
    <w:rsid w:val="00522E07"/>
    <w:rsid w:val="005243F6"/>
    <w:rsid w:val="00524D11"/>
    <w:rsid w:val="00524E17"/>
    <w:rsid w:val="00527104"/>
    <w:rsid w:val="00527CE3"/>
    <w:rsid w:val="00530A59"/>
    <w:rsid w:val="00532815"/>
    <w:rsid w:val="00532A1E"/>
    <w:rsid w:val="00532D76"/>
    <w:rsid w:val="005333D0"/>
    <w:rsid w:val="00534F4A"/>
    <w:rsid w:val="00537547"/>
    <w:rsid w:val="00537879"/>
    <w:rsid w:val="00540525"/>
    <w:rsid w:val="00540BA2"/>
    <w:rsid w:val="00542522"/>
    <w:rsid w:val="00543E73"/>
    <w:rsid w:val="005445E1"/>
    <w:rsid w:val="00544D55"/>
    <w:rsid w:val="0054699B"/>
    <w:rsid w:val="005509DF"/>
    <w:rsid w:val="005514E9"/>
    <w:rsid w:val="00555EF2"/>
    <w:rsid w:val="00556792"/>
    <w:rsid w:val="00557E58"/>
    <w:rsid w:val="00557FAA"/>
    <w:rsid w:val="005605F4"/>
    <w:rsid w:val="00560651"/>
    <w:rsid w:val="00560810"/>
    <w:rsid w:val="00561CF8"/>
    <w:rsid w:val="005626CD"/>
    <w:rsid w:val="00563BFF"/>
    <w:rsid w:val="00563F6E"/>
    <w:rsid w:val="0056532E"/>
    <w:rsid w:val="00565C0A"/>
    <w:rsid w:val="00566B95"/>
    <w:rsid w:val="00566DD5"/>
    <w:rsid w:val="00567CB8"/>
    <w:rsid w:val="00570647"/>
    <w:rsid w:val="00570671"/>
    <w:rsid w:val="00571757"/>
    <w:rsid w:val="00573179"/>
    <w:rsid w:val="00574275"/>
    <w:rsid w:val="005749E2"/>
    <w:rsid w:val="005753E1"/>
    <w:rsid w:val="00575D75"/>
    <w:rsid w:val="005767DF"/>
    <w:rsid w:val="005774D3"/>
    <w:rsid w:val="00581725"/>
    <w:rsid w:val="005817DB"/>
    <w:rsid w:val="00582F0B"/>
    <w:rsid w:val="00583CD1"/>
    <w:rsid w:val="00583F0B"/>
    <w:rsid w:val="0058445D"/>
    <w:rsid w:val="00584545"/>
    <w:rsid w:val="00584E41"/>
    <w:rsid w:val="00585113"/>
    <w:rsid w:val="00586354"/>
    <w:rsid w:val="00586AFF"/>
    <w:rsid w:val="00590D58"/>
    <w:rsid w:val="005923D5"/>
    <w:rsid w:val="00594258"/>
    <w:rsid w:val="00594C76"/>
    <w:rsid w:val="00595993"/>
    <w:rsid w:val="00595E16"/>
    <w:rsid w:val="005A037D"/>
    <w:rsid w:val="005A1051"/>
    <w:rsid w:val="005A1316"/>
    <w:rsid w:val="005A23AE"/>
    <w:rsid w:val="005A3986"/>
    <w:rsid w:val="005A3A33"/>
    <w:rsid w:val="005A3E43"/>
    <w:rsid w:val="005A575D"/>
    <w:rsid w:val="005A68E8"/>
    <w:rsid w:val="005A7218"/>
    <w:rsid w:val="005A7322"/>
    <w:rsid w:val="005A7CF6"/>
    <w:rsid w:val="005B010F"/>
    <w:rsid w:val="005B01A5"/>
    <w:rsid w:val="005B07F9"/>
    <w:rsid w:val="005B0894"/>
    <w:rsid w:val="005B0DCF"/>
    <w:rsid w:val="005B0EE4"/>
    <w:rsid w:val="005B1C13"/>
    <w:rsid w:val="005B4B1D"/>
    <w:rsid w:val="005B5870"/>
    <w:rsid w:val="005B5A89"/>
    <w:rsid w:val="005B5FBB"/>
    <w:rsid w:val="005B694A"/>
    <w:rsid w:val="005B6950"/>
    <w:rsid w:val="005B74D9"/>
    <w:rsid w:val="005B7897"/>
    <w:rsid w:val="005C0166"/>
    <w:rsid w:val="005C0907"/>
    <w:rsid w:val="005C37FB"/>
    <w:rsid w:val="005C51E2"/>
    <w:rsid w:val="005C5E06"/>
    <w:rsid w:val="005C64EE"/>
    <w:rsid w:val="005C72CA"/>
    <w:rsid w:val="005C76F6"/>
    <w:rsid w:val="005D038E"/>
    <w:rsid w:val="005D259F"/>
    <w:rsid w:val="005D370B"/>
    <w:rsid w:val="005D3789"/>
    <w:rsid w:val="005D48AC"/>
    <w:rsid w:val="005D65ED"/>
    <w:rsid w:val="005D7AD3"/>
    <w:rsid w:val="005E0DBA"/>
    <w:rsid w:val="005E0FDB"/>
    <w:rsid w:val="005E100A"/>
    <w:rsid w:val="005E1BFB"/>
    <w:rsid w:val="005E1F29"/>
    <w:rsid w:val="005E2F66"/>
    <w:rsid w:val="005E2FC2"/>
    <w:rsid w:val="005E4138"/>
    <w:rsid w:val="005E7A8A"/>
    <w:rsid w:val="005F0103"/>
    <w:rsid w:val="005F0F5A"/>
    <w:rsid w:val="005F1360"/>
    <w:rsid w:val="005F2220"/>
    <w:rsid w:val="005F6673"/>
    <w:rsid w:val="005F67E2"/>
    <w:rsid w:val="005F79BB"/>
    <w:rsid w:val="005F7E10"/>
    <w:rsid w:val="005F7EE3"/>
    <w:rsid w:val="00600202"/>
    <w:rsid w:val="00600508"/>
    <w:rsid w:val="0060459E"/>
    <w:rsid w:val="006073AF"/>
    <w:rsid w:val="00607922"/>
    <w:rsid w:val="00612031"/>
    <w:rsid w:val="00612451"/>
    <w:rsid w:val="00612692"/>
    <w:rsid w:val="006143C7"/>
    <w:rsid w:val="00614A1D"/>
    <w:rsid w:val="0061512A"/>
    <w:rsid w:val="00621CD3"/>
    <w:rsid w:val="00622070"/>
    <w:rsid w:val="0062366A"/>
    <w:rsid w:val="0062437F"/>
    <w:rsid w:val="00624D5B"/>
    <w:rsid w:val="00625F08"/>
    <w:rsid w:val="00627A38"/>
    <w:rsid w:val="00627BD0"/>
    <w:rsid w:val="00630590"/>
    <w:rsid w:val="00631405"/>
    <w:rsid w:val="00631B0B"/>
    <w:rsid w:val="006323E5"/>
    <w:rsid w:val="006323FE"/>
    <w:rsid w:val="00633753"/>
    <w:rsid w:val="00635EE8"/>
    <w:rsid w:val="006367D4"/>
    <w:rsid w:val="00637317"/>
    <w:rsid w:val="006403B9"/>
    <w:rsid w:val="00640E8B"/>
    <w:rsid w:val="00640EE1"/>
    <w:rsid w:val="00641FAD"/>
    <w:rsid w:val="0064299E"/>
    <w:rsid w:val="00642F84"/>
    <w:rsid w:val="00643143"/>
    <w:rsid w:val="0064315F"/>
    <w:rsid w:val="00643688"/>
    <w:rsid w:val="00644853"/>
    <w:rsid w:val="00644C3A"/>
    <w:rsid w:val="00644D8D"/>
    <w:rsid w:val="006450F0"/>
    <w:rsid w:val="00646503"/>
    <w:rsid w:val="0064673D"/>
    <w:rsid w:val="006469D9"/>
    <w:rsid w:val="00646F23"/>
    <w:rsid w:val="00647A20"/>
    <w:rsid w:val="006539A8"/>
    <w:rsid w:val="00654693"/>
    <w:rsid w:val="00654F6A"/>
    <w:rsid w:val="006552CE"/>
    <w:rsid w:val="00655750"/>
    <w:rsid w:val="00655AD3"/>
    <w:rsid w:val="006608F6"/>
    <w:rsid w:val="00663497"/>
    <w:rsid w:val="00665819"/>
    <w:rsid w:val="00665C5C"/>
    <w:rsid w:val="00666074"/>
    <w:rsid w:val="0066754F"/>
    <w:rsid w:val="00667AD1"/>
    <w:rsid w:val="00670A0C"/>
    <w:rsid w:val="00671145"/>
    <w:rsid w:val="006711AE"/>
    <w:rsid w:val="00672322"/>
    <w:rsid w:val="00672940"/>
    <w:rsid w:val="0067389C"/>
    <w:rsid w:val="00673FA4"/>
    <w:rsid w:val="006752B6"/>
    <w:rsid w:val="00675374"/>
    <w:rsid w:val="00675972"/>
    <w:rsid w:val="00675E91"/>
    <w:rsid w:val="00675F1C"/>
    <w:rsid w:val="00676292"/>
    <w:rsid w:val="006763DA"/>
    <w:rsid w:val="00676B0B"/>
    <w:rsid w:val="00677454"/>
    <w:rsid w:val="00682CFD"/>
    <w:rsid w:val="006831E3"/>
    <w:rsid w:val="006839FC"/>
    <w:rsid w:val="006852F2"/>
    <w:rsid w:val="0068631C"/>
    <w:rsid w:val="0068720E"/>
    <w:rsid w:val="006904CA"/>
    <w:rsid w:val="006908DB"/>
    <w:rsid w:val="0069114B"/>
    <w:rsid w:val="00692F62"/>
    <w:rsid w:val="00692F78"/>
    <w:rsid w:val="00693931"/>
    <w:rsid w:val="00695050"/>
    <w:rsid w:val="00696761"/>
    <w:rsid w:val="006A1943"/>
    <w:rsid w:val="006A2182"/>
    <w:rsid w:val="006A3444"/>
    <w:rsid w:val="006A3FE2"/>
    <w:rsid w:val="006A4194"/>
    <w:rsid w:val="006A49F8"/>
    <w:rsid w:val="006A4DAF"/>
    <w:rsid w:val="006A7D4F"/>
    <w:rsid w:val="006B08BC"/>
    <w:rsid w:val="006B0DB0"/>
    <w:rsid w:val="006B1548"/>
    <w:rsid w:val="006B1B49"/>
    <w:rsid w:val="006B1C0B"/>
    <w:rsid w:val="006B24E5"/>
    <w:rsid w:val="006B24F1"/>
    <w:rsid w:val="006B34E2"/>
    <w:rsid w:val="006B472B"/>
    <w:rsid w:val="006B48FF"/>
    <w:rsid w:val="006B6342"/>
    <w:rsid w:val="006B642D"/>
    <w:rsid w:val="006B6A1F"/>
    <w:rsid w:val="006C01DD"/>
    <w:rsid w:val="006C08F7"/>
    <w:rsid w:val="006C0BE7"/>
    <w:rsid w:val="006C1F2B"/>
    <w:rsid w:val="006C3663"/>
    <w:rsid w:val="006C3B39"/>
    <w:rsid w:val="006C45AE"/>
    <w:rsid w:val="006C4EE7"/>
    <w:rsid w:val="006C5EB3"/>
    <w:rsid w:val="006C7E67"/>
    <w:rsid w:val="006D127C"/>
    <w:rsid w:val="006D5731"/>
    <w:rsid w:val="006D6C7E"/>
    <w:rsid w:val="006D6EB2"/>
    <w:rsid w:val="006E1137"/>
    <w:rsid w:val="006E1C3F"/>
    <w:rsid w:val="006E1FC5"/>
    <w:rsid w:val="006E2413"/>
    <w:rsid w:val="006E3699"/>
    <w:rsid w:val="006E36D1"/>
    <w:rsid w:val="006E45B4"/>
    <w:rsid w:val="006E5215"/>
    <w:rsid w:val="006E5996"/>
    <w:rsid w:val="006F0440"/>
    <w:rsid w:val="006F053C"/>
    <w:rsid w:val="006F09F8"/>
    <w:rsid w:val="006F2BF1"/>
    <w:rsid w:val="006F3567"/>
    <w:rsid w:val="006F36CF"/>
    <w:rsid w:val="006F3FF9"/>
    <w:rsid w:val="006F405A"/>
    <w:rsid w:val="006F41A7"/>
    <w:rsid w:val="006F4A65"/>
    <w:rsid w:val="006F62D5"/>
    <w:rsid w:val="006F6B59"/>
    <w:rsid w:val="006F7164"/>
    <w:rsid w:val="006F7911"/>
    <w:rsid w:val="006F7EA7"/>
    <w:rsid w:val="00703C18"/>
    <w:rsid w:val="007046D8"/>
    <w:rsid w:val="00705A20"/>
    <w:rsid w:val="00705CB9"/>
    <w:rsid w:val="007072DB"/>
    <w:rsid w:val="007079E4"/>
    <w:rsid w:val="00712E55"/>
    <w:rsid w:val="00713964"/>
    <w:rsid w:val="00714BEF"/>
    <w:rsid w:val="00716AF4"/>
    <w:rsid w:val="007171B9"/>
    <w:rsid w:val="007215B8"/>
    <w:rsid w:val="00721AD1"/>
    <w:rsid w:val="0072217B"/>
    <w:rsid w:val="00722955"/>
    <w:rsid w:val="0072400C"/>
    <w:rsid w:val="00724A9A"/>
    <w:rsid w:val="0072512C"/>
    <w:rsid w:val="00725914"/>
    <w:rsid w:val="007261E2"/>
    <w:rsid w:val="00726942"/>
    <w:rsid w:val="007313D7"/>
    <w:rsid w:val="007314BF"/>
    <w:rsid w:val="0073209F"/>
    <w:rsid w:val="007346A6"/>
    <w:rsid w:val="00736A10"/>
    <w:rsid w:val="00737ADB"/>
    <w:rsid w:val="0074002D"/>
    <w:rsid w:val="0074029C"/>
    <w:rsid w:val="00740DE0"/>
    <w:rsid w:val="00741E15"/>
    <w:rsid w:val="0074200F"/>
    <w:rsid w:val="00742E63"/>
    <w:rsid w:val="00743C26"/>
    <w:rsid w:val="00744032"/>
    <w:rsid w:val="00744CD3"/>
    <w:rsid w:val="00745B54"/>
    <w:rsid w:val="00746626"/>
    <w:rsid w:val="007478F4"/>
    <w:rsid w:val="007503B7"/>
    <w:rsid w:val="007504F9"/>
    <w:rsid w:val="007510FD"/>
    <w:rsid w:val="00754E1F"/>
    <w:rsid w:val="00755EC8"/>
    <w:rsid w:val="007576A2"/>
    <w:rsid w:val="007577F4"/>
    <w:rsid w:val="00760EE9"/>
    <w:rsid w:val="0076247C"/>
    <w:rsid w:val="0076283D"/>
    <w:rsid w:val="0076300D"/>
    <w:rsid w:val="00763115"/>
    <w:rsid w:val="00766493"/>
    <w:rsid w:val="007673A7"/>
    <w:rsid w:val="0077012C"/>
    <w:rsid w:val="0077131D"/>
    <w:rsid w:val="00772F43"/>
    <w:rsid w:val="007731CC"/>
    <w:rsid w:val="0077408A"/>
    <w:rsid w:val="00775930"/>
    <w:rsid w:val="00775EF6"/>
    <w:rsid w:val="007768FD"/>
    <w:rsid w:val="00777E26"/>
    <w:rsid w:val="00781879"/>
    <w:rsid w:val="0078187E"/>
    <w:rsid w:val="00782F9D"/>
    <w:rsid w:val="00783B38"/>
    <w:rsid w:val="00784F53"/>
    <w:rsid w:val="00787869"/>
    <w:rsid w:val="0079012B"/>
    <w:rsid w:val="007910AD"/>
    <w:rsid w:val="007912B1"/>
    <w:rsid w:val="00791A52"/>
    <w:rsid w:val="00791DAB"/>
    <w:rsid w:val="00792016"/>
    <w:rsid w:val="00793B73"/>
    <w:rsid w:val="007941E5"/>
    <w:rsid w:val="00794882"/>
    <w:rsid w:val="00795CFA"/>
    <w:rsid w:val="00796919"/>
    <w:rsid w:val="007A05C0"/>
    <w:rsid w:val="007A13DE"/>
    <w:rsid w:val="007A1F04"/>
    <w:rsid w:val="007A33BC"/>
    <w:rsid w:val="007A3932"/>
    <w:rsid w:val="007A3A13"/>
    <w:rsid w:val="007A4FCD"/>
    <w:rsid w:val="007A4FEC"/>
    <w:rsid w:val="007A5AC8"/>
    <w:rsid w:val="007A5B84"/>
    <w:rsid w:val="007A5F93"/>
    <w:rsid w:val="007A65B0"/>
    <w:rsid w:val="007A6730"/>
    <w:rsid w:val="007A6CBB"/>
    <w:rsid w:val="007A7253"/>
    <w:rsid w:val="007B0504"/>
    <w:rsid w:val="007B0B68"/>
    <w:rsid w:val="007B12B2"/>
    <w:rsid w:val="007B1D21"/>
    <w:rsid w:val="007B1F8E"/>
    <w:rsid w:val="007B2D5A"/>
    <w:rsid w:val="007B2EDA"/>
    <w:rsid w:val="007B4D37"/>
    <w:rsid w:val="007B4FD4"/>
    <w:rsid w:val="007B57F0"/>
    <w:rsid w:val="007B583F"/>
    <w:rsid w:val="007B700A"/>
    <w:rsid w:val="007B7D81"/>
    <w:rsid w:val="007C2814"/>
    <w:rsid w:val="007C40DB"/>
    <w:rsid w:val="007C4E9F"/>
    <w:rsid w:val="007C5D2E"/>
    <w:rsid w:val="007C67B9"/>
    <w:rsid w:val="007C6D5F"/>
    <w:rsid w:val="007C760E"/>
    <w:rsid w:val="007C7B12"/>
    <w:rsid w:val="007D09DA"/>
    <w:rsid w:val="007D19B5"/>
    <w:rsid w:val="007D28ED"/>
    <w:rsid w:val="007D44DE"/>
    <w:rsid w:val="007D4DF2"/>
    <w:rsid w:val="007D6843"/>
    <w:rsid w:val="007D6B8D"/>
    <w:rsid w:val="007D6D8A"/>
    <w:rsid w:val="007E00B6"/>
    <w:rsid w:val="007E1507"/>
    <w:rsid w:val="007E2593"/>
    <w:rsid w:val="007E43A3"/>
    <w:rsid w:val="007E50EE"/>
    <w:rsid w:val="007E5E6A"/>
    <w:rsid w:val="007E6285"/>
    <w:rsid w:val="007E67FC"/>
    <w:rsid w:val="007E7047"/>
    <w:rsid w:val="007E715C"/>
    <w:rsid w:val="007E7ABE"/>
    <w:rsid w:val="007E7CCC"/>
    <w:rsid w:val="007F193C"/>
    <w:rsid w:val="007F4577"/>
    <w:rsid w:val="007F63F2"/>
    <w:rsid w:val="007F6550"/>
    <w:rsid w:val="008012DF"/>
    <w:rsid w:val="00801A45"/>
    <w:rsid w:val="0080228C"/>
    <w:rsid w:val="00803D3A"/>
    <w:rsid w:val="008043AA"/>
    <w:rsid w:val="00805D15"/>
    <w:rsid w:val="0080653F"/>
    <w:rsid w:val="0080670F"/>
    <w:rsid w:val="00806A5E"/>
    <w:rsid w:val="00810358"/>
    <w:rsid w:val="008122DC"/>
    <w:rsid w:val="008142B7"/>
    <w:rsid w:val="008142DB"/>
    <w:rsid w:val="0081443B"/>
    <w:rsid w:val="0081619B"/>
    <w:rsid w:val="008162E2"/>
    <w:rsid w:val="00816D16"/>
    <w:rsid w:val="00816E1F"/>
    <w:rsid w:val="008176B0"/>
    <w:rsid w:val="00820009"/>
    <w:rsid w:val="00820325"/>
    <w:rsid w:val="008205B4"/>
    <w:rsid w:val="00820AAE"/>
    <w:rsid w:val="00821E7A"/>
    <w:rsid w:val="00821EC0"/>
    <w:rsid w:val="00822D89"/>
    <w:rsid w:val="008235E6"/>
    <w:rsid w:val="00823E5E"/>
    <w:rsid w:val="00825D74"/>
    <w:rsid w:val="0082685F"/>
    <w:rsid w:val="008305F0"/>
    <w:rsid w:val="008317A9"/>
    <w:rsid w:val="00832280"/>
    <w:rsid w:val="00832360"/>
    <w:rsid w:val="0083320C"/>
    <w:rsid w:val="0083478D"/>
    <w:rsid w:val="00834B3A"/>
    <w:rsid w:val="00835276"/>
    <w:rsid w:val="00835664"/>
    <w:rsid w:val="00835C34"/>
    <w:rsid w:val="00835DF4"/>
    <w:rsid w:val="00836204"/>
    <w:rsid w:val="00837536"/>
    <w:rsid w:val="00837A03"/>
    <w:rsid w:val="00837B77"/>
    <w:rsid w:val="00840160"/>
    <w:rsid w:val="0084026F"/>
    <w:rsid w:val="00840BDE"/>
    <w:rsid w:val="00840C8D"/>
    <w:rsid w:val="00842EFD"/>
    <w:rsid w:val="00843795"/>
    <w:rsid w:val="00843B3A"/>
    <w:rsid w:val="0084431A"/>
    <w:rsid w:val="00844AD8"/>
    <w:rsid w:val="00844FB7"/>
    <w:rsid w:val="0084579A"/>
    <w:rsid w:val="0084678E"/>
    <w:rsid w:val="008474B9"/>
    <w:rsid w:val="00847A48"/>
    <w:rsid w:val="0085016B"/>
    <w:rsid w:val="00850469"/>
    <w:rsid w:val="00850E6B"/>
    <w:rsid w:val="0085126E"/>
    <w:rsid w:val="00852C8A"/>
    <w:rsid w:val="00853E1C"/>
    <w:rsid w:val="0085417E"/>
    <w:rsid w:val="008553A3"/>
    <w:rsid w:val="00855898"/>
    <w:rsid w:val="00856E9E"/>
    <w:rsid w:val="0085712F"/>
    <w:rsid w:val="008611F8"/>
    <w:rsid w:val="00862433"/>
    <w:rsid w:val="008628F4"/>
    <w:rsid w:val="00863487"/>
    <w:rsid w:val="00863EA7"/>
    <w:rsid w:val="008642A3"/>
    <w:rsid w:val="008644B5"/>
    <w:rsid w:val="00864783"/>
    <w:rsid w:val="0086487B"/>
    <w:rsid w:val="008648D6"/>
    <w:rsid w:val="008649B3"/>
    <w:rsid w:val="008660DF"/>
    <w:rsid w:val="00866DF0"/>
    <w:rsid w:val="00867A1F"/>
    <w:rsid w:val="00867A72"/>
    <w:rsid w:val="00870549"/>
    <w:rsid w:val="008718B9"/>
    <w:rsid w:val="00872404"/>
    <w:rsid w:val="00872665"/>
    <w:rsid w:val="00873ED5"/>
    <w:rsid w:val="008761F0"/>
    <w:rsid w:val="00876678"/>
    <w:rsid w:val="008766AA"/>
    <w:rsid w:val="00876C2C"/>
    <w:rsid w:val="008775A2"/>
    <w:rsid w:val="0088013A"/>
    <w:rsid w:val="00880415"/>
    <w:rsid w:val="00880C1B"/>
    <w:rsid w:val="00881D66"/>
    <w:rsid w:val="0088219F"/>
    <w:rsid w:val="00883253"/>
    <w:rsid w:val="00883331"/>
    <w:rsid w:val="00885081"/>
    <w:rsid w:val="00885294"/>
    <w:rsid w:val="0088574F"/>
    <w:rsid w:val="00885D03"/>
    <w:rsid w:val="00887734"/>
    <w:rsid w:val="00887AC5"/>
    <w:rsid w:val="00887D9D"/>
    <w:rsid w:val="00887E6C"/>
    <w:rsid w:val="00890102"/>
    <w:rsid w:val="00890814"/>
    <w:rsid w:val="008914E6"/>
    <w:rsid w:val="00891631"/>
    <w:rsid w:val="0089248D"/>
    <w:rsid w:val="008945F6"/>
    <w:rsid w:val="00894FF8"/>
    <w:rsid w:val="008956BD"/>
    <w:rsid w:val="00895815"/>
    <w:rsid w:val="008972A8"/>
    <w:rsid w:val="008A15DA"/>
    <w:rsid w:val="008A2D66"/>
    <w:rsid w:val="008A4EC6"/>
    <w:rsid w:val="008A52BC"/>
    <w:rsid w:val="008A58D7"/>
    <w:rsid w:val="008A5D29"/>
    <w:rsid w:val="008A5F14"/>
    <w:rsid w:val="008A68C1"/>
    <w:rsid w:val="008A70E7"/>
    <w:rsid w:val="008A7469"/>
    <w:rsid w:val="008A7B9D"/>
    <w:rsid w:val="008B0176"/>
    <w:rsid w:val="008B2B62"/>
    <w:rsid w:val="008B359D"/>
    <w:rsid w:val="008B3E60"/>
    <w:rsid w:val="008B5BB0"/>
    <w:rsid w:val="008B6C4C"/>
    <w:rsid w:val="008B7541"/>
    <w:rsid w:val="008C0578"/>
    <w:rsid w:val="008C1B97"/>
    <w:rsid w:val="008C1F45"/>
    <w:rsid w:val="008C5BBB"/>
    <w:rsid w:val="008C738E"/>
    <w:rsid w:val="008D0CEC"/>
    <w:rsid w:val="008D2364"/>
    <w:rsid w:val="008D26F5"/>
    <w:rsid w:val="008D33CF"/>
    <w:rsid w:val="008D404D"/>
    <w:rsid w:val="008D5004"/>
    <w:rsid w:val="008D53EC"/>
    <w:rsid w:val="008D5534"/>
    <w:rsid w:val="008D5561"/>
    <w:rsid w:val="008D61CB"/>
    <w:rsid w:val="008D7984"/>
    <w:rsid w:val="008D7BB6"/>
    <w:rsid w:val="008D7F1F"/>
    <w:rsid w:val="008E0484"/>
    <w:rsid w:val="008E09C8"/>
    <w:rsid w:val="008E0D0E"/>
    <w:rsid w:val="008E2127"/>
    <w:rsid w:val="008E3083"/>
    <w:rsid w:val="008E3356"/>
    <w:rsid w:val="008E3541"/>
    <w:rsid w:val="008E3B44"/>
    <w:rsid w:val="008E3D1B"/>
    <w:rsid w:val="008E5D9E"/>
    <w:rsid w:val="008E7C6E"/>
    <w:rsid w:val="008F0EA2"/>
    <w:rsid w:val="008F0FA0"/>
    <w:rsid w:val="008F17F0"/>
    <w:rsid w:val="008F2137"/>
    <w:rsid w:val="008F275B"/>
    <w:rsid w:val="008F3239"/>
    <w:rsid w:val="008F3FA5"/>
    <w:rsid w:val="008F53D5"/>
    <w:rsid w:val="008F5796"/>
    <w:rsid w:val="008F6936"/>
    <w:rsid w:val="008F69FA"/>
    <w:rsid w:val="008F6E72"/>
    <w:rsid w:val="008F72A0"/>
    <w:rsid w:val="008F78BA"/>
    <w:rsid w:val="008F7C17"/>
    <w:rsid w:val="00900758"/>
    <w:rsid w:val="00902225"/>
    <w:rsid w:val="00902C10"/>
    <w:rsid w:val="00903BD7"/>
    <w:rsid w:val="009040F5"/>
    <w:rsid w:val="00906224"/>
    <w:rsid w:val="00910098"/>
    <w:rsid w:val="00910EFF"/>
    <w:rsid w:val="00911903"/>
    <w:rsid w:val="009120FD"/>
    <w:rsid w:val="00913D16"/>
    <w:rsid w:val="009143C0"/>
    <w:rsid w:val="00914AB0"/>
    <w:rsid w:val="0091561E"/>
    <w:rsid w:val="00915CBE"/>
    <w:rsid w:val="00915D3F"/>
    <w:rsid w:val="00916572"/>
    <w:rsid w:val="00916ADB"/>
    <w:rsid w:val="009200F0"/>
    <w:rsid w:val="00920FF8"/>
    <w:rsid w:val="00921A5E"/>
    <w:rsid w:val="00921BEB"/>
    <w:rsid w:val="009232CB"/>
    <w:rsid w:val="00924A10"/>
    <w:rsid w:val="00926575"/>
    <w:rsid w:val="00930594"/>
    <w:rsid w:val="00930820"/>
    <w:rsid w:val="00931103"/>
    <w:rsid w:val="009311F2"/>
    <w:rsid w:val="00932D07"/>
    <w:rsid w:val="00932E0F"/>
    <w:rsid w:val="00934639"/>
    <w:rsid w:val="00934994"/>
    <w:rsid w:val="00941123"/>
    <w:rsid w:val="00941724"/>
    <w:rsid w:val="009417CA"/>
    <w:rsid w:val="00941C0F"/>
    <w:rsid w:val="00942964"/>
    <w:rsid w:val="0094398B"/>
    <w:rsid w:val="009443D7"/>
    <w:rsid w:val="00944815"/>
    <w:rsid w:val="00945673"/>
    <w:rsid w:val="009518CE"/>
    <w:rsid w:val="009519E4"/>
    <w:rsid w:val="00951CFB"/>
    <w:rsid w:val="00952276"/>
    <w:rsid w:val="00954BE6"/>
    <w:rsid w:val="0095556D"/>
    <w:rsid w:val="009556F8"/>
    <w:rsid w:val="0095665B"/>
    <w:rsid w:val="0095684D"/>
    <w:rsid w:val="00956DFB"/>
    <w:rsid w:val="00965274"/>
    <w:rsid w:val="009653F1"/>
    <w:rsid w:val="00965D65"/>
    <w:rsid w:val="00967426"/>
    <w:rsid w:val="0096757E"/>
    <w:rsid w:val="009677D5"/>
    <w:rsid w:val="00970CFC"/>
    <w:rsid w:val="00972CA7"/>
    <w:rsid w:val="0097416A"/>
    <w:rsid w:val="009767FF"/>
    <w:rsid w:val="009772C4"/>
    <w:rsid w:val="0097757A"/>
    <w:rsid w:val="009778ED"/>
    <w:rsid w:val="00977ADD"/>
    <w:rsid w:val="0098108A"/>
    <w:rsid w:val="00981485"/>
    <w:rsid w:val="00982A68"/>
    <w:rsid w:val="00982E9C"/>
    <w:rsid w:val="00983A94"/>
    <w:rsid w:val="009857DF"/>
    <w:rsid w:val="00986382"/>
    <w:rsid w:val="009864A4"/>
    <w:rsid w:val="00986F60"/>
    <w:rsid w:val="00986FFA"/>
    <w:rsid w:val="00987137"/>
    <w:rsid w:val="00987255"/>
    <w:rsid w:val="009877FB"/>
    <w:rsid w:val="00990177"/>
    <w:rsid w:val="00990698"/>
    <w:rsid w:val="00991009"/>
    <w:rsid w:val="00991185"/>
    <w:rsid w:val="0099195F"/>
    <w:rsid w:val="00991EC6"/>
    <w:rsid w:val="00992288"/>
    <w:rsid w:val="00992B8D"/>
    <w:rsid w:val="00993538"/>
    <w:rsid w:val="00993A9C"/>
    <w:rsid w:val="009964A4"/>
    <w:rsid w:val="00996872"/>
    <w:rsid w:val="00997160"/>
    <w:rsid w:val="00997C6C"/>
    <w:rsid w:val="00997E8D"/>
    <w:rsid w:val="009A1EE3"/>
    <w:rsid w:val="009A2650"/>
    <w:rsid w:val="009A2EF0"/>
    <w:rsid w:val="009A39A8"/>
    <w:rsid w:val="009A4103"/>
    <w:rsid w:val="009A52E3"/>
    <w:rsid w:val="009A57F3"/>
    <w:rsid w:val="009A5EE1"/>
    <w:rsid w:val="009A61A7"/>
    <w:rsid w:val="009A6CE3"/>
    <w:rsid w:val="009A77CA"/>
    <w:rsid w:val="009A7C05"/>
    <w:rsid w:val="009B0C38"/>
    <w:rsid w:val="009B322F"/>
    <w:rsid w:val="009B3FBB"/>
    <w:rsid w:val="009B41C3"/>
    <w:rsid w:val="009B4B13"/>
    <w:rsid w:val="009B7094"/>
    <w:rsid w:val="009B7821"/>
    <w:rsid w:val="009B7ED3"/>
    <w:rsid w:val="009C0B67"/>
    <w:rsid w:val="009C0DBD"/>
    <w:rsid w:val="009C16D5"/>
    <w:rsid w:val="009C1BE3"/>
    <w:rsid w:val="009C346B"/>
    <w:rsid w:val="009C57DD"/>
    <w:rsid w:val="009D1747"/>
    <w:rsid w:val="009D2E8A"/>
    <w:rsid w:val="009D3F6B"/>
    <w:rsid w:val="009D4A1C"/>
    <w:rsid w:val="009D6E5B"/>
    <w:rsid w:val="009E01B1"/>
    <w:rsid w:val="009E0B57"/>
    <w:rsid w:val="009E1BAA"/>
    <w:rsid w:val="009E2217"/>
    <w:rsid w:val="009E5833"/>
    <w:rsid w:val="009E6A96"/>
    <w:rsid w:val="009E6EDF"/>
    <w:rsid w:val="009E7C4A"/>
    <w:rsid w:val="009F0322"/>
    <w:rsid w:val="009F203F"/>
    <w:rsid w:val="009F253A"/>
    <w:rsid w:val="009F2963"/>
    <w:rsid w:val="009F45C6"/>
    <w:rsid w:val="009F4E26"/>
    <w:rsid w:val="009F69AD"/>
    <w:rsid w:val="009F6A40"/>
    <w:rsid w:val="00A002A9"/>
    <w:rsid w:val="00A00CD6"/>
    <w:rsid w:val="00A01739"/>
    <w:rsid w:val="00A01C23"/>
    <w:rsid w:val="00A02B29"/>
    <w:rsid w:val="00A03308"/>
    <w:rsid w:val="00A049F8"/>
    <w:rsid w:val="00A05BD4"/>
    <w:rsid w:val="00A06C57"/>
    <w:rsid w:val="00A06D73"/>
    <w:rsid w:val="00A06EC8"/>
    <w:rsid w:val="00A11325"/>
    <w:rsid w:val="00A118BC"/>
    <w:rsid w:val="00A13079"/>
    <w:rsid w:val="00A1383B"/>
    <w:rsid w:val="00A1404C"/>
    <w:rsid w:val="00A140C1"/>
    <w:rsid w:val="00A146D9"/>
    <w:rsid w:val="00A14BA9"/>
    <w:rsid w:val="00A155F1"/>
    <w:rsid w:val="00A15EF7"/>
    <w:rsid w:val="00A16225"/>
    <w:rsid w:val="00A168C0"/>
    <w:rsid w:val="00A16917"/>
    <w:rsid w:val="00A20822"/>
    <w:rsid w:val="00A215EB"/>
    <w:rsid w:val="00A2245E"/>
    <w:rsid w:val="00A235A3"/>
    <w:rsid w:val="00A23877"/>
    <w:rsid w:val="00A23F97"/>
    <w:rsid w:val="00A2594C"/>
    <w:rsid w:val="00A25A64"/>
    <w:rsid w:val="00A27331"/>
    <w:rsid w:val="00A30872"/>
    <w:rsid w:val="00A30DE9"/>
    <w:rsid w:val="00A3279B"/>
    <w:rsid w:val="00A4001A"/>
    <w:rsid w:val="00A40BDF"/>
    <w:rsid w:val="00A40E6E"/>
    <w:rsid w:val="00A413AE"/>
    <w:rsid w:val="00A41D07"/>
    <w:rsid w:val="00A41E26"/>
    <w:rsid w:val="00A422AE"/>
    <w:rsid w:val="00A44522"/>
    <w:rsid w:val="00A44648"/>
    <w:rsid w:val="00A44A9F"/>
    <w:rsid w:val="00A44CB3"/>
    <w:rsid w:val="00A47435"/>
    <w:rsid w:val="00A5283C"/>
    <w:rsid w:val="00A52DF5"/>
    <w:rsid w:val="00A531DB"/>
    <w:rsid w:val="00A549FB"/>
    <w:rsid w:val="00A54D3E"/>
    <w:rsid w:val="00A572AB"/>
    <w:rsid w:val="00A57877"/>
    <w:rsid w:val="00A57EA8"/>
    <w:rsid w:val="00A6042F"/>
    <w:rsid w:val="00A608D6"/>
    <w:rsid w:val="00A60DE1"/>
    <w:rsid w:val="00A61828"/>
    <w:rsid w:val="00A624E9"/>
    <w:rsid w:val="00A62EA3"/>
    <w:rsid w:val="00A64C52"/>
    <w:rsid w:val="00A65819"/>
    <w:rsid w:val="00A66140"/>
    <w:rsid w:val="00A67F0F"/>
    <w:rsid w:val="00A70C90"/>
    <w:rsid w:val="00A70DF9"/>
    <w:rsid w:val="00A716C0"/>
    <w:rsid w:val="00A72277"/>
    <w:rsid w:val="00A74F15"/>
    <w:rsid w:val="00A75789"/>
    <w:rsid w:val="00A7681D"/>
    <w:rsid w:val="00A76C1E"/>
    <w:rsid w:val="00A76C82"/>
    <w:rsid w:val="00A7785C"/>
    <w:rsid w:val="00A80002"/>
    <w:rsid w:val="00A81472"/>
    <w:rsid w:val="00A81493"/>
    <w:rsid w:val="00A81666"/>
    <w:rsid w:val="00A81BCB"/>
    <w:rsid w:val="00A82368"/>
    <w:rsid w:val="00A82D1E"/>
    <w:rsid w:val="00A8481E"/>
    <w:rsid w:val="00A8745E"/>
    <w:rsid w:val="00A90E1E"/>
    <w:rsid w:val="00A93BF4"/>
    <w:rsid w:val="00A9430A"/>
    <w:rsid w:val="00A95442"/>
    <w:rsid w:val="00A95EA4"/>
    <w:rsid w:val="00A97A83"/>
    <w:rsid w:val="00A97E14"/>
    <w:rsid w:val="00AA0DDC"/>
    <w:rsid w:val="00AA10EF"/>
    <w:rsid w:val="00AA3274"/>
    <w:rsid w:val="00AA397C"/>
    <w:rsid w:val="00AA49C3"/>
    <w:rsid w:val="00AA5985"/>
    <w:rsid w:val="00AA5CA9"/>
    <w:rsid w:val="00AA6411"/>
    <w:rsid w:val="00AA6BA1"/>
    <w:rsid w:val="00AA6CE8"/>
    <w:rsid w:val="00AA7106"/>
    <w:rsid w:val="00AB06AD"/>
    <w:rsid w:val="00AB2837"/>
    <w:rsid w:val="00AB28C4"/>
    <w:rsid w:val="00AB3719"/>
    <w:rsid w:val="00AB53A0"/>
    <w:rsid w:val="00AB781B"/>
    <w:rsid w:val="00AC132E"/>
    <w:rsid w:val="00AC1351"/>
    <w:rsid w:val="00AC203A"/>
    <w:rsid w:val="00AC21A3"/>
    <w:rsid w:val="00AC3B1D"/>
    <w:rsid w:val="00AC4469"/>
    <w:rsid w:val="00AC5D5E"/>
    <w:rsid w:val="00AC5DC3"/>
    <w:rsid w:val="00AD2047"/>
    <w:rsid w:val="00AD32A0"/>
    <w:rsid w:val="00AD51D0"/>
    <w:rsid w:val="00AD5938"/>
    <w:rsid w:val="00AD6753"/>
    <w:rsid w:val="00AD7624"/>
    <w:rsid w:val="00AD7796"/>
    <w:rsid w:val="00AE0293"/>
    <w:rsid w:val="00AE0851"/>
    <w:rsid w:val="00AE1385"/>
    <w:rsid w:val="00AE1507"/>
    <w:rsid w:val="00AE1986"/>
    <w:rsid w:val="00AE2623"/>
    <w:rsid w:val="00AE280C"/>
    <w:rsid w:val="00AE2C8E"/>
    <w:rsid w:val="00AE2D01"/>
    <w:rsid w:val="00AE3650"/>
    <w:rsid w:val="00AE3AA8"/>
    <w:rsid w:val="00AE3E8D"/>
    <w:rsid w:val="00AE4CB0"/>
    <w:rsid w:val="00AE54CA"/>
    <w:rsid w:val="00AE59A7"/>
    <w:rsid w:val="00AF0078"/>
    <w:rsid w:val="00AF1E50"/>
    <w:rsid w:val="00AF3DED"/>
    <w:rsid w:val="00AF5019"/>
    <w:rsid w:val="00AF5898"/>
    <w:rsid w:val="00AF5F3D"/>
    <w:rsid w:val="00AF6647"/>
    <w:rsid w:val="00AF698E"/>
    <w:rsid w:val="00B0185D"/>
    <w:rsid w:val="00B033F4"/>
    <w:rsid w:val="00B039AC"/>
    <w:rsid w:val="00B045F5"/>
    <w:rsid w:val="00B04810"/>
    <w:rsid w:val="00B054D7"/>
    <w:rsid w:val="00B0647D"/>
    <w:rsid w:val="00B0716C"/>
    <w:rsid w:val="00B10944"/>
    <w:rsid w:val="00B10AC7"/>
    <w:rsid w:val="00B10AEA"/>
    <w:rsid w:val="00B10B94"/>
    <w:rsid w:val="00B11845"/>
    <w:rsid w:val="00B12033"/>
    <w:rsid w:val="00B13C99"/>
    <w:rsid w:val="00B16588"/>
    <w:rsid w:val="00B16E91"/>
    <w:rsid w:val="00B217DF"/>
    <w:rsid w:val="00B2208E"/>
    <w:rsid w:val="00B22781"/>
    <w:rsid w:val="00B23A6D"/>
    <w:rsid w:val="00B23E12"/>
    <w:rsid w:val="00B242B2"/>
    <w:rsid w:val="00B24DD8"/>
    <w:rsid w:val="00B253FC"/>
    <w:rsid w:val="00B26EA0"/>
    <w:rsid w:val="00B339A3"/>
    <w:rsid w:val="00B3478C"/>
    <w:rsid w:val="00B358A2"/>
    <w:rsid w:val="00B35A34"/>
    <w:rsid w:val="00B4025D"/>
    <w:rsid w:val="00B413FA"/>
    <w:rsid w:val="00B416B6"/>
    <w:rsid w:val="00B41A2F"/>
    <w:rsid w:val="00B41EB1"/>
    <w:rsid w:val="00B43866"/>
    <w:rsid w:val="00B43E4B"/>
    <w:rsid w:val="00B44826"/>
    <w:rsid w:val="00B4491D"/>
    <w:rsid w:val="00B452A7"/>
    <w:rsid w:val="00B4608C"/>
    <w:rsid w:val="00B4626B"/>
    <w:rsid w:val="00B47559"/>
    <w:rsid w:val="00B5024A"/>
    <w:rsid w:val="00B514B2"/>
    <w:rsid w:val="00B5217C"/>
    <w:rsid w:val="00B54B89"/>
    <w:rsid w:val="00B55819"/>
    <w:rsid w:val="00B56CAF"/>
    <w:rsid w:val="00B57B40"/>
    <w:rsid w:val="00B57D5B"/>
    <w:rsid w:val="00B60D29"/>
    <w:rsid w:val="00B610AF"/>
    <w:rsid w:val="00B61F40"/>
    <w:rsid w:val="00B6432E"/>
    <w:rsid w:val="00B649F4"/>
    <w:rsid w:val="00B65E7B"/>
    <w:rsid w:val="00B67668"/>
    <w:rsid w:val="00B702F8"/>
    <w:rsid w:val="00B70663"/>
    <w:rsid w:val="00B71965"/>
    <w:rsid w:val="00B72E96"/>
    <w:rsid w:val="00B748E3"/>
    <w:rsid w:val="00B75DBF"/>
    <w:rsid w:val="00B77261"/>
    <w:rsid w:val="00B808EB"/>
    <w:rsid w:val="00B81198"/>
    <w:rsid w:val="00B816FA"/>
    <w:rsid w:val="00B81789"/>
    <w:rsid w:val="00B8197E"/>
    <w:rsid w:val="00B8308C"/>
    <w:rsid w:val="00B83BDC"/>
    <w:rsid w:val="00B83BE4"/>
    <w:rsid w:val="00B83FAE"/>
    <w:rsid w:val="00B90998"/>
    <w:rsid w:val="00B91919"/>
    <w:rsid w:val="00B91EA1"/>
    <w:rsid w:val="00B91FED"/>
    <w:rsid w:val="00B92053"/>
    <w:rsid w:val="00B93BEE"/>
    <w:rsid w:val="00B95167"/>
    <w:rsid w:val="00B95D19"/>
    <w:rsid w:val="00B97F3C"/>
    <w:rsid w:val="00BA0F38"/>
    <w:rsid w:val="00BA5531"/>
    <w:rsid w:val="00BA7A8D"/>
    <w:rsid w:val="00BB1DBC"/>
    <w:rsid w:val="00BB27E3"/>
    <w:rsid w:val="00BB2AEF"/>
    <w:rsid w:val="00BB2C7D"/>
    <w:rsid w:val="00BB2CE3"/>
    <w:rsid w:val="00BB3493"/>
    <w:rsid w:val="00BB477B"/>
    <w:rsid w:val="00BB4DE7"/>
    <w:rsid w:val="00BB5149"/>
    <w:rsid w:val="00BB5268"/>
    <w:rsid w:val="00BB6960"/>
    <w:rsid w:val="00BB6BF8"/>
    <w:rsid w:val="00BB7C89"/>
    <w:rsid w:val="00BC010A"/>
    <w:rsid w:val="00BC08BD"/>
    <w:rsid w:val="00BC12D4"/>
    <w:rsid w:val="00BC148F"/>
    <w:rsid w:val="00BC16CC"/>
    <w:rsid w:val="00BC29A8"/>
    <w:rsid w:val="00BC2EBB"/>
    <w:rsid w:val="00BC36FB"/>
    <w:rsid w:val="00BC47F1"/>
    <w:rsid w:val="00BC4FEC"/>
    <w:rsid w:val="00BC50EE"/>
    <w:rsid w:val="00BC56FF"/>
    <w:rsid w:val="00BC708F"/>
    <w:rsid w:val="00BD150E"/>
    <w:rsid w:val="00BD199E"/>
    <w:rsid w:val="00BD2953"/>
    <w:rsid w:val="00BD37EA"/>
    <w:rsid w:val="00BD5B79"/>
    <w:rsid w:val="00BD627F"/>
    <w:rsid w:val="00BD6B0B"/>
    <w:rsid w:val="00BD7B39"/>
    <w:rsid w:val="00BE06CA"/>
    <w:rsid w:val="00BE25F4"/>
    <w:rsid w:val="00BE271E"/>
    <w:rsid w:val="00BE3BA4"/>
    <w:rsid w:val="00BE3F8F"/>
    <w:rsid w:val="00BE549E"/>
    <w:rsid w:val="00BE652F"/>
    <w:rsid w:val="00BF1629"/>
    <w:rsid w:val="00BF2881"/>
    <w:rsid w:val="00BF36F2"/>
    <w:rsid w:val="00BF4D60"/>
    <w:rsid w:val="00BF6247"/>
    <w:rsid w:val="00C0030A"/>
    <w:rsid w:val="00C00C1E"/>
    <w:rsid w:val="00C019BC"/>
    <w:rsid w:val="00C02172"/>
    <w:rsid w:val="00C023AA"/>
    <w:rsid w:val="00C02AD7"/>
    <w:rsid w:val="00C038CA"/>
    <w:rsid w:val="00C049E7"/>
    <w:rsid w:val="00C074D4"/>
    <w:rsid w:val="00C075CD"/>
    <w:rsid w:val="00C13880"/>
    <w:rsid w:val="00C15B84"/>
    <w:rsid w:val="00C15F74"/>
    <w:rsid w:val="00C1631B"/>
    <w:rsid w:val="00C167D3"/>
    <w:rsid w:val="00C16A2B"/>
    <w:rsid w:val="00C17990"/>
    <w:rsid w:val="00C20F0C"/>
    <w:rsid w:val="00C21663"/>
    <w:rsid w:val="00C21873"/>
    <w:rsid w:val="00C218CC"/>
    <w:rsid w:val="00C232E4"/>
    <w:rsid w:val="00C24CF3"/>
    <w:rsid w:val="00C266E8"/>
    <w:rsid w:val="00C2713B"/>
    <w:rsid w:val="00C2714F"/>
    <w:rsid w:val="00C27483"/>
    <w:rsid w:val="00C30E5D"/>
    <w:rsid w:val="00C324FD"/>
    <w:rsid w:val="00C32CD9"/>
    <w:rsid w:val="00C33326"/>
    <w:rsid w:val="00C34BFE"/>
    <w:rsid w:val="00C34EE0"/>
    <w:rsid w:val="00C36C48"/>
    <w:rsid w:val="00C36EE9"/>
    <w:rsid w:val="00C378E6"/>
    <w:rsid w:val="00C42388"/>
    <w:rsid w:val="00C427B3"/>
    <w:rsid w:val="00C42D68"/>
    <w:rsid w:val="00C43506"/>
    <w:rsid w:val="00C45F33"/>
    <w:rsid w:val="00C46796"/>
    <w:rsid w:val="00C46984"/>
    <w:rsid w:val="00C509FE"/>
    <w:rsid w:val="00C517DC"/>
    <w:rsid w:val="00C52EEF"/>
    <w:rsid w:val="00C54771"/>
    <w:rsid w:val="00C553D9"/>
    <w:rsid w:val="00C55727"/>
    <w:rsid w:val="00C57E09"/>
    <w:rsid w:val="00C6008B"/>
    <w:rsid w:val="00C609F6"/>
    <w:rsid w:val="00C61F07"/>
    <w:rsid w:val="00C6201B"/>
    <w:rsid w:val="00C63A00"/>
    <w:rsid w:val="00C63C54"/>
    <w:rsid w:val="00C64533"/>
    <w:rsid w:val="00C654F8"/>
    <w:rsid w:val="00C65DD2"/>
    <w:rsid w:val="00C666B4"/>
    <w:rsid w:val="00C71C6C"/>
    <w:rsid w:val="00C726D1"/>
    <w:rsid w:val="00C7275F"/>
    <w:rsid w:val="00C731ED"/>
    <w:rsid w:val="00C737D0"/>
    <w:rsid w:val="00C740C1"/>
    <w:rsid w:val="00C74134"/>
    <w:rsid w:val="00C7420E"/>
    <w:rsid w:val="00C74697"/>
    <w:rsid w:val="00C7542A"/>
    <w:rsid w:val="00C75B7B"/>
    <w:rsid w:val="00C76CD9"/>
    <w:rsid w:val="00C77627"/>
    <w:rsid w:val="00C80687"/>
    <w:rsid w:val="00C822AE"/>
    <w:rsid w:val="00C82DB9"/>
    <w:rsid w:val="00C831DF"/>
    <w:rsid w:val="00C83A12"/>
    <w:rsid w:val="00C83DAD"/>
    <w:rsid w:val="00C842D5"/>
    <w:rsid w:val="00C858C3"/>
    <w:rsid w:val="00C86DEB"/>
    <w:rsid w:val="00C90D2F"/>
    <w:rsid w:val="00C9245E"/>
    <w:rsid w:val="00C92E77"/>
    <w:rsid w:val="00C92FB5"/>
    <w:rsid w:val="00C94293"/>
    <w:rsid w:val="00C96CD6"/>
    <w:rsid w:val="00C979A9"/>
    <w:rsid w:val="00CA32CC"/>
    <w:rsid w:val="00CA39B0"/>
    <w:rsid w:val="00CA4A9E"/>
    <w:rsid w:val="00CA4E3B"/>
    <w:rsid w:val="00CA60C9"/>
    <w:rsid w:val="00CA632C"/>
    <w:rsid w:val="00CA6B63"/>
    <w:rsid w:val="00CB0B46"/>
    <w:rsid w:val="00CB1AFE"/>
    <w:rsid w:val="00CB4E79"/>
    <w:rsid w:val="00CB5A3E"/>
    <w:rsid w:val="00CB6349"/>
    <w:rsid w:val="00CB7674"/>
    <w:rsid w:val="00CB7749"/>
    <w:rsid w:val="00CB7AC6"/>
    <w:rsid w:val="00CC0C94"/>
    <w:rsid w:val="00CC10FD"/>
    <w:rsid w:val="00CC1CC9"/>
    <w:rsid w:val="00CC41D6"/>
    <w:rsid w:val="00CC42A8"/>
    <w:rsid w:val="00CC46B7"/>
    <w:rsid w:val="00CC4948"/>
    <w:rsid w:val="00CC4AAB"/>
    <w:rsid w:val="00CC4F45"/>
    <w:rsid w:val="00CC590B"/>
    <w:rsid w:val="00CC7654"/>
    <w:rsid w:val="00CC7B04"/>
    <w:rsid w:val="00CD05A9"/>
    <w:rsid w:val="00CD0708"/>
    <w:rsid w:val="00CD130F"/>
    <w:rsid w:val="00CD19A9"/>
    <w:rsid w:val="00CD1B45"/>
    <w:rsid w:val="00CD1E74"/>
    <w:rsid w:val="00CD2435"/>
    <w:rsid w:val="00CD245D"/>
    <w:rsid w:val="00CD297D"/>
    <w:rsid w:val="00CD3A4C"/>
    <w:rsid w:val="00CD437F"/>
    <w:rsid w:val="00CD442D"/>
    <w:rsid w:val="00CD4A74"/>
    <w:rsid w:val="00CD55DB"/>
    <w:rsid w:val="00CD622C"/>
    <w:rsid w:val="00CD6F76"/>
    <w:rsid w:val="00CD72A3"/>
    <w:rsid w:val="00CE0CBB"/>
    <w:rsid w:val="00CE2A5C"/>
    <w:rsid w:val="00CE2C98"/>
    <w:rsid w:val="00CE3C9C"/>
    <w:rsid w:val="00CE3EAE"/>
    <w:rsid w:val="00CE45E7"/>
    <w:rsid w:val="00CE70C1"/>
    <w:rsid w:val="00CE72C5"/>
    <w:rsid w:val="00CE7E19"/>
    <w:rsid w:val="00CF124D"/>
    <w:rsid w:val="00CF572E"/>
    <w:rsid w:val="00CF66ED"/>
    <w:rsid w:val="00CF7001"/>
    <w:rsid w:val="00CF790F"/>
    <w:rsid w:val="00D00541"/>
    <w:rsid w:val="00D0287A"/>
    <w:rsid w:val="00D0377F"/>
    <w:rsid w:val="00D06022"/>
    <w:rsid w:val="00D0694B"/>
    <w:rsid w:val="00D06C7F"/>
    <w:rsid w:val="00D06E16"/>
    <w:rsid w:val="00D07218"/>
    <w:rsid w:val="00D10175"/>
    <w:rsid w:val="00D1020A"/>
    <w:rsid w:val="00D10520"/>
    <w:rsid w:val="00D108FC"/>
    <w:rsid w:val="00D10947"/>
    <w:rsid w:val="00D13D38"/>
    <w:rsid w:val="00D13D6D"/>
    <w:rsid w:val="00D142CC"/>
    <w:rsid w:val="00D14CAC"/>
    <w:rsid w:val="00D14DCB"/>
    <w:rsid w:val="00D15466"/>
    <w:rsid w:val="00D16862"/>
    <w:rsid w:val="00D16A57"/>
    <w:rsid w:val="00D17E45"/>
    <w:rsid w:val="00D213A0"/>
    <w:rsid w:val="00D21460"/>
    <w:rsid w:val="00D216B5"/>
    <w:rsid w:val="00D22359"/>
    <w:rsid w:val="00D22552"/>
    <w:rsid w:val="00D22D34"/>
    <w:rsid w:val="00D238BE"/>
    <w:rsid w:val="00D23E39"/>
    <w:rsid w:val="00D24E93"/>
    <w:rsid w:val="00D2557D"/>
    <w:rsid w:val="00D25DF1"/>
    <w:rsid w:val="00D25E6F"/>
    <w:rsid w:val="00D264C2"/>
    <w:rsid w:val="00D268AD"/>
    <w:rsid w:val="00D26C73"/>
    <w:rsid w:val="00D303FF"/>
    <w:rsid w:val="00D31037"/>
    <w:rsid w:val="00D311A4"/>
    <w:rsid w:val="00D312E0"/>
    <w:rsid w:val="00D322C5"/>
    <w:rsid w:val="00D325FC"/>
    <w:rsid w:val="00D34E69"/>
    <w:rsid w:val="00D37CB8"/>
    <w:rsid w:val="00D41DA2"/>
    <w:rsid w:val="00D41FE6"/>
    <w:rsid w:val="00D45351"/>
    <w:rsid w:val="00D464CE"/>
    <w:rsid w:val="00D47212"/>
    <w:rsid w:val="00D50EC2"/>
    <w:rsid w:val="00D53011"/>
    <w:rsid w:val="00D53F4D"/>
    <w:rsid w:val="00D54BC3"/>
    <w:rsid w:val="00D5570D"/>
    <w:rsid w:val="00D557E7"/>
    <w:rsid w:val="00D5629E"/>
    <w:rsid w:val="00D568AB"/>
    <w:rsid w:val="00D601F8"/>
    <w:rsid w:val="00D60FB5"/>
    <w:rsid w:val="00D611EE"/>
    <w:rsid w:val="00D61B14"/>
    <w:rsid w:val="00D62FD5"/>
    <w:rsid w:val="00D655B2"/>
    <w:rsid w:val="00D6764F"/>
    <w:rsid w:val="00D718F4"/>
    <w:rsid w:val="00D725C0"/>
    <w:rsid w:val="00D7382B"/>
    <w:rsid w:val="00D741B7"/>
    <w:rsid w:val="00D74BE7"/>
    <w:rsid w:val="00D75987"/>
    <w:rsid w:val="00D777CB"/>
    <w:rsid w:val="00D81316"/>
    <w:rsid w:val="00D82E40"/>
    <w:rsid w:val="00D83707"/>
    <w:rsid w:val="00D8450F"/>
    <w:rsid w:val="00D84531"/>
    <w:rsid w:val="00D84D7D"/>
    <w:rsid w:val="00D85A7D"/>
    <w:rsid w:val="00D86C2B"/>
    <w:rsid w:val="00D8762C"/>
    <w:rsid w:val="00D90811"/>
    <w:rsid w:val="00D90CEE"/>
    <w:rsid w:val="00D91F47"/>
    <w:rsid w:val="00D921A5"/>
    <w:rsid w:val="00D951C5"/>
    <w:rsid w:val="00D959BB"/>
    <w:rsid w:val="00D971D2"/>
    <w:rsid w:val="00DA087E"/>
    <w:rsid w:val="00DA143E"/>
    <w:rsid w:val="00DA245A"/>
    <w:rsid w:val="00DA3D34"/>
    <w:rsid w:val="00DA4192"/>
    <w:rsid w:val="00DA53B8"/>
    <w:rsid w:val="00DA64F8"/>
    <w:rsid w:val="00DA79E5"/>
    <w:rsid w:val="00DB0228"/>
    <w:rsid w:val="00DB0CC6"/>
    <w:rsid w:val="00DB1D0B"/>
    <w:rsid w:val="00DB2264"/>
    <w:rsid w:val="00DB230F"/>
    <w:rsid w:val="00DB34D3"/>
    <w:rsid w:val="00DB3689"/>
    <w:rsid w:val="00DB52E3"/>
    <w:rsid w:val="00DB5EC4"/>
    <w:rsid w:val="00DC080A"/>
    <w:rsid w:val="00DC128C"/>
    <w:rsid w:val="00DC234B"/>
    <w:rsid w:val="00DC2631"/>
    <w:rsid w:val="00DC2712"/>
    <w:rsid w:val="00DC2CAA"/>
    <w:rsid w:val="00DC2D0F"/>
    <w:rsid w:val="00DC2E1C"/>
    <w:rsid w:val="00DC3A95"/>
    <w:rsid w:val="00DC4D5A"/>
    <w:rsid w:val="00DC51A0"/>
    <w:rsid w:val="00DC65D9"/>
    <w:rsid w:val="00DC75E0"/>
    <w:rsid w:val="00DC7E62"/>
    <w:rsid w:val="00DD01CA"/>
    <w:rsid w:val="00DD150F"/>
    <w:rsid w:val="00DD1921"/>
    <w:rsid w:val="00DD2138"/>
    <w:rsid w:val="00DD303D"/>
    <w:rsid w:val="00DD3926"/>
    <w:rsid w:val="00DD4D29"/>
    <w:rsid w:val="00DD5192"/>
    <w:rsid w:val="00DD55E5"/>
    <w:rsid w:val="00DD5BB9"/>
    <w:rsid w:val="00DD6207"/>
    <w:rsid w:val="00DD69F5"/>
    <w:rsid w:val="00DD6CA3"/>
    <w:rsid w:val="00DD77B6"/>
    <w:rsid w:val="00DE0259"/>
    <w:rsid w:val="00DE1CCE"/>
    <w:rsid w:val="00DE2421"/>
    <w:rsid w:val="00DE2526"/>
    <w:rsid w:val="00DE28E1"/>
    <w:rsid w:val="00DE28F7"/>
    <w:rsid w:val="00DE33E8"/>
    <w:rsid w:val="00DE44DD"/>
    <w:rsid w:val="00DE6414"/>
    <w:rsid w:val="00DE6EBE"/>
    <w:rsid w:val="00DE7094"/>
    <w:rsid w:val="00DE7303"/>
    <w:rsid w:val="00DE7834"/>
    <w:rsid w:val="00DE7BDA"/>
    <w:rsid w:val="00DF17B1"/>
    <w:rsid w:val="00DF1904"/>
    <w:rsid w:val="00DF1F8C"/>
    <w:rsid w:val="00DF287D"/>
    <w:rsid w:val="00DF2ACC"/>
    <w:rsid w:val="00DF3AE4"/>
    <w:rsid w:val="00DF3AEA"/>
    <w:rsid w:val="00DF4227"/>
    <w:rsid w:val="00DF47F1"/>
    <w:rsid w:val="00DF5215"/>
    <w:rsid w:val="00DF5E96"/>
    <w:rsid w:val="00DF61B4"/>
    <w:rsid w:val="00DF6D2E"/>
    <w:rsid w:val="00DF6E6C"/>
    <w:rsid w:val="00E00F55"/>
    <w:rsid w:val="00E01005"/>
    <w:rsid w:val="00E01C8F"/>
    <w:rsid w:val="00E027AB"/>
    <w:rsid w:val="00E0451B"/>
    <w:rsid w:val="00E05025"/>
    <w:rsid w:val="00E06B23"/>
    <w:rsid w:val="00E077A8"/>
    <w:rsid w:val="00E079A7"/>
    <w:rsid w:val="00E1259C"/>
    <w:rsid w:val="00E12A92"/>
    <w:rsid w:val="00E144EE"/>
    <w:rsid w:val="00E1497E"/>
    <w:rsid w:val="00E15934"/>
    <w:rsid w:val="00E15DEB"/>
    <w:rsid w:val="00E161E6"/>
    <w:rsid w:val="00E16213"/>
    <w:rsid w:val="00E170DC"/>
    <w:rsid w:val="00E1716B"/>
    <w:rsid w:val="00E17A69"/>
    <w:rsid w:val="00E20386"/>
    <w:rsid w:val="00E2070B"/>
    <w:rsid w:val="00E211F4"/>
    <w:rsid w:val="00E21532"/>
    <w:rsid w:val="00E22716"/>
    <w:rsid w:val="00E240C9"/>
    <w:rsid w:val="00E243F6"/>
    <w:rsid w:val="00E248B3"/>
    <w:rsid w:val="00E269DF"/>
    <w:rsid w:val="00E27D0F"/>
    <w:rsid w:val="00E31D5E"/>
    <w:rsid w:val="00E31E4F"/>
    <w:rsid w:val="00E32107"/>
    <w:rsid w:val="00E32FD7"/>
    <w:rsid w:val="00E33C7D"/>
    <w:rsid w:val="00E37DE3"/>
    <w:rsid w:val="00E4052D"/>
    <w:rsid w:val="00E415C8"/>
    <w:rsid w:val="00E42E1A"/>
    <w:rsid w:val="00E44746"/>
    <w:rsid w:val="00E44D49"/>
    <w:rsid w:val="00E44FD5"/>
    <w:rsid w:val="00E45D52"/>
    <w:rsid w:val="00E462BC"/>
    <w:rsid w:val="00E47C55"/>
    <w:rsid w:val="00E5193C"/>
    <w:rsid w:val="00E51D01"/>
    <w:rsid w:val="00E51FE4"/>
    <w:rsid w:val="00E525C7"/>
    <w:rsid w:val="00E5346B"/>
    <w:rsid w:val="00E53BF9"/>
    <w:rsid w:val="00E53CD7"/>
    <w:rsid w:val="00E54752"/>
    <w:rsid w:val="00E55377"/>
    <w:rsid w:val="00E56FBB"/>
    <w:rsid w:val="00E57078"/>
    <w:rsid w:val="00E579A4"/>
    <w:rsid w:val="00E57AE3"/>
    <w:rsid w:val="00E60278"/>
    <w:rsid w:val="00E614C0"/>
    <w:rsid w:val="00E6244B"/>
    <w:rsid w:val="00E62EA1"/>
    <w:rsid w:val="00E63087"/>
    <w:rsid w:val="00E63CEF"/>
    <w:rsid w:val="00E645BE"/>
    <w:rsid w:val="00E65B9D"/>
    <w:rsid w:val="00E661C9"/>
    <w:rsid w:val="00E66622"/>
    <w:rsid w:val="00E7006A"/>
    <w:rsid w:val="00E7077A"/>
    <w:rsid w:val="00E71BBE"/>
    <w:rsid w:val="00E72E83"/>
    <w:rsid w:val="00E72FE3"/>
    <w:rsid w:val="00E736C1"/>
    <w:rsid w:val="00E73724"/>
    <w:rsid w:val="00E740D0"/>
    <w:rsid w:val="00E74129"/>
    <w:rsid w:val="00E74F0C"/>
    <w:rsid w:val="00E7684B"/>
    <w:rsid w:val="00E76EA6"/>
    <w:rsid w:val="00E77196"/>
    <w:rsid w:val="00E80EC9"/>
    <w:rsid w:val="00E81B7B"/>
    <w:rsid w:val="00E81D33"/>
    <w:rsid w:val="00E82453"/>
    <w:rsid w:val="00E82CC5"/>
    <w:rsid w:val="00E83772"/>
    <w:rsid w:val="00E847F9"/>
    <w:rsid w:val="00E8523E"/>
    <w:rsid w:val="00E85518"/>
    <w:rsid w:val="00E868EC"/>
    <w:rsid w:val="00E86E87"/>
    <w:rsid w:val="00E87316"/>
    <w:rsid w:val="00E91609"/>
    <w:rsid w:val="00E92697"/>
    <w:rsid w:val="00E95078"/>
    <w:rsid w:val="00E9591C"/>
    <w:rsid w:val="00E95948"/>
    <w:rsid w:val="00E9626F"/>
    <w:rsid w:val="00E96360"/>
    <w:rsid w:val="00E96EAC"/>
    <w:rsid w:val="00EA080D"/>
    <w:rsid w:val="00EA2719"/>
    <w:rsid w:val="00EA3539"/>
    <w:rsid w:val="00EA3A0F"/>
    <w:rsid w:val="00EA4400"/>
    <w:rsid w:val="00EA528C"/>
    <w:rsid w:val="00EA5C0E"/>
    <w:rsid w:val="00EA65A2"/>
    <w:rsid w:val="00EA6F81"/>
    <w:rsid w:val="00EA7E16"/>
    <w:rsid w:val="00EB0653"/>
    <w:rsid w:val="00EB09AC"/>
    <w:rsid w:val="00EB15F1"/>
    <w:rsid w:val="00EB2A96"/>
    <w:rsid w:val="00EB2EDC"/>
    <w:rsid w:val="00EB3DBA"/>
    <w:rsid w:val="00EB58FF"/>
    <w:rsid w:val="00EB596D"/>
    <w:rsid w:val="00EB7B29"/>
    <w:rsid w:val="00EC0C93"/>
    <w:rsid w:val="00EC0F6A"/>
    <w:rsid w:val="00EC1B3B"/>
    <w:rsid w:val="00EC209C"/>
    <w:rsid w:val="00EC23D3"/>
    <w:rsid w:val="00EC27FD"/>
    <w:rsid w:val="00EC3EB3"/>
    <w:rsid w:val="00EC4575"/>
    <w:rsid w:val="00EC4F0D"/>
    <w:rsid w:val="00EC7BA5"/>
    <w:rsid w:val="00ED0E4C"/>
    <w:rsid w:val="00ED1ED9"/>
    <w:rsid w:val="00ED2BC3"/>
    <w:rsid w:val="00ED2FAF"/>
    <w:rsid w:val="00ED36D7"/>
    <w:rsid w:val="00ED4B26"/>
    <w:rsid w:val="00ED5779"/>
    <w:rsid w:val="00ED65EA"/>
    <w:rsid w:val="00ED6F75"/>
    <w:rsid w:val="00EE066D"/>
    <w:rsid w:val="00EE1504"/>
    <w:rsid w:val="00EE2177"/>
    <w:rsid w:val="00EE4B5B"/>
    <w:rsid w:val="00EE4B9D"/>
    <w:rsid w:val="00EE7DEA"/>
    <w:rsid w:val="00EF05B7"/>
    <w:rsid w:val="00EF0A15"/>
    <w:rsid w:val="00EF10BA"/>
    <w:rsid w:val="00EF33AE"/>
    <w:rsid w:val="00EF5631"/>
    <w:rsid w:val="00EF5FD9"/>
    <w:rsid w:val="00EF632F"/>
    <w:rsid w:val="00EF6555"/>
    <w:rsid w:val="00EF6E6B"/>
    <w:rsid w:val="00EF7177"/>
    <w:rsid w:val="00EF79BB"/>
    <w:rsid w:val="00F00EE2"/>
    <w:rsid w:val="00F01865"/>
    <w:rsid w:val="00F02F88"/>
    <w:rsid w:val="00F03822"/>
    <w:rsid w:val="00F054E0"/>
    <w:rsid w:val="00F05F2D"/>
    <w:rsid w:val="00F069FF"/>
    <w:rsid w:val="00F07507"/>
    <w:rsid w:val="00F0772E"/>
    <w:rsid w:val="00F07C20"/>
    <w:rsid w:val="00F1103D"/>
    <w:rsid w:val="00F12202"/>
    <w:rsid w:val="00F127A2"/>
    <w:rsid w:val="00F158E6"/>
    <w:rsid w:val="00F16888"/>
    <w:rsid w:val="00F16D2B"/>
    <w:rsid w:val="00F171B2"/>
    <w:rsid w:val="00F173D6"/>
    <w:rsid w:val="00F216AF"/>
    <w:rsid w:val="00F21786"/>
    <w:rsid w:val="00F2302A"/>
    <w:rsid w:val="00F23C5D"/>
    <w:rsid w:val="00F25233"/>
    <w:rsid w:val="00F303E8"/>
    <w:rsid w:val="00F306A0"/>
    <w:rsid w:val="00F30705"/>
    <w:rsid w:val="00F3070B"/>
    <w:rsid w:val="00F30BD2"/>
    <w:rsid w:val="00F32141"/>
    <w:rsid w:val="00F330C6"/>
    <w:rsid w:val="00F33157"/>
    <w:rsid w:val="00F339FA"/>
    <w:rsid w:val="00F345A8"/>
    <w:rsid w:val="00F35BBA"/>
    <w:rsid w:val="00F37F36"/>
    <w:rsid w:val="00F41799"/>
    <w:rsid w:val="00F4651D"/>
    <w:rsid w:val="00F46D84"/>
    <w:rsid w:val="00F476CE"/>
    <w:rsid w:val="00F504BC"/>
    <w:rsid w:val="00F50FB3"/>
    <w:rsid w:val="00F5187B"/>
    <w:rsid w:val="00F52B20"/>
    <w:rsid w:val="00F52B35"/>
    <w:rsid w:val="00F52C78"/>
    <w:rsid w:val="00F53D5C"/>
    <w:rsid w:val="00F5444C"/>
    <w:rsid w:val="00F5455C"/>
    <w:rsid w:val="00F54CFB"/>
    <w:rsid w:val="00F57F4E"/>
    <w:rsid w:val="00F60F0A"/>
    <w:rsid w:val="00F61351"/>
    <w:rsid w:val="00F61B55"/>
    <w:rsid w:val="00F6289D"/>
    <w:rsid w:val="00F63FF8"/>
    <w:rsid w:val="00F644C0"/>
    <w:rsid w:val="00F64637"/>
    <w:rsid w:val="00F65723"/>
    <w:rsid w:val="00F6597F"/>
    <w:rsid w:val="00F65B0E"/>
    <w:rsid w:val="00F66781"/>
    <w:rsid w:val="00F67DB7"/>
    <w:rsid w:val="00F70F38"/>
    <w:rsid w:val="00F71285"/>
    <w:rsid w:val="00F727A5"/>
    <w:rsid w:val="00F753E4"/>
    <w:rsid w:val="00F755C9"/>
    <w:rsid w:val="00F7580E"/>
    <w:rsid w:val="00F75B05"/>
    <w:rsid w:val="00F75BFE"/>
    <w:rsid w:val="00F76CE7"/>
    <w:rsid w:val="00F80ABC"/>
    <w:rsid w:val="00F80F81"/>
    <w:rsid w:val="00F81042"/>
    <w:rsid w:val="00F81309"/>
    <w:rsid w:val="00F81453"/>
    <w:rsid w:val="00F84726"/>
    <w:rsid w:val="00F856ED"/>
    <w:rsid w:val="00F858EA"/>
    <w:rsid w:val="00F86797"/>
    <w:rsid w:val="00F87063"/>
    <w:rsid w:val="00F8792B"/>
    <w:rsid w:val="00F87D0E"/>
    <w:rsid w:val="00F90AF2"/>
    <w:rsid w:val="00F90B84"/>
    <w:rsid w:val="00F913C8"/>
    <w:rsid w:val="00F91C2A"/>
    <w:rsid w:val="00F92265"/>
    <w:rsid w:val="00F92C84"/>
    <w:rsid w:val="00F92EB0"/>
    <w:rsid w:val="00F93089"/>
    <w:rsid w:val="00F937C1"/>
    <w:rsid w:val="00F9564B"/>
    <w:rsid w:val="00F95C17"/>
    <w:rsid w:val="00F968BD"/>
    <w:rsid w:val="00F978A5"/>
    <w:rsid w:val="00FA0B27"/>
    <w:rsid w:val="00FA124D"/>
    <w:rsid w:val="00FA26F7"/>
    <w:rsid w:val="00FA2834"/>
    <w:rsid w:val="00FA63BD"/>
    <w:rsid w:val="00FA6AC8"/>
    <w:rsid w:val="00FA7561"/>
    <w:rsid w:val="00FA76EE"/>
    <w:rsid w:val="00FA785D"/>
    <w:rsid w:val="00FA7E31"/>
    <w:rsid w:val="00FB057F"/>
    <w:rsid w:val="00FB0A7B"/>
    <w:rsid w:val="00FB2523"/>
    <w:rsid w:val="00FB364E"/>
    <w:rsid w:val="00FB41AA"/>
    <w:rsid w:val="00FB6A0E"/>
    <w:rsid w:val="00FB736E"/>
    <w:rsid w:val="00FC110A"/>
    <w:rsid w:val="00FC137A"/>
    <w:rsid w:val="00FC3A18"/>
    <w:rsid w:val="00FC49DC"/>
    <w:rsid w:val="00FC4B46"/>
    <w:rsid w:val="00FC4E43"/>
    <w:rsid w:val="00FC5204"/>
    <w:rsid w:val="00FC558D"/>
    <w:rsid w:val="00FC6F26"/>
    <w:rsid w:val="00FD0C12"/>
    <w:rsid w:val="00FD0C6C"/>
    <w:rsid w:val="00FD3E37"/>
    <w:rsid w:val="00FD48EB"/>
    <w:rsid w:val="00FD4E4A"/>
    <w:rsid w:val="00FD57D8"/>
    <w:rsid w:val="00FD6CC0"/>
    <w:rsid w:val="00FD71EF"/>
    <w:rsid w:val="00FD7A33"/>
    <w:rsid w:val="00FE0812"/>
    <w:rsid w:val="00FE13F7"/>
    <w:rsid w:val="00FE2D96"/>
    <w:rsid w:val="00FE35CA"/>
    <w:rsid w:val="00FE3E48"/>
    <w:rsid w:val="00FE3E8C"/>
    <w:rsid w:val="00FE45D8"/>
    <w:rsid w:val="00FE53EF"/>
    <w:rsid w:val="00FE63D4"/>
    <w:rsid w:val="00FE7CB1"/>
    <w:rsid w:val="00FF05B1"/>
    <w:rsid w:val="00FF0BC7"/>
    <w:rsid w:val="00FF14AB"/>
    <w:rsid w:val="00FF1EC9"/>
    <w:rsid w:val="00FF2AFB"/>
    <w:rsid w:val="00FF3735"/>
    <w:rsid w:val="00FF3EB1"/>
    <w:rsid w:val="00FF4CF9"/>
    <w:rsid w:val="00FF4D5D"/>
    <w:rsid w:val="00FF5F7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3E529"/>
  <w15:docId w15:val="{FDFFC522-A53D-4092-BA62-D22B0457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E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11913"/>
    <w:pPr>
      <w:ind w:left="720"/>
      <w:contextualSpacing/>
    </w:pPr>
  </w:style>
  <w:style w:type="paragraph" w:styleId="Textedebulles">
    <w:name w:val="Balloon Text"/>
    <w:basedOn w:val="Normal"/>
    <w:link w:val="TextedebullesCar"/>
    <w:uiPriority w:val="99"/>
    <w:semiHidden/>
    <w:unhideWhenUsed/>
    <w:rsid w:val="00311913"/>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1913"/>
    <w:rPr>
      <w:rFonts w:ascii="Segoe UI" w:hAnsi="Segoe UI" w:cs="Segoe UI"/>
      <w:sz w:val="18"/>
      <w:szCs w:val="18"/>
    </w:rPr>
  </w:style>
  <w:style w:type="paragraph" w:styleId="En-tte">
    <w:name w:val="header"/>
    <w:basedOn w:val="Normal"/>
    <w:link w:val="En-tteCar"/>
    <w:uiPriority w:val="99"/>
    <w:unhideWhenUsed/>
    <w:rsid w:val="008B359D"/>
    <w:pPr>
      <w:tabs>
        <w:tab w:val="center" w:pos="4536"/>
        <w:tab w:val="right" w:pos="9072"/>
      </w:tabs>
    </w:pPr>
  </w:style>
  <w:style w:type="character" w:customStyle="1" w:styleId="En-tteCar">
    <w:name w:val="En-tête Car"/>
    <w:basedOn w:val="Policepardfaut"/>
    <w:link w:val="En-tte"/>
    <w:uiPriority w:val="99"/>
    <w:rsid w:val="008B359D"/>
  </w:style>
  <w:style w:type="paragraph" w:styleId="Pieddepage">
    <w:name w:val="footer"/>
    <w:basedOn w:val="Normal"/>
    <w:link w:val="PieddepageCar"/>
    <w:uiPriority w:val="99"/>
    <w:unhideWhenUsed/>
    <w:rsid w:val="008B359D"/>
    <w:pPr>
      <w:tabs>
        <w:tab w:val="center" w:pos="4536"/>
        <w:tab w:val="right" w:pos="9072"/>
      </w:tabs>
    </w:pPr>
  </w:style>
  <w:style w:type="character" w:customStyle="1" w:styleId="PieddepageCar">
    <w:name w:val="Pied de page Car"/>
    <w:basedOn w:val="Policepardfaut"/>
    <w:link w:val="Pieddepage"/>
    <w:uiPriority w:val="99"/>
    <w:rsid w:val="008B359D"/>
  </w:style>
  <w:style w:type="character" w:styleId="Lienhypertexte">
    <w:name w:val="Hyperlink"/>
    <w:basedOn w:val="Policepardfaut"/>
    <w:uiPriority w:val="99"/>
    <w:unhideWhenUsed/>
    <w:rsid w:val="00D83707"/>
    <w:rPr>
      <w:color w:val="0000FF"/>
      <w:u w:val="single"/>
    </w:rPr>
  </w:style>
  <w:style w:type="character" w:customStyle="1" w:styleId="mark07xe0t6yl">
    <w:name w:val="mark07xe0t6yl"/>
    <w:basedOn w:val="Policepardfaut"/>
    <w:rsid w:val="003F7DB8"/>
  </w:style>
  <w:style w:type="character" w:customStyle="1" w:styleId="mark4rxpzqpf8">
    <w:name w:val="mark4rxpzqpf8"/>
    <w:basedOn w:val="Policepardfaut"/>
    <w:rsid w:val="003F7DB8"/>
  </w:style>
  <w:style w:type="character" w:customStyle="1" w:styleId="mark1p1m8rk9w">
    <w:name w:val="mark1p1m8rk9w"/>
    <w:basedOn w:val="Policepardfaut"/>
    <w:rsid w:val="003F7DB8"/>
  </w:style>
  <w:style w:type="character" w:customStyle="1" w:styleId="xxxmark1mvkwz9j8">
    <w:name w:val="x_x_x_mark1mvkwz9j8"/>
    <w:basedOn w:val="Policepardfaut"/>
    <w:rsid w:val="003F7DB8"/>
  </w:style>
  <w:style w:type="paragraph" w:styleId="Sansinterligne">
    <w:name w:val="No Spacing"/>
    <w:uiPriority w:val="1"/>
    <w:qFormat/>
    <w:rsid w:val="00B808EB"/>
  </w:style>
  <w:style w:type="paragraph" w:styleId="NormalWeb">
    <w:name w:val="Normal (Web)"/>
    <w:basedOn w:val="Normal"/>
    <w:uiPriority w:val="99"/>
    <w:unhideWhenUsed/>
    <w:rsid w:val="003C1AD5"/>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9A39A8"/>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9A39A8"/>
  </w:style>
  <w:style w:type="paragraph" w:customStyle="1" w:styleId="Default">
    <w:name w:val="Default"/>
    <w:rsid w:val="001B4F9F"/>
    <w:pPr>
      <w:autoSpaceDE w:val="0"/>
      <w:autoSpaceDN w:val="0"/>
      <w:adjustRightInd w:val="0"/>
    </w:pPr>
    <w:rPr>
      <w:rFonts w:ascii="Calibri" w:hAnsi="Calibri" w:cs="Calibri"/>
      <w:color w:val="000000"/>
      <w14:ligatures w14:val="standardContextual"/>
    </w:rPr>
  </w:style>
  <w:style w:type="character" w:styleId="Marquedecommentaire">
    <w:name w:val="annotation reference"/>
    <w:basedOn w:val="Policepardfaut"/>
    <w:uiPriority w:val="99"/>
    <w:semiHidden/>
    <w:unhideWhenUsed/>
    <w:rsid w:val="003116C4"/>
    <w:rPr>
      <w:sz w:val="16"/>
      <w:szCs w:val="16"/>
    </w:rPr>
  </w:style>
  <w:style w:type="paragraph" w:styleId="Commentaire">
    <w:name w:val="annotation text"/>
    <w:basedOn w:val="Normal"/>
    <w:link w:val="CommentaireCar"/>
    <w:uiPriority w:val="99"/>
    <w:unhideWhenUsed/>
    <w:rsid w:val="003116C4"/>
    <w:rPr>
      <w:sz w:val="20"/>
      <w:szCs w:val="20"/>
    </w:rPr>
  </w:style>
  <w:style w:type="character" w:customStyle="1" w:styleId="CommentaireCar">
    <w:name w:val="Commentaire Car"/>
    <w:basedOn w:val="Policepardfaut"/>
    <w:link w:val="Commentaire"/>
    <w:uiPriority w:val="99"/>
    <w:rsid w:val="003116C4"/>
    <w:rPr>
      <w:sz w:val="20"/>
      <w:szCs w:val="20"/>
    </w:rPr>
  </w:style>
  <w:style w:type="paragraph" w:styleId="Objetducommentaire">
    <w:name w:val="annotation subject"/>
    <w:basedOn w:val="Commentaire"/>
    <w:next w:val="Commentaire"/>
    <w:link w:val="ObjetducommentaireCar"/>
    <w:uiPriority w:val="99"/>
    <w:semiHidden/>
    <w:unhideWhenUsed/>
    <w:rsid w:val="003116C4"/>
    <w:rPr>
      <w:b/>
      <w:bCs/>
    </w:rPr>
  </w:style>
  <w:style w:type="character" w:customStyle="1" w:styleId="ObjetducommentaireCar">
    <w:name w:val="Objet du commentaire Car"/>
    <w:basedOn w:val="CommentaireCar"/>
    <w:link w:val="Objetducommentaire"/>
    <w:uiPriority w:val="99"/>
    <w:semiHidden/>
    <w:rsid w:val="003116C4"/>
    <w:rPr>
      <w:b/>
      <w:bCs/>
      <w:sz w:val="20"/>
      <w:szCs w:val="20"/>
    </w:rPr>
  </w:style>
  <w:style w:type="paragraph" w:customStyle="1" w:styleId="elementtoproof">
    <w:name w:val="elementtoproof"/>
    <w:basedOn w:val="Normal"/>
    <w:rsid w:val="006B6A1F"/>
    <w:rPr>
      <w:rFonts w:ascii="Aptos" w:hAnsi="Aptos"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815">
      <w:bodyDiv w:val="1"/>
      <w:marLeft w:val="0"/>
      <w:marRight w:val="0"/>
      <w:marTop w:val="0"/>
      <w:marBottom w:val="0"/>
      <w:divBdr>
        <w:top w:val="none" w:sz="0" w:space="0" w:color="auto"/>
        <w:left w:val="none" w:sz="0" w:space="0" w:color="auto"/>
        <w:bottom w:val="none" w:sz="0" w:space="0" w:color="auto"/>
        <w:right w:val="none" w:sz="0" w:space="0" w:color="auto"/>
      </w:divBdr>
    </w:div>
    <w:div w:id="91778821">
      <w:bodyDiv w:val="1"/>
      <w:marLeft w:val="0"/>
      <w:marRight w:val="0"/>
      <w:marTop w:val="0"/>
      <w:marBottom w:val="0"/>
      <w:divBdr>
        <w:top w:val="none" w:sz="0" w:space="0" w:color="auto"/>
        <w:left w:val="none" w:sz="0" w:space="0" w:color="auto"/>
        <w:bottom w:val="none" w:sz="0" w:space="0" w:color="auto"/>
        <w:right w:val="none" w:sz="0" w:space="0" w:color="auto"/>
      </w:divBdr>
    </w:div>
    <w:div w:id="123427690">
      <w:bodyDiv w:val="1"/>
      <w:marLeft w:val="0"/>
      <w:marRight w:val="0"/>
      <w:marTop w:val="0"/>
      <w:marBottom w:val="0"/>
      <w:divBdr>
        <w:top w:val="none" w:sz="0" w:space="0" w:color="auto"/>
        <w:left w:val="none" w:sz="0" w:space="0" w:color="auto"/>
        <w:bottom w:val="none" w:sz="0" w:space="0" w:color="auto"/>
        <w:right w:val="none" w:sz="0" w:space="0" w:color="auto"/>
      </w:divBdr>
    </w:div>
    <w:div w:id="159660116">
      <w:bodyDiv w:val="1"/>
      <w:marLeft w:val="0"/>
      <w:marRight w:val="0"/>
      <w:marTop w:val="0"/>
      <w:marBottom w:val="0"/>
      <w:divBdr>
        <w:top w:val="none" w:sz="0" w:space="0" w:color="auto"/>
        <w:left w:val="none" w:sz="0" w:space="0" w:color="auto"/>
        <w:bottom w:val="none" w:sz="0" w:space="0" w:color="auto"/>
        <w:right w:val="none" w:sz="0" w:space="0" w:color="auto"/>
      </w:divBdr>
      <w:divsChild>
        <w:div w:id="1239754368">
          <w:marLeft w:val="720"/>
          <w:marRight w:val="0"/>
          <w:marTop w:val="0"/>
          <w:marBottom w:val="0"/>
          <w:divBdr>
            <w:top w:val="none" w:sz="0" w:space="0" w:color="auto"/>
            <w:left w:val="none" w:sz="0" w:space="0" w:color="auto"/>
            <w:bottom w:val="none" w:sz="0" w:space="0" w:color="auto"/>
            <w:right w:val="none" w:sz="0" w:space="0" w:color="auto"/>
          </w:divBdr>
        </w:div>
        <w:div w:id="1937513291">
          <w:marLeft w:val="720"/>
          <w:marRight w:val="0"/>
          <w:marTop w:val="0"/>
          <w:marBottom w:val="0"/>
          <w:divBdr>
            <w:top w:val="none" w:sz="0" w:space="0" w:color="auto"/>
            <w:left w:val="none" w:sz="0" w:space="0" w:color="auto"/>
            <w:bottom w:val="none" w:sz="0" w:space="0" w:color="auto"/>
            <w:right w:val="none" w:sz="0" w:space="0" w:color="auto"/>
          </w:divBdr>
        </w:div>
      </w:divsChild>
    </w:div>
    <w:div w:id="197164362">
      <w:bodyDiv w:val="1"/>
      <w:marLeft w:val="0"/>
      <w:marRight w:val="0"/>
      <w:marTop w:val="0"/>
      <w:marBottom w:val="0"/>
      <w:divBdr>
        <w:top w:val="none" w:sz="0" w:space="0" w:color="auto"/>
        <w:left w:val="none" w:sz="0" w:space="0" w:color="auto"/>
        <w:bottom w:val="none" w:sz="0" w:space="0" w:color="auto"/>
        <w:right w:val="none" w:sz="0" w:space="0" w:color="auto"/>
      </w:divBdr>
    </w:div>
    <w:div w:id="230312885">
      <w:bodyDiv w:val="1"/>
      <w:marLeft w:val="0"/>
      <w:marRight w:val="0"/>
      <w:marTop w:val="0"/>
      <w:marBottom w:val="0"/>
      <w:divBdr>
        <w:top w:val="none" w:sz="0" w:space="0" w:color="auto"/>
        <w:left w:val="none" w:sz="0" w:space="0" w:color="auto"/>
        <w:bottom w:val="none" w:sz="0" w:space="0" w:color="auto"/>
        <w:right w:val="none" w:sz="0" w:space="0" w:color="auto"/>
      </w:divBdr>
    </w:div>
    <w:div w:id="261646667">
      <w:bodyDiv w:val="1"/>
      <w:marLeft w:val="0"/>
      <w:marRight w:val="0"/>
      <w:marTop w:val="0"/>
      <w:marBottom w:val="0"/>
      <w:divBdr>
        <w:top w:val="none" w:sz="0" w:space="0" w:color="auto"/>
        <w:left w:val="none" w:sz="0" w:space="0" w:color="auto"/>
        <w:bottom w:val="none" w:sz="0" w:space="0" w:color="auto"/>
        <w:right w:val="none" w:sz="0" w:space="0" w:color="auto"/>
      </w:divBdr>
      <w:divsChild>
        <w:div w:id="337000305">
          <w:marLeft w:val="720"/>
          <w:marRight w:val="0"/>
          <w:marTop w:val="0"/>
          <w:marBottom w:val="0"/>
          <w:divBdr>
            <w:top w:val="none" w:sz="0" w:space="0" w:color="auto"/>
            <w:left w:val="none" w:sz="0" w:space="0" w:color="auto"/>
            <w:bottom w:val="none" w:sz="0" w:space="0" w:color="auto"/>
            <w:right w:val="none" w:sz="0" w:space="0" w:color="auto"/>
          </w:divBdr>
        </w:div>
        <w:div w:id="381835137">
          <w:marLeft w:val="720"/>
          <w:marRight w:val="0"/>
          <w:marTop w:val="0"/>
          <w:marBottom w:val="0"/>
          <w:divBdr>
            <w:top w:val="none" w:sz="0" w:space="0" w:color="auto"/>
            <w:left w:val="none" w:sz="0" w:space="0" w:color="auto"/>
            <w:bottom w:val="none" w:sz="0" w:space="0" w:color="auto"/>
            <w:right w:val="none" w:sz="0" w:space="0" w:color="auto"/>
          </w:divBdr>
        </w:div>
        <w:div w:id="399525071">
          <w:marLeft w:val="720"/>
          <w:marRight w:val="0"/>
          <w:marTop w:val="0"/>
          <w:marBottom w:val="0"/>
          <w:divBdr>
            <w:top w:val="none" w:sz="0" w:space="0" w:color="auto"/>
            <w:left w:val="none" w:sz="0" w:space="0" w:color="auto"/>
            <w:bottom w:val="none" w:sz="0" w:space="0" w:color="auto"/>
            <w:right w:val="none" w:sz="0" w:space="0" w:color="auto"/>
          </w:divBdr>
        </w:div>
        <w:div w:id="570888312">
          <w:marLeft w:val="720"/>
          <w:marRight w:val="0"/>
          <w:marTop w:val="0"/>
          <w:marBottom w:val="0"/>
          <w:divBdr>
            <w:top w:val="none" w:sz="0" w:space="0" w:color="auto"/>
            <w:left w:val="none" w:sz="0" w:space="0" w:color="auto"/>
            <w:bottom w:val="none" w:sz="0" w:space="0" w:color="auto"/>
            <w:right w:val="none" w:sz="0" w:space="0" w:color="auto"/>
          </w:divBdr>
        </w:div>
        <w:div w:id="630944299">
          <w:marLeft w:val="720"/>
          <w:marRight w:val="0"/>
          <w:marTop w:val="0"/>
          <w:marBottom w:val="0"/>
          <w:divBdr>
            <w:top w:val="none" w:sz="0" w:space="0" w:color="auto"/>
            <w:left w:val="none" w:sz="0" w:space="0" w:color="auto"/>
            <w:bottom w:val="none" w:sz="0" w:space="0" w:color="auto"/>
            <w:right w:val="none" w:sz="0" w:space="0" w:color="auto"/>
          </w:divBdr>
        </w:div>
      </w:divsChild>
    </w:div>
    <w:div w:id="406078351">
      <w:bodyDiv w:val="1"/>
      <w:marLeft w:val="0"/>
      <w:marRight w:val="0"/>
      <w:marTop w:val="0"/>
      <w:marBottom w:val="0"/>
      <w:divBdr>
        <w:top w:val="none" w:sz="0" w:space="0" w:color="auto"/>
        <w:left w:val="none" w:sz="0" w:space="0" w:color="auto"/>
        <w:bottom w:val="none" w:sz="0" w:space="0" w:color="auto"/>
        <w:right w:val="none" w:sz="0" w:space="0" w:color="auto"/>
      </w:divBdr>
    </w:div>
    <w:div w:id="500389794">
      <w:bodyDiv w:val="1"/>
      <w:marLeft w:val="0"/>
      <w:marRight w:val="0"/>
      <w:marTop w:val="0"/>
      <w:marBottom w:val="0"/>
      <w:divBdr>
        <w:top w:val="none" w:sz="0" w:space="0" w:color="auto"/>
        <w:left w:val="none" w:sz="0" w:space="0" w:color="auto"/>
        <w:bottom w:val="none" w:sz="0" w:space="0" w:color="auto"/>
        <w:right w:val="none" w:sz="0" w:space="0" w:color="auto"/>
      </w:divBdr>
    </w:div>
    <w:div w:id="567152273">
      <w:bodyDiv w:val="1"/>
      <w:marLeft w:val="0"/>
      <w:marRight w:val="0"/>
      <w:marTop w:val="0"/>
      <w:marBottom w:val="0"/>
      <w:divBdr>
        <w:top w:val="none" w:sz="0" w:space="0" w:color="auto"/>
        <w:left w:val="none" w:sz="0" w:space="0" w:color="auto"/>
        <w:bottom w:val="none" w:sz="0" w:space="0" w:color="auto"/>
        <w:right w:val="none" w:sz="0" w:space="0" w:color="auto"/>
      </w:divBdr>
      <w:divsChild>
        <w:div w:id="641271102">
          <w:marLeft w:val="547"/>
          <w:marRight w:val="0"/>
          <w:marTop w:val="0"/>
          <w:marBottom w:val="0"/>
          <w:divBdr>
            <w:top w:val="none" w:sz="0" w:space="0" w:color="auto"/>
            <w:left w:val="none" w:sz="0" w:space="0" w:color="auto"/>
            <w:bottom w:val="none" w:sz="0" w:space="0" w:color="auto"/>
            <w:right w:val="none" w:sz="0" w:space="0" w:color="auto"/>
          </w:divBdr>
        </w:div>
      </w:divsChild>
    </w:div>
    <w:div w:id="748618548">
      <w:bodyDiv w:val="1"/>
      <w:marLeft w:val="0"/>
      <w:marRight w:val="0"/>
      <w:marTop w:val="0"/>
      <w:marBottom w:val="0"/>
      <w:divBdr>
        <w:top w:val="none" w:sz="0" w:space="0" w:color="auto"/>
        <w:left w:val="none" w:sz="0" w:space="0" w:color="auto"/>
        <w:bottom w:val="none" w:sz="0" w:space="0" w:color="auto"/>
        <w:right w:val="none" w:sz="0" w:space="0" w:color="auto"/>
      </w:divBdr>
    </w:div>
    <w:div w:id="759644490">
      <w:bodyDiv w:val="1"/>
      <w:marLeft w:val="0"/>
      <w:marRight w:val="0"/>
      <w:marTop w:val="0"/>
      <w:marBottom w:val="0"/>
      <w:divBdr>
        <w:top w:val="none" w:sz="0" w:space="0" w:color="auto"/>
        <w:left w:val="none" w:sz="0" w:space="0" w:color="auto"/>
        <w:bottom w:val="none" w:sz="0" w:space="0" w:color="auto"/>
        <w:right w:val="none" w:sz="0" w:space="0" w:color="auto"/>
      </w:divBdr>
    </w:div>
    <w:div w:id="869074578">
      <w:bodyDiv w:val="1"/>
      <w:marLeft w:val="0"/>
      <w:marRight w:val="0"/>
      <w:marTop w:val="0"/>
      <w:marBottom w:val="0"/>
      <w:divBdr>
        <w:top w:val="none" w:sz="0" w:space="0" w:color="auto"/>
        <w:left w:val="none" w:sz="0" w:space="0" w:color="auto"/>
        <w:bottom w:val="none" w:sz="0" w:space="0" w:color="auto"/>
        <w:right w:val="none" w:sz="0" w:space="0" w:color="auto"/>
      </w:divBdr>
    </w:div>
    <w:div w:id="940793468">
      <w:bodyDiv w:val="1"/>
      <w:marLeft w:val="0"/>
      <w:marRight w:val="0"/>
      <w:marTop w:val="0"/>
      <w:marBottom w:val="0"/>
      <w:divBdr>
        <w:top w:val="none" w:sz="0" w:space="0" w:color="auto"/>
        <w:left w:val="none" w:sz="0" w:space="0" w:color="auto"/>
        <w:bottom w:val="none" w:sz="0" w:space="0" w:color="auto"/>
        <w:right w:val="none" w:sz="0" w:space="0" w:color="auto"/>
      </w:divBdr>
      <w:divsChild>
        <w:div w:id="10109404">
          <w:marLeft w:val="720"/>
          <w:marRight w:val="0"/>
          <w:marTop w:val="0"/>
          <w:marBottom w:val="0"/>
          <w:divBdr>
            <w:top w:val="none" w:sz="0" w:space="0" w:color="auto"/>
            <w:left w:val="none" w:sz="0" w:space="0" w:color="auto"/>
            <w:bottom w:val="none" w:sz="0" w:space="0" w:color="auto"/>
            <w:right w:val="none" w:sz="0" w:space="0" w:color="auto"/>
          </w:divBdr>
        </w:div>
        <w:div w:id="120076754">
          <w:marLeft w:val="720"/>
          <w:marRight w:val="0"/>
          <w:marTop w:val="0"/>
          <w:marBottom w:val="0"/>
          <w:divBdr>
            <w:top w:val="none" w:sz="0" w:space="0" w:color="auto"/>
            <w:left w:val="none" w:sz="0" w:space="0" w:color="auto"/>
            <w:bottom w:val="none" w:sz="0" w:space="0" w:color="auto"/>
            <w:right w:val="none" w:sz="0" w:space="0" w:color="auto"/>
          </w:divBdr>
        </w:div>
        <w:div w:id="358942303">
          <w:marLeft w:val="720"/>
          <w:marRight w:val="0"/>
          <w:marTop w:val="0"/>
          <w:marBottom w:val="0"/>
          <w:divBdr>
            <w:top w:val="none" w:sz="0" w:space="0" w:color="auto"/>
            <w:left w:val="none" w:sz="0" w:space="0" w:color="auto"/>
            <w:bottom w:val="none" w:sz="0" w:space="0" w:color="auto"/>
            <w:right w:val="none" w:sz="0" w:space="0" w:color="auto"/>
          </w:divBdr>
        </w:div>
        <w:div w:id="384107395">
          <w:marLeft w:val="720"/>
          <w:marRight w:val="0"/>
          <w:marTop w:val="0"/>
          <w:marBottom w:val="0"/>
          <w:divBdr>
            <w:top w:val="none" w:sz="0" w:space="0" w:color="auto"/>
            <w:left w:val="none" w:sz="0" w:space="0" w:color="auto"/>
            <w:bottom w:val="none" w:sz="0" w:space="0" w:color="auto"/>
            <w:right w:val="none" w:sz="0" w:space="0" w:color="auto"/>
          </w:divBdr>
        </w:div>
      </w:divsChild>
    </w:div>
    <w:div w:id="1040670709">
      <w:bodyDiv w:val="1"/>
      <w:marLeft w:val="0"/>
      <w:marRight w:val="0"/>
      <w:marTop w:val="0"/>
      <w:marBottom w:val="0"/>
      <w:divBdr>
        <w:top w:val="none" w:sz="0" w:space="0" w:color="auto"/>
        <w:left w:val="none" w:sz="0" w:space="0" w:color="auto"/>
        <w:bottom w:val="none" w:sz="0" w:space="0" w:color="auto"/>
        <w:right w:val="none" w:sz="0" w:space="0" w:color="auto"/>
      </w:divBdr>
    </w:div>
    <w:div w:id="1344285747">
      <w:bodyDiv w:val="1"/>
      <w:marLeft w:val="0"/>
      <w:marRight w:val="0"/>
      <w:marTop w:val="0"/>
      <w:marBottom w:val="0"/>
      <w:divBdr>
        <w:top w:val="none" w:sz="0" w:space="0" w:color="auto"/>
        <w:left w:val="none" w:sz="0" w:space="0" w:color="auto"/>
        <w:bottom w:val="none" w:sz="0" w:space="0" w:color="auto"/>
        <w:right w:val="none" w:sz="0" w:space="0" w:color="auto"/>
      </w:divBdr>
    </w:div>
    <w:div w:id="1370258182">
      <w:bodyDiv w:val="1"/>
      <w:marLeft w:val="0"/>
      <w:marRight w:val="0"/>
      <w:marTop w:val="0"/>
      <w:marBottom w:val="0"/>
      <w:divBdr>
        <w:top w:val="none" w:sz="0" w:space="0" w:color="auto"/>
        <w:left w:val="none" w:sz="0" w:space="0" w:color="auto"/>
        <w:bottom w:val="none" w:sz="0" w:space="0" w:color="auto"/>
        <w:right w:val="none" w:sz="0" w:space="0" w:color="auto"/>
      </w:divBdr>
    </w:div>
    <w:div w:id="1428429334">
      <w:bodyDiv w:val="1"/>
      <w:marLeft w:val="0"/>
      <w:marRight w:val="0"/>
      <w:marTop w:val="0"/>
      <w:marBottom w:val="0"/>
      <w:divBdr>
        <w:top w:val="none" w:sz="0" w:space="0" w:color="auto"/>
        <w:left w:val="none" w:sz="0" w:space="0" w:color="auto"/>
        <w:bottom w:val="none" w:sz="0" w:space="0" w:color="auto"/>
        <w:right w:val="none" w:sz="0" w:space="0" w:color="auto"/>
      </w:divBdr>
      <w:divsChild>
        <w:div w:id="146748205">
          <w:marLeft w:val="720"/>
          <w:marRight w:val="0"/>
          <w:marTop w:val="0"/>
          <w:marBottom w:val="0"/>
          <w:divBdr>
            <w:top w:val="none" w:sz="0" w:space="0" w:color="auto"/>
            <w:left w:val="none" w:sz="0" w:space="0" w:color="auto"/>
            <w:bottom w:val="none" w:sz="0" w:space="0" w:color="auto"/>
            <w:right w:val="none" w:sz="0" w:space="0" w:color="auto"/>
          </w:divBdr>
        </w:div>
        <w:div w:id="385958295">
          <w:marLeft w:val="720"/>
          <w:marRight w:val="0"/>
          <w:marTop w:val="0"/>
          <w:marBottom w:val="0"/>
          <w:divBdr>
            <w:top w:val="none" w:sz="0" w:space="0" w:color="auto"/>
            <w:left w:val="none" w:sz="0" w:space="0" w:color="auto"/>
            <w:bottom w:val="none" w:sz="0" w:space="0" w:color="auto"/>
            <w:right w:val="none" w:sz="0" w:space="0" w:color="auto"/>
          </w:divBdr>
        </w:div>
        <w:div w:id="539979097">
          <w:marLeft w:val="720"/>
          <w:marRight w:val="0"/>
          <w:marTop w:val="0"/>
          <w:marBottom w:val="0"/>
          <w:divBdr>
            <w:top w:val="none" w:sz="0" w:space="0" w:color="auto"/>
            <w:left w:val="none" w:sz="0" w:space="0" w:color="auto"/>
            <w:bottom w:val="none" w:sz="0" w:space="0" w:color="auto"/>
            <w:right w:val="none" w:sz="0" w:space="0" w:color="auto"/>
          </w:divBdr>
        </w:div>
        <w:div w:id="1770001501">
          <w:marLeft w:val="720"/>
          <w:marRight w:val="0"/>
          <w:marTop w:val="0"/>
          <w:marBottom w:val="0"/>
          <w:divBdr>
            <w:top w:val="none" w:sz="0" w:space="0" w:color="auto"/>
            <w:left w:val="none" w:sz="0" w:space="0" w:color="auto"/>
            <w:bottom w:val="none" w:sz="0" w:space="0" w:color="auto"/>
            <w:right w:val="none" w:sz="0" w:space="0" w:color="auto"/>
          </w:divBdr>
        </w:div>
        <w:div w:id="2054189270">
          <w:marLeft w:val="720"/>
          <w:marRight w:val="0"/>
          <w:marTop w:val="0"/>
          <w:marBottom w:val="0"/>
          <w:divBdr>
            <w:top w:val="none" w:sz="0" w:space="0" w:color="auto"/>
            <w:left w:val="none" w:sz="0" w:space="0" w:color="auto"/>
            <w:bottom w:val="none" w:sz="0" w:space="0" w:color="auto"/>
            <w:right w:val="none" w:sz="0" w:space="0" w:color="auto"/>
          </w:divBdr>
        </w:div>
        <w:div w:id="2129886808">
          <w:marLeft w:val="720"/>
          <w:marRight w:val="0"/>
          <w:marTop w:val="0"/>
          <w:marBottom w:val="0"/>
          <w:divBdr>
            <w:top w:val="none" w:sz="0" w:space="0" w:color="auto"/>
            <w:left w:val="none" w:sz="0" w:space="0" w:color="auto"/>
            <w:bottom w:val="none" w:sz="0" w:space="0" w:color="auto"/>
            <w:right w:val="none" w:sz="0" w:space="0" w:color="auto"/>
          </w:divBdr>
        </w:div>
      </w:divsChild>
    </w:div>
    <w:div w:id="1455102599">
      <w:bodyDiv w:val="1"/>
      <w:marLeft w:val="0"/>
      <w:marRight w:val="0"/>
      <w:marTop w:val="0"/>
      <w:marBottom w:val="0"/>
      <w:divBdr>
        <w:top w:val="none" w:sz="0" w:space="0" w:color="auto"/>
        <w:left w:val="none" w:sz="0" w:space="0" w:color="auto"/>
        <w:bottom w:val="none" w:sz="0" w:space="0" w:color="auto"/>
        <w:right w:val="none" w:sz="0" w:space="0" w:color="auto"/>
      </w:divBdr>
    </w:div>
    <w:div w:id="1561329764">
      <w:bodyDiv w:val="1"/>
      <w:marLeft w:val="0"/>
      <w:marRight w:val="0"/>
      <w:marTop w:val="0"/>
      <w:marBottom w:val="0"/>
      <w:divBdr>
        <w:top w:val="none" w:sz="0" w:space="0" w:color="auto"/>
        <w:left w:val="none" w:sz="0" w:space="0" w:color="auto"/>
        <w:bottom w:val="none" w:sz="0" w:space="0" w:color="auto"/>
        <w:right w:val="none" w:sz="0" w:space="0" w:color="auto"/>
      </w:divBdr>
      <w:divsChild>
        <w:div w:id="91051694">
          <w:marLeft w:val="720"/>
          <w:marRight w:val="0"/>
          <w:marTop w:val="0"/>
          <w:marBottom w:val="0"/>
          <w:divBdr>
            <w:top w:val="none" w:sz="0" w:space="0" w:color="auto"/>
            <w:left w:val="none" w:sz="0" w:space="0" w:color="auto"/>
            <w:bottom w:val="none" w:sz="0" w:space="0" w:color="auto"/>
            <w:right w:val="none" w:sz="0" w:space="0" w:color="auto"/>
          </w:divBdr>
        </w:div>
        <w:div w:id="236210351">
          <w:marLeft w:val="720"/>
          <w:marRight w:val="0"/>
          <w:marTop w:val="0"/>
          <w:marBottom w:val="0"/>
          <w:divBdr>
            <w:top w:val="none" w:sz="0" w:space="0" w:color="auto"/>
            <w:left w:val="none" w:sz="0" w:space="0" w:color="auto"/>
            <w:bottom w:val="none" w:sz="0" w:space="0" w:color="auto"/>
            <w:right w:val="none" w:sz="0" w:space="0" w:color="auto"/>
          </w:divBdr>
        </w:div>
        <w:div w:id="263000657">
          <w:marLeft w:val="720"/>
          <w:marRight w:val="0"/>
          <w:marTop w:val="0"/>
          <w:marBottom w:val="0"/>
          <w:divBdr>
            <w:top w:val="none" w:sz="0" w:space="0" w:color="auto"/>
            <w:left w:val="none" w:sz="0" w:space="0" w:color="auto"/>
            <w:bottom w:val="none" w:sz="0" w:space="0" w:color="auto"/>
            <w:right w:val="none" w:sz="0" w:space="0" w:color="auto"/>
          </w:divBdr>
        </w:div>
        <w:div w:id="638799236">
          <w:marLeft w:val="720"/>
          <w:marRight w:val="0"/>
          <w:marTop w:val="0"/>
          <w:marBottom w:val="0"/>
          <w:divBdr>
            <w:top w:val="none" w:sz="0" w:space="0" w:color="auto"/>
            <w:left w:val="none" w:sz="0" w:space="0" w:color="auto"/>
            <w:bottom w:val="none" w:sz="0" w:space="0" w:color="auto"/>
            <w:right w:val="none" w:sz="0" w:space="0" w:color="auto"/>
          </w:divBdr>
        </w:div>
        <w:div w:id="906887807">
          <w:marLeft w:val="720"/>
          <w:marRight w:val="0"/>
          <w:marTop w:val="0"/>
          <w:marBottom w:val="0"/>
          <w:divBdr>
            <w:top w:val="none" w:sz="0" w:space="0" w:color="auto"/>
            <w:left w:val="none" w:sz="0" w:space="0" w:color="auto"/>
            <w:bottom w:val="none" w:sz="0" w:space="0" w:color="auto"/>
            <w:right w:val="none" w:sz="0" w:space="0" w:color="auto"/>
          </w:divBdr>
        </w:div>
        <w:div w:id="935089177">
          <w:marLeft w:val="720"/>
          <w:marRight w:val="0"/>
          <w:marTop w:val="0"/>
          <w:marBottom w:val="0"/>
          <w:divBdr>
            <w:top w:val="none" w:sz="0" w:space="0" w:color="auto"/>
            <w:left w:val="none" w:sz="0" w:space="0" w:color="auto"/>
            <w:bottom w:val="none" w:sz="0" w:space="0" w:color="auto"/>
            <w:right w:val="none" w:sz="0" w:space="0" w:color="auto"/>
          </w:divBdr>
        </w:div>
      </w:divsChild>
    </w:div>
    <w:div w:id="1593855835">
      <w:bodyDiv w:val="1"/>
      <w:marLeft w:val="0"/>
      <w:marRight w:val="0"/>
      <w:marTop w:val="0"/>
      <w:marBottom w:val="0"/>
      <w:divBdr>
        <w:top w:val="none" w:sz="0" w:space="0" w:color="auto"/>
        <w:left w:val="none" w:sz="0" w:space="0" w:color="auto"/>
        <w:bottom w:val="none" w:sz="0" w:space="0" w:color="auto"/>
        <w:right w:val="none" w:sz="0" w:space="0" w:color="auto"/>
      </w:divBdr>
    </w:div>
    <w:div w:id="1778328134">
      <w:bodyDiv w:val="1"/>
      <w:marLeft w:val="0"/>
      <w:marRight w:val="0"/>
      <w:marTop w:val="0"/>
      <w:marBottom w:val="0"/>
      <w:divBdr>
        <w:top w:val="none" w:sz="0" w:space="0" w:color="auto"/>
        <w:left w:val="none" w:sz="0" w:space="0" w:color="auto"/>
        <w:bottom w:val="none" w:sz="0" w:space="0" w:color="auto"/>
        <w:right w:val="none" w:sz="0" w:space="0" w:color="auto"/>
      </w:divBdr>
      <w:divsChild>
        <w:div w:id="244078124">
          <w:marLeft w:val="720"/>
          <w:marRight w:val="0"/>
          <w:marTop w:val="0"/>
          <w:marBottom w:val="0"/>
          <w:divBdr>
            <w:top w:val="none" w:sz="0" w:space="0" w:color="auto"/>
            <w:left w:val="none" w:sz="0" w:space="0" w:color="auto"/>
            <w:bottom w:val="none" w:sz="0" w:space="0" w:color="auto"/>
            <w:right w:val="none" w:sz="0" w:space="0" w:color="auto"/>
          </w:divBdr>
        </w:div>
        <w:div w:id="648285365">
          <w:marLeft w:val="720"/>
          <w:marRight w:val="0"/>
          <w:marTop w:val="0"/>
          <w:marBottom w:val="0"/>
          <w:divBdr>
            <w:top w:val="none" w:sz="0" w:space="0" w:color="auto"/>
            <w:left w:val="none" w:sz="0" w:space="0" w:color="auto"/>
            <w:bottom w:val="none" w:sz="0" w:space="0" w:color="auto"/>
            <w:right w:val="none" w:sz="0" w:space="0" w:color="auto"/>
          </w:divBdr>
        </w:div>
        <w:div w:id="768086187">
          <w:marLeft w:val="720"/>
          <w:marRight w:val="0"/>
          <w:marTop w:val="0"/>
          <w:marBottom w:val="0"/>
          <w:divBdr>
            <w:top w:val="none" w:sz="0" w:space="0" w:color="auto"/>
            <w:left w:val="none" w:sz="0" w:space="0" w:color="auto"/>
            <w:bottom w:val="none" w:sz="0" w:space="0" w:color="auto"/>
            <w:right w:val="none" w:sz="0" w:space="0" w:color="auto"/>
          </w:divBdr>
        </w:div>
        <w:div w:id="1209415000">
          <w:marLeft w:val="720"/>
          <w:marRight w:val="0"/>
          <w:marTop w:val="0"/>
          <w:marBottom w:val="0"/>
          <w:divBdr>
            <w:top w:val="none" w:sz="0" w:space="0" w:color="auto"/>
            <w:left w:val="none" w:sz="0" w:space="0" w:color="auto"/>
            <w:bottom w:val="none" w:sz="0" w:space="0" w:color="auto"/>
            <w:right w:val="none" w:sz="0" w:space="0" w:color="auto"/>
          </w:divBdr>
        </w:div>
      </w:divsChild>
    </w:div>
    <w:div w:id="1857042137">
      <w:bodyDiv w:val="1"/>
      <w:marLeft w:val="0"/>
      <w:marRight w:val="0"/>
      <w:marTop w:val="0"/>
      <w:marBottom w:val="0"/>
      <w:divBdr>
        <w:top w:val="none" w:sz="0" w:space="0" w:color="auto"/>
        <w:left w:val="none" w:sz="0" w:space="0" w:color="auto"/>
        <w:bottom w:val="none" w:sz="0" w:space="0" w:color="auto"/>
        <w:right w:val="none" w:sz="0" w:space="0" w:color="auto"/>
      </w:divBdr>
    </w:div>
    <w:div w:id="1861040635">
      <w:bodyDiv w:val="1"/>
      <w:marLeft w:val="0"/>
      <w:marRight w:val="0"/>
      <w:marTop w:val="0"/>
      <w:marBottom w:val="0"/>
      <w:divBdr>
        <w:top w:val="none" w:sz="0" w:space="0" w:color="auto"/>
        <w:left w:val="none" w:sz="0" w:space="0" w:color="auto"/>
        <w:bottom w:val="none" w:sz="0" w:space="0" w:color="auto"/>
        <w:right w:val="none" w:sz="0" w:space="0" w:color="auto"/>
      </w:divBdr>
    </w:div>
    <w:div w:id="1978104689">
      <w:bodyDiv w:val="1"/>
      <w:marLeft w:val="0"/>
      <w:marRight w:val="0"/>
      <w:marTop w:val="0"/>
      <w:marBottom w:val="0"/>
      <w:divBdr>
        <w:top w:val="none" w:sz="0" w:space="0" w:color="auto"/>
        <w:left w:val="none" w:sz="0" w:space="0" w:color="auto"/>
        <w:bottom w:val="none" w:sz="0" w:space="0" w:color="auto"/>
        <w:right w:val="none" w:sz="0" w:space="0" w:color="auto"/>
      </w:divBdr>
    </w:div>
    <w:div w:id="2056813535">
      <w:bodyDiv w:val="1"/>
      <w:marLeft w:val="0"/>
      <w:marRight w:val="0"/>
      <w:marTop w:val="0"/>
      <w:marBottom w:val="0"/>
      <w:divBdr>
        <w:top w:val="none" w:sz="0" w:space="0" w:color="auto"/>
        <w:left w:val="none" w:sz="0" w:space="0" w:color="auto"/>
        <w:bottom w:val="none" w:sz="0" w:space="0" w:color="auto"/>
        <w:right w:val="none" w:sz="0" w:space="0" w:color="auto"/>
      </w:divBdr>
      <w:divsChild>
        <w:div w:id="386299460">
          <w:marLeft w:val="720"/>
          <w:marRight w:val="0"/>
          <w:marTop w:val="0"/>
          <w:marBottom w:val="0"/>
          <w:divBdr>
            <w:top w:val="none" w:sz="0" w:space="0" w:color="auto"/>
            <w:left w:val="none" w:sz="0" w:space="0" w:color="auto"/>
            <w:bottom w:val="none" w:sz="0" w:space="0" w:color="auto"/>
            <w:right w:val="none" w:sz="0" w:space="0" w:color="auto"/>
          </w:divBdr>
        </w:div>
        <w:div w:id="569073387">
          <w:marLeft w:val="720"/>
          <w:marRight w:val="0"/>
          <w:marTop w:val="0"/>
          <w:marBottom w:val="0"/>
          <w:divBdr>
            <w:top w:val="none" w:sz="0" w:space="0" w:color="auto"/>
            <w:left w:val="none" w:sz="0" w:space="0" w:color="auto"/>
            <w:bottom w:val="none" w:sz="0" w:space="0" w:color="auto"/>
            <w:right w:val="none" w:sz="0" w:space="0" w:color="auto"/>
          </w:divBdr>
        </w:div>
        <w:div w:id="2055300989">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F5E06F9A7BE74C912C692805C5EC65" ma:contentTypeVersion="4" ma:contentTypeDescription="Crée un document." ma:contentTypeScope="" ma:versionID="fa727b4d17af72a074ca3ddd09a30843">
  <xsd:schema xmlns:xsd="http://www.w3.org/2001/XMLSchema" xmlns:xs="http://www.w3.org/2001/XMLSchema" xmlns:p="http://schemas.microsoft.com/office/2006/metadata/properties" xmlns:ns3="4d004e7d-b474-4f11-922d-5e39ea6c3544" targetNamespace="http://schemas.microsoft.com/office/2006/metadata/properties" ma:root="true" ma:fieldsID="4a27dc7749d8b1395cfdf39b8ba91f6e" ns3:_="">
    <xsd:import namespace="4d004e7d-b474-4f11-922d-5e39ea6c354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04e7d-b474-4f11-922d-5e39ea6c3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CFA9A7-3B33-4BCF-9ED2-322BDCF88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04e7d-b474-4f11-922d-5e39ea6c3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F40102-362A-4507-BFF4-F6C80885DFA1}">
  <ds:schemaRefs>
    <ds:schemaRef ds:uri="http://schemas.openxmlformats.org/officeDocument/2006/bibliography"/>
  </ds:schemaRefs>
</ds:datastoreItem>
</file>

<file path=customXml/itemProps3.xml><?xml version="1.0" encoding="utf-8"?>
<ds:datastoreItem xmlns:ds="http://schemas.openxmlformats.org/officeDocument/2006/customXml" ds:itemID="{9A3806C4-42A3-460B-BA68-E5235F494CD0}">
  <ds:schemaRefs>
    <ds:schemaRef ds:uri="http://schemas.microsoft.com/sharepoint/v3/contenttype/forms"/>
  </ds:schemaRefs>
</ds:datastoreItem>
</file>

<file path=customXml/itemProps4.xml><?xml version="1.0" encoding="utf-8"?>
<ds:datastoreItem xmlns:ds="http://schemas.openxmlformats.org/officeDocument/2006/customXml" ds:itemID="{D0D5A592-B194-4551-AB0B-61329E804B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3367</Words>
  <Characters>18524</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Ville de Lille</Company>
  <LinksUpToDate>false</LinksUpToDate>
  <CharactersWithSpaces>21848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LONJARET Martin</dc:creator>
  <cp:keywords/>
  <dc:description/>
  <cp:lastModifiedBy>MIR ALEXANDRA</cp:lastModifiedBy>
  <cp:revision>3</cp:revision>
  <cp:lastPrinted>2023-04-11T07:05:00Z</cp:lastPrinted>
  <dcterms:created xsi:type="dcterms:W3CDTF">2026-02-25T14:56:00Z</dcterms:created>
  <dcterms:modified xsi:type="dcterms:W3CDTF">2026-02-25T14:56:00Z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0x0101005EF5E06F9A7BE74C912C692805C5EC65</vt:lpwstr>
  </property>
</Properties>
</file>